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A6F4F">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DA409D" w:rsidRPr="00DA409D">
              <w:rPr>
                <w:color w:val="1F497D" w:themeColor="text2"/>
                <w:sz w:val="24"/>
                <w:szCs w:val="24"/>
              </w:rPr>
              <w:t>ул</w:t>
            </w:r>
            <w:proofErr w:type="gramStart"/>
            <w:r w:rsidR="00DA409D" w:rsidRPr="00DA409D">
              <w:rPr>
                <w:color w:val="1F497D" w:themeColor="text2"/>
                <w:sz w:val="24"/>
                <w:szCs w:val="24"/>
              </w:rPr>
              <w:t>.П</w:t>
            </w:r>
            <w:proofErr w:type="gramEnd"/>
            <w:r w:rsidR="00DA409D" w:rsidRPr="00DA409D">
              <w:rPr>
                <w:color w:val="1F497D" w:themeColor="text2"/>
                <w:sz w:val="24"/>
                <w:szCs w:val="24"/>
              </w:rPr>
              <w:t>ервомайская</w:t>
            </w:r>
            <w:proofErr w:type="spellEnd"/>
            <w:r w:rsidR="00DA409D" w:rsidRPr="00DA409D">
              <w:rPr>
                <w:color w:val="1F497D" w:themeColor="text2"/>
                <w:sz w:val="24"/>
                <w:szCs w:val="24"/>
              </w:rPr>
              <w:t>, д.18</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B269D6" w:rsidRPr="00295324" w:rsidTr="00B159C0">
        <w:tc>
          <w:tcPr>
            <w:tcW w:w="3936" w:type="dxa"/>
          </w:tcPr>
          <w:p w:rsidR="00B269D6" w:rsidRDefault="00B269D6" w:rsidP="00490D8B">
            <w:pPr>
              <w:pStyle w:val="ConsPlusCell"/>
              <w:jc w:val="center"/>
              <w:rPr>
                <w:rFonts w:eastAsia="Calibri"/>
                <w:sz w:val="24"/>
                <w:szCs w:val="24"/>
              </w:rPr>
            </w:pPr>
          </w:p>
        </w:tc>
        <w:tc>
          <w:tcPr>
            <w:tcW w:w="6231" w:type="dxa"/>
          </w:tcPr>
          <w:p w:rsidR="00B269D6" w:rsidRDefault="00B269D6"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DA409D" w:rsidRDefault="00DA409D" w:rsidP="00DA409D">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фасада и системы электроснабжения</w:t>
            </w:r>
          </w:p>
          <w:p w:rsidR="007969E7" w:rsidRPr="00295324" w:rsidRDefault="00DA409D" w:rsidP="00DA409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 xml:space="preserve"> </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DA409D" w:rsidP="00BB751E">
            <w:pPr>
              <w:pStyle w:val="ConsPlusCell"/>
              <w:jc w:val="center"/>
              <w:rPr>
                <w:color w:val="1F497D" w:themeColor="text2"/>
                <w:sz w:val="24"/>
                <w:szCs w:val="24"/>
              </w:rPr>
            </w:pPr>
            <w:proofErr w:type="spellStart"/>
            <w:r w:rsidRPr="00DA409D">
              <w:rPr>
                <w:color w:val="1F497D" w:themeColor="text2"/>
                <w:sz w:val="23"/>
                <w:szCs w:val="23"/>
              </w:rPr>
              <w:t>ул</w:t>
            </w:r>
            <w:proofErr w:type="gramStart"/>
            <w:r w:rsidRPr="00DA409D">
              <w:rPr>
                <w:color w:val="1F497D" w:themeColor="text2"/>
                <w:sz w:val="23"/>
                <w:szCs w:val="23"/>
              </w:rPr>
              <w:t>.П</w:t>
            </w:r>
            <w:proofErr w:type="gramEnd"/>
            <w:r w:rsidRPr="00DA409D">
              <w:rPr>
                <w:color w:val="1F497D" w:themeColor="text2"/>
                <w:sz w:val="23"/>
                <w:szCs w:val="23"/>
              </w:rPr>
              <w:t>ервомайская</w:t>
            </w:r>
            <w:proofErr w:type="spellEnd"/>
            <w:r w:rsidRPr="00DA409D">
              <w:rPr>
                <w:color w:val="1F497D" w:themeColor="text2"/>
                <w:sz w:val="23"/>
                <w:szCs w:val="23"/>
              </w:rPr>
              <w:t>, д.18</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DA409D" w:rsidP="000F64DC">
            <w:pPr>
              <w:jc w:val="center"/>
              <w:rPr>
                <w:rFonts w:ascii="Times New Roman" w:eastAsia="Calibri" w:hAnsi="Times New Roman" w:cs="Times New Roman"/>
                <w:sz w:val="24"/>
                <w:szCs w:val="24"/>
              </w:rPr>
            </w:pPr>
            <w:r w:rsidRPr="00DA409D">
              <w:rPr>
                <w:rFonts w:ascii="Times New Roman" w:hAnsi="Times New Roman" w:cs="Times New Roman"/>
                <w:color w:val="1F497D" w:themeColor="text2"/>
                <w:sz w:val="24"/>
                <w:szCs w:val="24"/>
              </w:rPr>
              <w:t>3 910 000,00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BD7D36"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DA409D" w:rsidRPr="00DA409D">
        <w:rPr>
          <w:rFonts w:ascii="Times New Roman" w:hAnsi="Times New Roman" w:cs="Times New Roman"/>
          <w:b/>
          <w:i/>
          <w:sz w:val="28"/>
          <w:szCs w:val="28"/>
        </w:rPr>
        <w:t>ул</w:t>
      </w:r>
      <w:proofErr w:type="gramStart"/>
      <w:r w:rsidR="00DA409D" w:rsidRPr="00DA409D">
        <w:rPr>
          <w:rFonts w:ascii="Times New Roman" w:hAnsi="Times New Roman" w:cs="Times New Roman"/>
          <w:b/>
          <w:i/>
          <w:sz w:val="28"/>
          <w:szCs w:val="28"/>
        </w:rPr>
        <w:t>.П</w:t>
      </w:r>
      <w:proofErr w:type="gramEnd"/>
      <w:r w:rsidR="00DA409D" w:rsidRPr="00DA409D">
        <w:rPr>
          <w:rFonts w:ascii="Times New Roman" w:hAnsi="Times New Roman" w:cs="Times New Roman"/>
          <w:b/>
          <w:i/>
          <w:sz w:val="28"/>
          <w:szCs w:val="28"/>
        </w:rPr>
        <w:t>ервомайская</w:t>
      </w:r>
      <w:proofErr w:type="spellEnd"/>
      <w:r w:rsidR="00DA409D" w:rsidRPr="00DA409D">
        <w:rPr>
          <w:rFonts w:ascii="Times New Roman" w:hAnsi="Times New Roman" w:cs="Times New Roman"/>
          <w:b/>
          <w:i/>
          <w:sz w:val="28"/>
          <w:szCs w:val="28"/>
        </w:rPr>
        <w:t>, д.18</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DA409D" w:rsidRPr="00DA409D" w:rsidTr="0083708D">
        <w:tc>
          <w:tcPr>
            <w:tcW w:w="4644" w:type="dxa"/>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1. Заказчик</w:t>
            </w:r>
          </w:p>
        </w:tc>
        <w:tc>
          <w:tcPr>
            <w:tcW w:w="5529" w:type="dxa"/>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DA409D" w:rsidRPr="00DA409D" w:rsidTr="0083708D">
        <w:tc>
          <w:tcPr>
            <w:tcW w:w="4644" w:type="dxa"/>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2. Адрес объекта</w:t>
            </w:r>
          </w:p>
        </w:tc>
        <w:tc>
          <w:tcPr>
            <w:tcW w:w="5529" w:type="dxa"/>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Городской округ город  Уфа, ул. Первомайская, д.18</w:t>
            </w:r>
          </w:p>
        </w:tc>
      </w:tr>
      <w:tr w:rsidR="00DA409D" w:rsidRPr="00DA409D" w:rsidTr="0083708D">
        <w:tc>
          <w:tcPr>
            <w:tcW w:w="4644"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3. Вид работ</w:t>
            </w:r>
          </w:p>
        </w:tc>
        <w:tc>
          <w:tcPr>
            <w:tcW w:w="5529"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Капитальный ремонт фасада и системы электроснабжения</w:t>
            </w:r>
          </w:p>
        </w:tc>
      </w:tr>
      <w:tr w:rsidR="00DA409D" w:rsidRPr="00DA409D" w:rsidTr="0083708D">
        <w:tc>
          <w:tcPr>
            <w:tcW w:w="4644"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xml:space="preserve">4. </w:t>
            </w:r>
            <w:r w:rsidRPr="00DA409D">
              <w:rPr>
                <w:rFonts w:ascii="Times New Roman" w:hAnsi="Times New Roman" w:cs="Times New Roman"/>
                <w:color w:val="000000"/>
                <w:sz w:val="24"/>
                <w:szCs w:val="24"/>
              </w:rPr>
              <w:t>Начальная максимально допустимая цена договора подряда, с НДС, руб.</w:t>
            </w:r>
          </w:p>
        </w:tc>
        <w:tc>
          <w:tcPr>
            <w:tcW w:w="5529" w:type="dxa"/>
            <w:tcBorders>
              <w:bottom w:val="nil"/>
            </w:tcBorders>
            <w:vAlign w:val="center"/>
          </w:tcPr>
          <w:p w:rsidR="00DA409D" w:rsidRPr="00DA409D" w:rsidRDefault="00DA409D" w:rsidP="0083708D">
            <w:pPr>
              <w:jc w:val="center"/>
              <w:rPr>
                <w:rFonts w:ascii="Times New Roman" w:hAnsi="Times New Roman" w:cs="Times New Roman"/>
                <w:sz w:val="24"/>
                <w:szCs w:val="24"/>
              </w:rPr>
            </w:pPr>
            <w:r w:rsidRPr="00DA409D">
              <w:rPr>
                <w:rFonts w:ascii="Times New Roman" w:hAnsi="Times New Roman" w:cs="Times New Roman"/>
                <w:sz w:val="24"/>
                <w:szCs w:val="24"/>
              </w:rPr>
              <w:t>3 910 000,00</w:t>
            </w:r>
          </w:p>
        </w:tc>
      </w:tr>
      <w:tr w:rsidR="00DA409D" w:rsidRPr="00DA409D" w:rsidTr="0083708D">
        <w:tc>
          <w:tcPr>
            <w:tcW w:w="4644"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5. Срок выполнения работ</w:t>
            </w:r>
          </w:p>
        </w:tc>
        <w:tc>
          <w:tcPr>
            <w:tcW w:w="5529"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Согласно утвержденному Заказчиком Графику производства работ</w:t>
            </w:r>
          </w:p>
        </w:tc>
      </w:tr>
      <w:tr w:rsidR="00DA409D" w:rsidRPr="00DA409D" w:rsidTr="0083708D">
        <w:tc>
          <w:tcPr>
            <w:tcW w:w="4644"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6. Технические характеристики здания</w:t>
            </w:r>
          </w:p>
        </w:tc>
        <w:tc>
          <w:tcPr>
            <w:tcW w:w="5529" w:type="dxa"/>
            <w:tcBorders>
              <w:bottom w:val="nil"/>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Количество этажей – 4</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Количество квартир – 27</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Стены – каменные, кирпичные</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Кровля - шиферная</w:t>
            </w:r>
          </w:p>
        </w:tc>
      </w:tr>
      <w:tr w:rsidR="00DA409D" w:rsidRPr="00DA409D" w:rsidTr="0083708D">
        <w:tc>
          <w:tcPr>
            <w:tcW w:w="4644" w:type="dxa"/>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7. Состав выполняемых работ и дополнительные требования</w:t>
            </w:r>
          </w:p>
        </w:tc>
        <w:tc>
          <w:tcPr>
            <w:tcW w:w="5529" w:type="dxa"/>
            <w:tcBorders>
              <w:bottom w:val="single" w:sz="4" w:space="0" w:color="auto"/>
            </w:tcBorders>
          </w:tcPr>
          <w:p w:rsidR="00DA409D" w:rsidRPr="00DA409D" w:rsidRDefault="00DA409D" w:rsidP="0083708D">
            <w:pPr>
              <w:rPr>
                <w:rFonts w:ascii="Times New Roman" w:hAnsi="Times New Roman" w:cs="Times New Roman"/>
                <w:b/>
                <w:sz w:val="24"/>
                <w:szCs w:val="24"/>
              </w:rPr>
            </w:pPr>
            <w:r w:rsidRPr="00DA409D">
              <w:rPr>
                <w:rFonts w:ascii="Times New Roman" w:hAnsi="Times New Roman" w:cs="Times New Roman"/>
                <w:b/>
                <w:sz w:val="24"/>
                <w:szCs w:val="24"/>
              </w:rPr>
              <w:t xml:space="preserve">Ремонт фасада: </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Ремонт выполнить в соответствии со СП 54.13330.2011, СНиП 31-01-2003., использовать материалы ЖНМ-2007/03 «Содержание и ремонт фасадов зданий и сооружений»</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Ремонтом предусмотреть:</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Ремонт дефектных участков стен фасадной части здания;</w:t>
            </w:r>
          </w:p>
          <w:p w:rsidR="00DA409D" w:rsidRPr="00DA409D" w:rsidRDefault="00DA409D" w:rsidP="0083708D">
            <w:pPr>
              <w:rPr>
                <w:rFonts w:ascii="Times New Roman" w:hAnsi="Times New Roman" w:cs="Times New Roman"/>
                <w:b/>
                <w:sz w:val="24"/>
                <w:szCs w:val="24"/>
              </w:rPr>
            </w:pPr>
            <w:r w:rsidRPr="00DA409D">
              <w:rPr>
                <w:rFonts w:ascii="Times New Roman" w:hAnsi="Times New Roman" w:cs="Times New Roman"/>
                <w:sz w:val="24"/>
                <w:szCs w:val="24"/>
              </w:rPr>
              <w:t>Штукатурка по сетке со двора;</w:t>
            </w:r>
          </w:p>
          <w:p w:rsidR="00DA409D" w:rsidRPr="00DA409D" w:rsidRDefault="00DA409D" w:rsidP="0083708D">
            <w:pPr>
              <w:pStyle w:val="CM23"/>
              <w:ind w:right="50"/>
            </w:pPr>
            <w:r w:rsidRPr="00DA409D">
              <w:t>Окраска фасадов по штукатурке или по фактурному слою акриловой краской, откосов фасадной краской;</w:t>
            </w:r>
          </w:p>
          <w:p w:rsidR="00DA409D" w:rsidRPr="00DA409D" w:rsidRDefault="00DA409D" w:rsidP="0083708D">
            <w:pPr>
              <w:pStyle w:val="CM23"/>
              <w:ind w:right="50"/>
            </w:pPr>
            <w:r w:rsidRPr="00DA409D">
              <w:t xml:space="preserve"> Ремонт и восстановление герметизации стыков оконных и дверных проемов (в составе общего имущества) фасадной части здания;</w:t>
            </w:r>
          </w:p>
          <w:p w:rsidR="00DA409D" w:rsidRPr="00DA409D" w:rsidRDefault="00DA409D" w:rsidP="0083708D">
            <w:pPr>
              <w:pStyle w:val="CM23"/>
              <w:ind w:right="50"/>
            </w:pPr>
            <w:r w:rsidRPr="00DA409D">
              <w:t xml:space="preserve"> Окраска оконных переплетов фасадной части здания;</w:t>
            </w:r>
          </w:p>
          <w:p w:rsidR="00DA409D" w:rsidRPr="00DA409D" w:rsidRDefault="00DA409D" w:rsidP="0083708D">
            <w:pPr>
              <w:pStyle w:val="CM23"/>
              <w:ind w:right="50"/>
            </w:pPr>
            <w:r w:rsidRPr="00DA409D">
              <w:t>Ремонт балконных плит;</w:t>
            </w:r>
          </w:p>
          <w:p w:rsidR="00DA409D" w:rsidRPr="00DA409D" w:rsidRDefault="00DA409D" w:rsidP="0083708D">
            <w:pPr>
              <w:pStyle w:val="CM23"/>
              <w:ind w:right="50"/>
            </w:pPr>
            <w:r w:rsidRPr="00DA409D">
              <w:t>Устройство мелких покрытий (поясков) из листовой оцинкованной стали;</w:t>
            </w:r>
          </w:p>
          <w:p w:rsidR="00DA409D" w:rsidRPr="00DA409D" w:rsidRDefault="00DA409D" w:rsidP="0083708D">
            <w:pPr>
              <w:pStyle w:val="CM23"/>
              <w:ind w:right="50"/>
            </w:pPr>
            <w:r w:rsidRPr="00DA409D">
              <w:t>Ремонт или замена входных наружных дверей (в составе общего имущества); Смена оконных отливов;</w:t>
            </w:r>
          </w:p>
          <w:p w:rsidR="00DA409D" w:rsidRPr="00DA409D" w:rsidRDefault="00DA409D" w:rsidP="0083708D">
            <w:pPr>
              <w:pStyle w:val="CM23"/>
              <w:ind w:right="50"/>
            </w:pPr>
            <w:r w:rsidRPr="00DA409D">
              <w:t>Ремонт цоколя;</w:t>
            </w:r>
          </w:p>
          <w:p w:rsidR="00DA409D" w:rsidRPr="00DA409D" w:rsidRDefault="00DA409D" w:rsidP="0083708D">
            <w:pPr>
              <w:pStyle w:val="CM23"/>
              <w:ind w:right="50"/>
            </w:pPr>
            <w:r w:rsidRPr="00DA409D">
              <w:t>Устройство двухскатной кровли над козырьками входов в подъезды;</w:t>
            </w:r>
          </w:p>
          <w:p w:rsidR="00DA409D" w:rsidRPr="00DA409D" w:rsidRDefault="00DA409D" w:rsidP="0083708D">
            <w:pPr>
              <w:pStyle w:val="CM23"/>
              <w:ind w:right="50"/>
            </w:pPr>
            <w:r w:rsidRPr="00DA409D">
              <w:t>Установка металлических жалюзийных решеток с сеткой и глухих створок на продухи подвала;</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Ремонт или замена оконных блоков в подъездах на окна в энергосберегающем конструктивном исполнении;</w:t>
            </w:r>
          </w:p>
          <w:p w:rsidR="00DA409D" w:rsidRPr="00DA409D" w:rsidRDefault="00DA409D" w:rsidP="0083708D">
            <w:pPr>
              <w:pStyle w:val="CM23"/>
              <w:ind w:right="50"/>
            </w:pPr>
            <w:r w:rsidRPr="00DA409D">
              <w:t>Ремонт крылец с устройством ограждений, пандусов и поручней;</w:t>
            </w:r>
          </w:p>
          <w:p w:rsidR="00DA409D" w:rsidRPr="00DA409D" w:rsidRDefault="00DA409D" w:rsidP="0083708D">
            <w:pPr>
              <w:pStyle w:val="CM23"/>
              <w:ind w:right="50"/>
            </w:pPr>
            <w:r w:rsidRPr="00DA409D">
              <w:t xml:space="preserve">Ремонт </w:t>
            </w:r>
            <w:proofErr w:type="spellStart"/>
            <w:r w:rsidRPr="00DA409D">
              <w:t>отмосток</w:t>
            </w:r>
            <w:proofErr w:type="spellEnd"/>
          </w:p>
          <w:p w:rsidR="00DA409D" w:rsidRPr="00DA409D" w:rsidRDefault="00DA409D" w:rsidP="0083708D">
            <w:pPr>
              <w:rPr>
                <w:rFonts w:ascii="Times New Roman" w:hAnsi="Times New Roman" w:cs="Times New Roman"/>
                <w:b/>
                <w:sz w:val="24"/>
                <w:szCs w:val="24"/>
              </w:rPr>
            </w:pPr>
            <w:r w:rsidRPr="00DA409D">
              <w:rPr>
                <w:rFonts w:ascii="Times New Roman" w:hAnsi="Times New Roman" w:cs="Times New Roman"/>
                <w:b/>
                <w:sz w:val="24"/>
                <w:szCs w:val="24"/>
              </w:rPr>
              <w:t>Ремонт электроснабжения:</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xml:space="preserve">Ремонт выполнить в соответствии </w:t>
            </w:r>
            <w:proofErr w:type="gramStart"/>
            <w:r w:rsidRPr="00DA409D">
              <w:rPr>
                <w:rFonts w:ascii="Times New Roman" w:hAnsi="Times New Roman" w:cs="Times New Roman"/>
                <w:sz w:val="24"/>
                <w:szCs w:val="24"/>
              </w:rPr>
              <w:t>с</w:t>
            </w:r>
            <w:proofErr w:type="gramEnd"/>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xml:space="preserve"> ГОСТ </w:t>
            </w:r>
            <w:proofErr w:type="gramStart"/>
            <w:r w:rsidRPr="00DA409D">
              <w:rPr>
                <w:rFonts w:ascii="Times New Roman" w:hAnsi="Times New Roman" w:cs="Times New Roman"/>
                <w:sz w:val="24"/>
                <w:szCs w:val="24"/>
              </w:rPr>
              <w:t>Р</w:t>
            </w:r>
            <w:proofErr w:type="gramEnd"/>
            <w:r w:rsidRPr="00DA409D">
              <w:rPr>
                <w:rFonts w:ascii="Times New Roman" w:hAnsi="Times New Roman" w:cs="Times New Roman"/>
                <w:sz w:val="24"/>
                <w:szCs w:val="24"/>
              </w:rPr>
              <w:t xml:space="preserve"> 50571 Электроснабжение. Электроустановки зданий</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ПУЭ  Правила устройства электроустановок</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lastRenderedPageBreak/>
              <w:t> СП 31-110-2003 Проектирование и монтаж электроустановок жилых и общественных зданий</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ВСН 59-88 Электрооборудование жилых и общественных зданий. Нормы проектирования.</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Ремонтом предусмотреть:</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замену ВРУ (с перекидным рубильником);</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-замену ГРЩ (главного распределительного щита)</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замену распределительных и групповых щитов;</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замену внутридомовых разводящих магистралей и стояков освещения;</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xml:space="preserve">- при монтаже электропроводки применить </w:t>
            </w:r>
            <w:proofErr w:type="gramStart"/>
            <w:r w:rsidRPr="00DA409D">
              <w:rPr>
                <w:rFonts w:ascii="Times New Roman" w:hAnsi="Times New Roman" w:cs="Times New Roman"/>
                <w:sz w:val="24"/>
                <w:szCs w:val="24"/>
              </w:rPr>
              <w:t>кабели</w:t>
            </w:r>
            <w:proofErr w:type="gramEnd"/>
            <w:r w:rsidRPr="00DA409D">
              <w:rPr>
                <w:rFonts w:ascii="Times New Roman" w:hAnsi="Times New Roman" w:cs="Times New Roman"/>
                <w:sz w:val="24"/>
                <w:szCs w:val="24"/>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DA409D">
              <w:rPr>
                <w:rFonts w:ascii="Times New Roman" w:hAnsi="Times New Roman" w:cs="Times New Roman"/>
                <w:sz w:val="24"/>
                <w:szCs w:val="24"/>
              </w:rPr>
              <w:t>к  с встр</w:t>
            </w:r>
            <w:proofErr w:type="gramEnd"/>
            <w:r w:rsidRPr="00DA409D">
              <w:rPr>
                <w:rFonts w:ascii="Times New Roman" w:hAnsi="Times New Roman" w:cs="Times New Roman"/>
                <w:sz w:val="24"/>
                <w:szCs w:val="24"/>
              </w:rPr>
              <w:t>оенным PLC – модемом) и общедомовую (применить трехфазный электрический счетчик  c встроенным PLC – модемом);</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xml:space="preserve">- замена осветительных приборов на антивандальные, светодиодные светильники, соответствующего класса </w:t>
            </w:r>
            <w:r w:rsidRPr="00DA409D">
              <w:rPr>
                <w:rFonts w:ascii="Times New Roman" w:hAnsi="Times New Roman" w:cs="Times New Roman"/>
                <w:sz w:val="24"/>
                <w:szCs w:val="24"/>
                <w:lang w:val="en-US"/>
              </w:rPr>
              <w:t>IP</w:t>
            </w:r>
            <w:r w:rsidRPr="00DA409D">
              <w:rPr>
                <w:rFonts w:ascii="Times New Roman" w:hAnsi="Times New Roman" w:cs="Times New Roman"/>
                <w:sz w:val="24"/>
                <w:szCs w:val="24"/>
              </w:rPr>
              <w:t>;</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DA409D">
              <w:rPr>
                <w:rFonts w:ascii="Times New Roman" w:hAnsi="Times New Roman" w:cs="Times New Roman"/>
                <w:sz w:val="24"/>
                <w:szCs w:val="24"/>
              </w:rPr>
              <w:t>и</w:t>
            </w:r>
            <w:proofErr w:type="gramEnd"/>
            <w:r w:rsidRPr="00DA409D">
              <w:rPr>
                <w:rFonts w:ascii="Times New Roman" w:hAnsi="Times New Roman" w:cs="Times New Roman"/>
                <w:sz w:val="24"/>
                <w:szCs w:val="24"/>
              </w:rPr>
              <w:t xml:space="preserve"> 1 минуты;</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выполнить заземление и главную заземляющую шину;</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предусмотреть выполнение замеров сопротивлений изоляции всех кабелей</w:t>
            </w:r>
            <w:proofErr w:type="gramStart"/>
            <w:r w:rsidRPr="00DA409D">
              <w:rPr>
                <w:rFonts w:ascii="Times New Roman" w:hAnsi="Times New Roman" w:cs="Times New Roman"/>
                <w:sz w:val="24"/>
                <w:szCs w:val="24"/>
              </w:rPr>
              <w:t xml:space="preserve"> ,</w:t>
            </w:r>
            <w:proofErr w:type="gramEnd"/>
            <w:r w:rsidRPr="00DA409D">
              <w:rPr>
                <w:rFonts w:ascii="Times New Roman" w:hAnsi="Times New Roman" w:cs="Times New Roman"/>
                <w:sz w:val="24"/>
                <w:szCs w:val="24"/>
              </w:rPr>
              <w:t xml:space="preserve"> автоматических выключателей  и электрооборудования с составлением технического отчета по приемосдаточным испытаниям;</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xml:space="preserve">- электроснабжение многоквартирного дома выполнить по 3 категории надежности. </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монтаж системы уравнивания потенциалов в местах общего пользования.</w:t>
            </w:r>
          </w:p>
        </w:tc>
      </w:tr>
      <w:tr w:rsidR="00DA409D" w:rsidRPr="00DA409D" w:rsidTr="0083708D">
        <w:tc>
          <w:tcPr>
            <w:tcW w:w="4644" w:type="dxa"/>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lastRenderedPageBreak/>
              <w:t>8. Установка приборов учета системы электроснабжения</w:t>
            </w:r>
          </w:p>
        </w:tc>
        <w:tc>
          <w:tcPr>
            <w:tcW w:w="5529" w:type="dxa"/>
            <w:tcBorders>
              <w:bottom w:val="single" w:sz="4" w:space="0" w:color="auto"/>
            </w:tcBorders>
          </w:tcPr>
          <w:p w:rsidR="00DA409D" w:rsidRPr="00DA409D" w:rsidRDefault="00DA409D" w:rsidP="0083708D">
            <w:pPr>
              <w:pStyle w:val="aa"/>
              <w:spacing w:after="0"/>
              <w:rPr>
                <w:b/>
                <w:szCs w:val="24"/>
              </w:rPr>
            </w:pPr>
            <w:r w:rsidRPr="00DA409D">
              <w:rPr>
                <w:szCs w:val="24"/>
              </w:rPr>
              <w:t xml:space="preserve">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w:t>
            </w:r>
            <w:r w:rsidRPr="00DA409D">
              <w:rPr>
                <w:szCs w:val="24"/>
              </w:rPr>
              <w:lastRenderedPageBreak/>
              <w:t>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DA409D" w:rsidRPr="00DA409D" w:rsidRDefault="00DA409D" w:rsidP="0083708D">
            <w:pPr>
              <w:pStyle w:val="aa"/>
              <w:rPr>
                <w:szCs w:val="24"/>
              </w:rPr>
            </w:pPr>
            <w:r w:rsidRPr="00DA409D">
              <w:rPr>
                <w:szCs w:val="24"/>
              </w:rPr>
              <w:t xml:space="preserve">  Требования к качественным характеристикам выполняемых работ: </w:t>
            </w:r>
            <w:r w:rsidRPr="00DA409D">
              <w:rPr>
                <w:bCs/>
                <w:iCs/>
                <w:color w:val="000000"/>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DA409D">
              <w:rPr>
                <w:szCs w:val="24"/>
              </w:rPr>
              <w:t xml:space="preserve"> </w:t>
            </w:r>
          </w:p>
        </w:tc>
      </w:tr>
      <w:tr w:rsidR="00DA409D" w:rsidRPr="00DA409D" w:rsidTr="0083708D">
        <w:tc>
          <w:tcPr>
            <w:tcW w:w="4644" w:type="dxa"/>
            <w:tcBorders>
              <w:top w:val="single" w:sz="4" w:space="0" w:color="auto"/>
              <w:left w:val="single" w:sz="4" w:space="0" w:color="auto"/>
              <w:bottom w:val="single" w:sz="4" w:space="0" w:color="auto"/>
              <w:right w:val="single" w:sz="4" w:space="0" w:color="auto"/>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lastRenderedPageBreak/>
              <w:t>9. Требования, установленные к качеству, техническим характеристикам работ, требования к их безопасности, требования к результатам работ</w:t>
            </w:r>
          </w:p>
        </w:tc>
        <w:tc>
          <w:tcPr>
            <w:tcW w:w="5529" w:type="dxa"/>
            <w:tcBorders>
              <w:top w:val="single" w:sz="4" w:space="0" w:color="auto"/>
              <w:left w:val="single" w:sz="4" w:space="0" w:color="auto"/>
              <w:bottom w:val="single" w:sz="4" w:space="0" w:color="auto"/>
              <w:right w:val="single" w:sz="4" w:space="0" w:color="auto"/>
            </w:tcBorders>
          </w:tcPr>
          <w:p w:rsidR="00DA409D" w:rsidRPr="00DA409D" w:rsidRDefault="00DA409D" w:rsidP="0083708D">
            <w:pPr>
              <w:rPr>
                <w:rFonts w:ascii="Times New Roman" w:hAnsi="Times New Roman" w:cs="Times New Roman"/>
                <w:b/>
                <w:sz w:val="24"/>
                <w:szCs w:val="24"/>
              </w:rPr>
            </w:pPr>
            <w:r w:rsidRPr="00DA409D">
              <w:rPr>
                <w:rFonts w:ascii="Times New Roman" w:hAnsi="Times New Roman" w:cs="Times New Roman"/>
                <w:sz w:val="24"/>
                <w:szCs w:val="24"/>
              </w:rPr>
              <w:t>В соответствии с условиями договора подряда</w:t>
            </w:r>
          </w:p>
        </w:tc>
      </w:tr>
      <w:tr w:rsidR="00DA409D" w:rsidRPr="00DA409D" w:rsidTr="0083708D">
        <w:tc>
          <w:tcPr>
            <w:tcW w:w="4644" w:type="dxa"/>
            <w:tcBorders>
              <w:top w:val="single" w:sz="4" w:space="0" w:color="auto"/>
              <w:left w:val="single" w:sz="4" w:space="0" w:color="auto"/>
              <w:bottom w:val="single" w:sz="4" w:space="0" w:color="auto"/>
              <w:right w:val="single" w:sz="4" w:space="0" w:color="auto"/>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10. Требования к сроку и (или) объему предоставления гарантий качества работ</w:t>
            </w:r>
          </w:p>
        </w:tc>
        <w:tc>
          <w:tcPr>
            <w:tcW w:w="5529" w:type="dxa"/>
            <w:tcBorders>
              <w:top w:val="single" w:sz="4" w:space="0" w:color="auto"/>
              <w:left w:val="single" w:sz="4" w:space="0" w:color="auto"/>
              <w:bottom w:val="single" w:sz="4" w:space="0" w:color="auto"/>
              <w:right w:val="single" w:sz="4" w:space="0" w:color="auto"/>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 xml:space="preserve">3. </w:t>
            </w:r>
            <w:proofErr w:type="gramStart"/>
            <w:r w:rsidRPr="00DA409D">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DA409D">
              <w:rPr>
                <w:rFonts w:ascii="Times New Roman" w:hAnsi="Times New Roman" w:cs="Times New Roman"/>
                <w:sz w:val="24"/>
                <w:szCs w:val="24"/>
              </w:rPr>
              <w:t xml:space="preserve"> обязательств.</w:t>
            </w:r>
          </w:p>
        </w:tc>
      </w:tr>
      <w:tr w:rsidR="00DA409D" w:rsidRPr="00DA409D" w:rsidTr="0083708D">
        <w:tc>
          <w:tcPr>
            <w:tcW w:w="4644" w:type="dxa"/>
            <w:tcBorders>
              <w:top w:val="single" w:sz="4" w:space="0" w:color="auto"/>
              <w:left w:val="single" w:sz="4" w:space="0" w:color="auto"/>
              <w:bottom w:val="single" w:sz="4" w:space="0" w:color="auto"/>
              <w:right w:val="single" w:sz="4" w:space="0" w:color="auto"/>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11. Особые условия</w:t>
            </w:r>
          </w:p>
        </w:tc>
        <w:tc>
          <w:tcPr>
            <w:tcW w:w="5529" w:type="dxa"/>
            <w:tcBorders>
              <w:top w:val="single" w:sz="4" w:space="0" w:color="auto"/>
              <w:left w:val="single" w:sz="4" w:space="0" w:color="auto"/>
              <w:bottom w:val="single" w:sz="4" w:space="0" w:color="auto"/>
              <w:right w:val="single" w:sz="4" w:space="0" w:color="auto"/>
            </w:tcBorders>
          </w:tcPr>
          <w:p w:rsidR="00DA409D" w:rsidRPr="00DA409D" w:rsidRDefault="00DA409D" w:rsidP="0083708D">
            <w:pPr>
              <w:rPr>
                <w:rFonts w:ascii="Times New Roman" w:hAnsi="Times New Roman" w:cs="Times New Roman"/>
                <w:sz w:val="24"/>
                <w:szCs w:val="24"/>
              </w:rPr>
            </w:pPr>
            <w:r w:rsidRPr="00DA409D">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DA409D" w:rsidRPr="00DA409D" w:rsidRDefault="00DA409D" w:rsidP="0083708D">
            <w:pPr>
              <w:rPr>
                <w:rFonts w:ascii="Times New Roman" w:hAnsi="Times New Roman" w:cs="Times New Roman"/>
                <w:b/>
                <w:sz w:val="24"/>
                <w:szCs w:val="24"/>
              </w:rPr>
            </w:pPr>
            <w:r w:rsidRPr="00DA409D">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BD7D36" w:rsidRDefault="00BD7D36" w:rsidP="0098425D">
      <w:pPr>
        <w:jc w:val="center"/>
        <w:rPr>
          <w:rFonts w:ascii="Times New Roman" w:hAnsi="Times New Roman" w:cs="Times New Roman"/>
          <w:sz w:val="24"/>
          <w:szCs w:val="24"/>
        </w:rPr>
      </w:pPr>
    </w:p>
    <w:p w:rsidR="00BD7D36" w:rsidRDefault="00BD7D36" w:rsidP="0098425D">
      <w:pPr>
        <w:jc w:val="center"/>
        <w:rPr>
          <w:rFonts w:ascii="Times New Roman" w:hAnsi="Times New Roman" w:cs="Times New Roman"/>
          <w:sz w:val="24"/>
          <w:szCs w:val="24"/>
        </w:rPr>
      </w:pPr>
    </w:p>
    <w:p w:rsidR="00BD7D36" w:rsidRDefault="00BD7D36" w:rsidP="0098425D">
      <w:pPr>
        <w:jc w:val="center"/>
        <w:rPr>
          <w:rFonts w:ascii="Times New Roman" w:hAnsi="Times New Roman" w:cs="Times New Roman"/>
          <w:sz w:val="24"/>
          <w:szCs w:val="24"/>
        </w:rPr>
      </w:pPr>
    </w:p>
    <w:p w:rsidR="00BD7D36" w:rsidRDefault="00BD7D36" w:rsidP="0098425D">
      <w:pPr>
        <w:jc w:val="center"/>
        <w:rPr>
          <w:rFonts w:ascii="Times New Roman" w:hAnsi="Times New Roman" w:cs="Times New Roman"/>
          <w:sz w:val="24"/>
          <w:szCs w:val="24"/>
        </w:rPr>
      </w:pPr>
    </w:p>
    <w:p w:rsidR="00BD7D36" w:rsidRDefault="00BD7D36" w:rsidP="0098425D">
      <w:pPr>
        <w:jc w:val="center"/>
        <w:rPr>
          <w:rFonts w:ascii="Times New Roman" w:hAnsi="Times New Roman" w:cs="Times New Roman"/>
          <w:sz w:val="24"/>
          <w:szCs w:val="24"/>
        </w:rPr>
      </w:pPr>
    </w:p>
    <w:p w:rsidR="00BD7D36" w:rsidRDefault="00BD7D36" w:rsidP="0098425D">
      <w:pPr>
        <w:jc w:val="center"/>
        <w:rPr>
          <w:rFonts w:ascii="Times New Roman" w:hAnsi="Times New Roman" w:cs="Times New Roman"/>
          <w:sz w:val="24"/>
          <w:szCs w:val="24"/>
        </w:rPr>
      </w:pPr>
    </w:p>
    <w:p w:rsidR="00BD7D36" w:rsidRDefault="00BD7D36" w:rsidP="0098425D">
      <w:pPr>
        <w:jc w:val="center"/>
        <w:rPr>
          <w:rFonts w:ascii="Times New Roman" w:hAnsi="Times New Roman" w:cs="Times New Roman"/>
          <w:sz w:val="24"/>
          <w:szCs w:val="24"/>
        </w:rPr>
      </w:pPr>
    </w:p>
    <w:p w:rsidR="00BD7D36" w:rsidRDefault="00BD7D36" w:rsidP="0098425D">
      <w:pPr>
        <w:jc w:val="center"/>
        <w:rPr>
          <w:rFonts w:ascii="Times New Roman" w:hAnsi="Times New Roman" w:cs="Times New Roman"/>
          <w:sz w:val="24"/>
          <w:szCs w:val="24"/>
        </w:rPr>
      </w:pPr>
    </w:p>
    <w:p w:rsidR="00BD7D36" w:rsidRDefault="00BD7D36" w:rsidP="0098425D">
      <w:pPr>
        <w:jc w:val="center"/>
        <w:rPr>
          <w:rFonts w:ascii="Times New Roman" w:hAnsi="Times New Roman" w:cs="Times New Roman"/>
          <w:sz w:val="24"/>
          <w:szCs w:val="24"/>
        </w:rPr>
      </w:pPr>
    </w:p>
    <w:p w:rsidR="00BD7D36" w:rsidRDefault="00BD7D36" w:rsidP="0098425D">
      <w:pPr>
        <w:jc w:val="center"/>
        <w:rPr>
          <w:rFonts w:ascii="Times New Roman" w:hAnsi="Times New Roman" w:cs="Times New Roman"/>
          <w:sz w:val="24"/>
          <w:szCs w:val="24"/>
        </w:rPr>
      </w:pPr>
    </w:p>
    <w:p w:rsidR="00BD7D36" w:rsidRDefault="00BD7D36" w:rsidP="0098425D">
      <w:pPr>
        <w:jc w:val="center"/>
        <w:rPr>
          <w:rFonts w:ascii="Times New Roman" w:hAnsi="Times New Roman" w:cs="Times New Roman"/>
          <w:sz w:val="24"/>
          <w:szCs w:val="24"/>
        </w:rPr>
      </w:pPr>
    </w:p>
    <w:p w:rsidR="00BD7D36" w:rsidRDefault="00BD7D36" w:rsidP="0098425D">
      <w:pPr>
        <w:jc w:val="center"/>
        <w:rPr>
          <w:rFonts w:ascii="Times New Roman" w:hAnsi="Times New Roman" w:cs="Times New Roman"/>
          <w:sz w:val="24"/>
          <w:szCs w:val="24"/>
        </w:rPr>
      </w:pPr>
      <w:bookmarkStart w:id="57" w:name="_GoBack"/>
      <w:bookmarkEnd w:id="57"/>
    </w:p>
    <w:p w:rsidR="00BD7D36" w:rsidRDefault="00BD7D36" w:rsidP="0098425D">
      <w:pPr>
        <w:jc w:val="center"/>
        <w:rPr>
          <w:rFonts w:ascii="Times New Roman" w:hAnsi="Times New Roman" w:cs="Times New Roman"/>
          <w:sz w:val="24"/>
          <w:szCs w:val="24"/>
        </w:rPr>
      </w:pPr>
    </w:p>
    <w:tbl>
      <w:tblPr>
        <w:tblW w:w="10080" w:type="dxa"/>
        <w:tblInd w:w="93" w:type="dxa"/>
        <w:tblLayout w:type="fixed"/>
        <w:tblLook w:val="04A0" w:firstRow="1" w:lastRow="0" w:firstColumn="1" w:lastColumn="0" w:noHBand="0" w:noVBand="1"/>
      </w:tblPr>
      <w:tblGrid>
        <w:gridCol w:w="476"/>
        <w:gridCol w:w="248"/>
        <w:gridCol w:w="6379"/>
        <w:gridCol w:w="1701"/>
        <w:gridCol w:w="142"/>
        <w:gridCol w:w="992"/>
        <w:gridCol w:w="142"/>
      </w:tblGrid>
      <w:tr w:rsidR="00BD7D36" w:rsidRPr="00E33927" w:rsidTr="005D63D8">
        <w:trPr>
          <w:trHeight w:val="300"/>
        </w:trPr>
        <w:tc>
          <w:tcPr>
            <w:tcW w:w="476" w:type="dxa"/>
            <w:tcBorders>
              <w:top w:val="nil"/>
              <w:left w:val="nil"/>
              <w:bottom w:val="nil"/>
              <w:right w:val="nil"/>
            </w:tcBorders>
            <w:shd w:val="clear" w:color="auto" w:fill="auto"/>
            <w:noWrap/>
            <w:hideMark/>
          </w:tcPr>
          <w:p w:rsidR="00BD7D36" w:rsidRPr="00E33927" w:rsidRDefault="00BD7D36"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hideMark/>
          </w:tcPr>
          <w:p w:rsidR="00BD7D36" w:rsidRPr="00E33927" w:rsidRDefault="00BD7D36" w:rsidP="005D63D8">
            <w:pPr>
              <w:rPr>
                <w:rFonts w:ascii="Arial" w:eastAsia="Times New Roman" w:hAnsi="Arial" w:cs="Arial"/>
                <w:sz w:val="20"/>
                <w:szCs w:val="20"/>
                <w:lang w:eastAsia="ru-RU"/>
              </w:rPr>
            </w:pPr>
          </w:p>
        </w:tc>
        <w:tc>
          <w:tcPr>
            <w:tcW w:w="8222" w:type="dxa"/>
            <w:gridSpan w:val="3"/>
            <w:tcBorders>
              <w:top w:val="nil"/>
              <w:left w:val="nil"/>
              <w:bottom w:val="nil"/>
              <w:right w:val="nil"/>
            </w:tcBorders>
            <w:shd w:val="clear" w:color="auto" w:fill="auto"/>
            <w:noWrap/>
            <w:hideMark/>
          </w:tcPr>
          <w:p w:rsidR="00BD7D36" w:rsidRPr="00BF636F" w:rsidRDefault="00BD7D36"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134" w:type="dxa"/>
            <w:gridSpan w:val="2"/>
            <w:tcBorders>
              <w:top w:val="nil"/>
              <w:left w:val="nil"/>
              <w:bottom w:val="nil"/>
              <w:right w:val="nil"/>
            </w:tcBorders>
            <w:shd w:val="clear" w:color="auto" w:fill="auto"/>
            <w:noWrap/>
            <w:hideMark/>
          </w:tcPr>
          <w:p w:rsidR="00BD7D36" w:rsidRPr="00E33927" w:rsidRDefault="00BD7D36" w:rsidP="005D63D8">
            <w:pPr>
              <w:jc w:val="right"/>
              <w:rPr>
                <w:rFonts w:ascii="Arial" w:eastAsia="Times New Roman" w:hAnsi="Arial" w:cs="Arial"/>
                <w:sz w:val="16"/>
                <w:szCs w:val="16"/>
                <w:lang w:eastAsia="ru-RU"/>
              </w:rPr>
            </w:pPr>
          </w:p>
        </w:tc>
      </w:tr>
      <w:tr w:rsidR="00BD7D36" w:rsidRPr="00E33927" w:rsidTr="005D63D8">
        <w:trPr>
          <w:trHeight w:val="285"/>
        </w:trPr>
        <w:tc>
          <w:tcPr>
            <w:tcW w:w="476" w:type="dxa"/>
            <w:tcBorders>
              <w:top w:val="nil"/>
              <w:left w:val="nil"/>
              <w:bottom w:val="nil"/>
              <w:right w:val="nil"/>
            </w:tcBorders>
            <w:shd w:val="clear" w:color="auto" w:fill="auto"/>
            <w:noWrap/>
            <w:hideMark/>
          </w:tcPr>
          <w:p w:rsidR="00BD7D36" w:rsidRPr="00E33927" w:rsidRDefault="00BD7D36"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noWrap/>
            <w:hideMark/>
          </w:tcPr>
          <w:p w:rsidR="00BD7D36" w:rsidRPr="00E33927" w:rsidRDefault="00BD7D36" w:rsidP="005D63D8">
            <w:pPr>
              <w:ind w:firstLineChars="800" w:firstLine="1760"/>
              <w:rPr>
                <w:rFonts w:ascii="Arial" w:eastAsia="Times New Roman" w:hAnsi="Arial" w:cs="Arial"/>
                <w:lang w:eastAsia="ru-RU"/>
              </w:rPr>
            </w:pPr>
          </w:p>
        </w:tc>
        <w:tc>
          <w:tcPr>
            <w:tcW w:w="8222" w:type="dxa"/>
            <w:gridSpan w:val="3"/>
            <w:tcBorders>
              <w:top w:val="nil"/>
              <w:left w:val="nil"/>
              <w:bottom w:val="nil"/>
              <w:right w:val="nil"/>
            </w:tcBorders>
            <w:shd w:val="clear" w:color="auto" w:fill="auto"/>
            <w:noWrap/>
            <w:hideMark/>
          </w:tcPr>
          <w:p w:rsidR="00BD7D36" w:rsidRDefault="00BD7D36"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Первомайская, д. 18, Фасад, 3 под., 27 кв. 2016 г.</w:t>
            </w:r>
            <w:proofErr w:type="gramEnd"/>
          </w:p>
          <w:p w:rsidR="00BD7D36" w:rsidRPr="00BF636F" w:rsidRDefault="00BD7D36" w:rsidP="005D63D8">
            <w:pPr>
              <w:ind w:left="-533" w:firstLine="533"/>
              <w:jc w:val="center"/>
              <w:rPr>
                <w:rFonts w:ascii="Arial" w:eastAsia="Times New Roman" w:hAnsi="Arial" w:cs="Arial"/>
                <w:lang w:eastAsia="ru-RU"/>
              </w:rPr>
            </w:pPr>
          </w:p>
        </w:tc>
        <w:tc>
          <w:tcPr>
            <w:tcW w:w="1134" w:type="dxa"/>
            <w:gridSpan w:val="2"/>
            <w:tcBorders>
              <w:top w:val="nil"/>
              <w:left w:val="nil"/>
              <w:bottom w:val="nil"/>
              <w:right w:val="nil"/>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p>
        </w:tc>
      </w:tr>
      <w:tr w:rsidR="00BD7D36" w:rsidRPr="00E33927" w:rsidTr="005D63D8">
        <w:trPr>
          <w:gridAfter w:val="1"/>
          <w:wAfter w:w="142" w:type="dxa"/>
          <w:trHeight w:val="495"/>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D36" w:rsidRPr="00E33927" w:rsidRDefault="00BD7D36" w:rsidP="005D63D8">
            <w:pPr>
              <w:jc w:val="center"/>
              <w:rPr>
                <w:rFonts w:ascii="Arial" w:eastAsia="Times New Roman" w:hAnsi="Arial" w:cs="Arial"/>
                <w:sz w:val="24"/>
                <w:szCs w:val="24"/>
                <w:lang w:eastAsia="ru-RU"/>
              </w:rPr>
            </w:pPr>
            <w:r w:rsidRPr="00E33927">
              <w:rPr>
                <w:rFonts w:ascii="Arial" w:eastAsia="Times New Roman" w:hAnsi="Arial" w:cs="Arial"/>
                <w:sz w:val="24"/>
                <w:szCs w:val="24"/>
                <w:lang w:eastAsia="ru-RU"/>
              </w:rPr>
              <w:t xml:space="preserve">№ </w:t>
            </w:r>
            <w:proofErr w:type="spellStart"/>
            <w:r w:rsidRPr="00E33927">
              <w:rPr>
                <w:rFonts w:ascii="Arial" w:eastAsia="Times New Roman" w:hAnsi="Arial" w:cs="Arial"/>
                <w:sz w:val="24"/>
                <w:szCs w:val="24"/>
                <w:lang w:eastAsia="ru-RU"/>
              </w:rPr>
              <w:t>пп</w:t>
            </w:r>
            <w:proofErr w:type="spellEnd"/>
          </w:p>
        </w:tc>
        <w:tc>
          <w:tcPr>
            <w:tcW w:w="6627" w:type="dxa"/>
            <w:gridSpan w:val="2"/>
            <w:tcBorders>
              <w:top w:val="single" w:sz="4" w:space="0" w:color="auto"/>
              <w:left w:val="nil"/>
              <w:bottom w:val="nil"/>
              <w:right w:val="single" w:sz="4" w:space="0" w:color="auto"/>
            </w:tcBorders>
            <w:shd w:val="clear" w:color="auto" w:fill="auto"/>
            <w:vAlign w:val="center"/>
            <w:hideMark/>
          </w:tcPr>
          <w:p w:rsidR="00BD7D36" w:rsidRPr="00E33927" w:rsidRDefault="00BD7D36" w:rsidP="005D63D8">
            <w:pPr>
              <w:jc w:val="center"/>
              <w:rPr>
                <w:rFonts w:ascii="Arial" w:eastAsia="Times New Roman" w:hAnsi="Arial" w:cs="Arial"/>
                <w:sz w:val="24"/>
                <w:szCs w:val="24"/>
                <w:lang w:eastAsia="ru-RU"/>
              </w:rPr>
            </w:pPr>
            <w:r w:rsidRPr="00E33927">
              <w:rPr>
                <w:rFonts w:ascii="Arial" w:eastAsia="Times New Roman" w:hAnsi="Arial" w:cs="Arial"/>
                <w:sz w:val="24"/>
                <w:szCs w:val="24"/>
                <w:lang w:eastAsia="ru-RU"/>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D7D36" w:rsidRPr="00E33927" w:rsidRDefault="00BD7D36" w:rsidP="005D63D8">
            <w:pPr>
              <w:jc w:val="center"/>
              <w:rPr>
                <w:rFonts w:ascii="Arial" w:eastAsia="Times New Roman" w:hAnsi="Arial" w:cs="Arial"/>
                <w:sz w:val="24"/>
                <w:szCs w:val="24"/>
                <w:lang w:eastAsia="ru-RU"/>
              </w:rPr>
            </w:pPr>
            <w:r w:rsidRPr="00E33927">
              <w:rPr>
                <w:rFonts w:ascii="Arial" w:eastAsia="Times New Roman" w:hAnsi="Arial" w:cs="Arial"/>
                <w:sz w:val="24"/>
                <w:szCs w:val="24"/>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D7D36" w:rsidRPr="00E33927" w:rsidRDefault="00BD7D36" w:rsidP="005D63D8">
            <w:pPr>
              <w:ind w:firstLine="2"/>
              <w:jc w:val="center"/>
              <w:rPr>
                <w:rFonts w:ascii="Arial" w:eastAsia="Times New Roman" w:hAnsi="Arial" w:cs="Arial"/>
                <w:sz w:val="24"/>
                <w:szCs w:val="24"/>
                <w:lang w:eastAsia="ru-RU"/>
              </w:rPr>
            </w:pPr>
            <w:r w:rsidRPr="00E33927">
              <w:rPr>
                <w:rFonts w:ascii="Arial" w:eastAsia="Times New Roman" w:hAnsi="Arial" w:cs="Arial"/>
                <w:sz w:val="24"/>
                <w:szCs w:val="24"/>
                <w:lang w:eastAsia="ru-RU"/>
              </w:rPr>
              <w:t>Кол.</w:t>
            </w:r>
          </w:p>
        </w:tc>
      </w:tr>
      <w:tr w:rsidR="00BD7D36" w:rsidRPr="00E33927" w:rsidTr="005D63D8">
        <w:trPr>
          <w:gridAfter w:val="1"/>
          <w:wAfter w:w="142" w:type="dxa"/>
          <w:trHeight w:val="255"/>
        </w:trPr>
        <w:tc>
          <w:tcPr>
            <w:tcW w:w="476" w:type="dxa"/>
            <w:tcBorders>
              <w:top w:val="nil"/>
              <w:left w:val="single" w:sz="4" w:space="0" w:color="auto"/>
              <w:bottom w:val="nil"/>
              <w:right w:val="single" w:sz="4" w:space="0" w:color="auto"/>
            </w:tcBorders>
            <w:shd w:val="clear" w:color="auto" w:fill="auto"/>
            <w:noWrap/>
            <w:vAlign w:val="center"/>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w:t>
            </w:r>
          </w:p>
        </w:tc>
        <w:tc>
          <w:tcPr>
            <w:tcW w:w="6627" w:type="dxa"/>
            <w:gridSpan w:val="2"/>
            <w:tcBorders>
              <w:top w:val="single" w:sz="4" w:space="0" w:color="auto"/>
              <w:left w:val="nil"/>
              <w:bottom w:val="nil"/>
              <w:right w:val="single" w:sz="4" w:space="0" w:color="auto"/>
            </w:tcBorders>
            <w:shd w:val="clear" w:color="auto" w:fill="auto"/>
            <w:noWrap/>
            <w:vAlign w:val="center"/>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2</w:t>
            </w:r>
          </w:p>
        </w:tc>
        <w:tc>
          <w:tcPr>
            <w:tcW w:w="1701" w:type="dxa"/>
            <w:tcBorders>
              <w:top w:val="nil"/>
              <w:left w:val="nil"/>
              <w:bottom w:val="nil"/>
              <w:right w:val="single" w:sz="4" w:space="0" w:color="auto"/>
            </w:tcBorders>
            <w:shd w:val="clear" w:color="auto" w:fill="auto"/>
            <w:noWrap/>
            <w:vAlign w:val="center"/>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3</w:t>
            </w:r>
          </w:p>
        </w:tc>
        <w:tc>
          <w:tcPr>
            <w:tcW w:w="1134" w:type="dxa"/>
            <w:gridSpan w:val="2"/>
            <w:tcBorders>
              <w:top w:val="nil"/>
              <w:left w:val="nil"/>
              <w:bottom w:val="nil"/>
              <w:right w:val="single" w:sz="4" w:space="0" w:color="auto"/>
            </w:tcBorders>
            <w:shd w:val="clear" w:color="auto" w:fill="auto"/>
            <w:noWrap/>
            <w:vAlign w:val="center"/>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4</w:t>
            </w:r>
          </w:p>
        </w:tc>
      </w:tr>
      <w:tr w:rsidR="00BD7D36" w:rsidRPr="00E33927" w:rsidTr="005D63D8">
        <w:trPr>
          <w:gridAfter w:val="1"/>
          <w:wAfter w:w="142" w:type="dxa"/>
          <w:trHeight w:val="45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b/>
                <w:bCs/>
                <w:lang w:eastAsia="ru-RU"/>
              </w:rPr>
            </w:pPr>
            <w:r w:rsidRPr="00E33927">
              <w:rPr>
                <w:rFonts w:ascii="Arial" w:eastAsia="Times New Roman" w:hAnsi="Arial" w:cs="Arial"/>
                <w:b/>
                <w:bCs/>
                <w:lang w:eastAsia="ru-RU"/>
              </w:rPr>
              <w:t xml:space="preserve">                           Раздел 1. Ремонт фасада</w:t>
            </w:r>
          </w:p>
        </w:tc>
      </w:tr>
      <w:tr w:rsidR="00BD7D36" w:rsidRPr="00E33927" w:rsidTr="005D63D8">
        <w:trPr>
          <w:gridAfter w:val="1"/>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proofErr w:type="spellStart"/>
            <w:r w:rsidRPr="00E33927">
              <w:rPr>
                <w:rFonts w:ascii="Arial" w:eastAsia="Times New Roman" w:hAnsi="Arial" w:cs="Arial"/>
                <w:sz w:val="20"/>
                <w:szCs w:val="20"/>
                <w:lang w:eastAsia="ru-RU"/>
              </w:rPr>
              <w:t>Гидроструйная</w:t>
            </w:r>
            <w:proofErr w:type="spellEnd"/>
            <w:r w:rsidRPr="00E33927">
              <w:rPr>
                <w:rFonts w:ascii="Arial" w:eastAsia="Times New Roman" w:hAnsi="Arial" w:cs="Arial"/>
                <w:sz w:val="20"/>
                <w:szCs w:val="20"/>
                <w:lang w:eastAsia="ru-RU"/>
              </w:rPr>
              <w:t xml:space="preserve"> очистка: бетонных поверхностей</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1698</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2</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Грунтование водно-дисперсионной грунтовкой "</w:t>
            </w:r>
            <w:proofErr w:type="spellStart"/>
            <w:r w:rsidRPr="00E33927">
              <w:rPr>
                <w:rFonts w:ascii="Arial" w:eastAsia="Times New Roman" w:hAnsi="Arial" w:cs="Arial"/>
                <w:sz w:val="20"/>
                <w:szCs w:val="20"/>
                <w:lang w:eastAsia="ru-RU"/>
              </w:rPr>
              <w:t>Нортекс</w:t>
            </w:r>
            <w:proofErr w:type="spellEnd"/>
            <w:r w:rsidRPr="00E33927">
              <w:rPr>
                <w:rFonts w:ascii="Arial" w:eastAsia="Times New Roman" w:hAnsi="Arial" w:cs="Arial"/>
                <w:sz w:val="20"/>
                <w:szCs w:val="20"/>
                <w:lang w:eastAsia="ru-RU"/>
              </w:rPr>
              <w:t>-Грунт" поверхностей: пористых (камень, кирпич, бетон и т.д.)</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обрабатываемой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16,07</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3</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Ремонт штукатурки гладких фасадов по камню и бетону с земли и лесов: цементно-известковым раствором площадью отдельных мест до 5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толщиной слоя до 20 мм</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отремонтированной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1,45</w:t>
            </w:r>
          </w:p>
        </w:tc>
      </w:tr>
      <w:tr w:rsidR="00BD7D36" w:rsidRPr="00E33927" w:rsidTr="005D63D8">
        <w:trPr>
          <w:gridAfter w:val="1"/>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4</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Устройство основания под штукатурку из металлической сетки: по кирпичным и бетонным поверхностям</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6,502</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5</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Улучшенная штукатурка фасадов цементно-известковым раствором по камню: стен</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оштукатуриваемой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6,502</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6</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Ремонт штукатурки низа балконных плит по камню известковым раствором площадью отдельных мест: до 10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толщиной слоя до 20 мм</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отремонтированной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0,42</w:t>
            </w:r>
          </w:p>
        </w:tc>
      </w:tr>
      <w:tr w:rsidR="00BD7D36" w:rsidRPr="00E33927" w:rsidTr="005D63D8">
        <w:trPr>
          <w:gridAfter w:val="1"/>
          <w:wAfter w:w="142" w:type="dxa"/>
          <w:trHeight w:val="204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7</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Ремонт штукатурки наружных прямолинейных горизонтальных тяг по камню и бетону цементно-известковым раствором длиной в одном месте: до 5 м с земли и лесов (торцы балконных плит)</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отремонтированной площади развернутой поверхности тяг</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0,23</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9</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Сплошная шпаклевка ранее оштукатуренных поверхностей цементно-поливинилацетатным составом: с лесов и земли</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w:t>
            </w:r>
            <w:proofErr w:type="spellStart"/>
            <w:r w:rsidRPr="00E33927">
              <w:rPr>
                <w:rFonts w:ascii="Arial" w:eastAsia="Times New Roman" w:hAnsi="Arial" w:cs="Arial"/>
                <w:sz w:val="20"/>
                <w:szCs w:val="20"/>
                <w:lang w:eastAsia="ru-RU"/>
              </w:rPr>
              <w:t>ошпаклеванной</w:t>
            </w:r>
            <w:proofErr w:type="spellEnd"/>
            <w:r w:rsidRPr="00E33927">
              <w:rPr>
                <w:rFonts w:ascii="Arial" w:eastAsia="Times New Roman" w:hAnsi="Arial" w:cs="Arial"/>
                <w:sz w:val="20"/>
                <w:szCs w:val="20"/>
                <w:lang w:eastAsia="ru-RU"/>
              </w:rPr>
              <w:t xml:space="preserve"> поверхности</w:t>
            </w:r>
          </w:p>
        </w:tc>
        <w:tc>
          <w:tcPr>
            <w:tcW w:w="1134"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19,12</w:t>
            </w:r>
            <w:r w:rsidRPr="00E33927">
              <w:rPr>
                <w:rFonts w:ascii="Arial" w:eastAsia="Times New Roman" w:hAnsi="Arial" w:cs="Arial"/>
                <w:i/>
                <w:iCs/>
                <w:sz w:val="20"/>
                <w:szCs w:val="20"/>
                <w:lang w:eastAsia="ru-RU"/>
              </w:rPr>
              <w:br/>
              <w:t>16,07+3,05</w:t>
            </w:r>
          </w:p>
        </w:tc>
      </w:tr>
      <w:tr w:rsidR="00BD7D36" w:rsidRPr="00E33927" w:rsidTr="005D63D8">
        <w:trPr>
          <w:gridAfter w:val="1"/>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Шпатлевка фасадная ВГТ</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2,6768</w:t>
            </w:r>
            <w:r w:rsidRPr="00E33927">
              <w:rPr>
                <w:rFonts w:ascii="Arial" w:eastAsia="Times New Roman" w:hAnsi="Arial" w:cs="Arial"/>
                <w:i/>
                <w:iCs/>
                <w:sz w:val="20"/>
                <w:szCs w:val="20"/>
                <w:lang w:eastAsia="ru-RU"/>
              </w:rPr>
              <w:br/>
              <w:t>1,4*1912/1000</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13</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Окраска фасадов акриловыми составами: с лесов краскопультом по подготовленной поверхности</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19,12</w:t>
            </w:r>
            <w:r w:rsidRPr="00E33927">
              <w:rPr>
                <w:rFonts w:ascii="Arial" w:eastAsia="Times New Roman" w:hAnsi="Arial" w:cs="Arial"/>
                <w:i/>
                <w:iCs/>
                <w:sz w:val="20"/>
                <w:szCs w:val="20"/>
                <w:lang w:eastAsia="ru-RU"/>
              </w:rPr>
              <w:br/>
              <w:t>16,07+3,05</w:t>
            </w:r>
          </w:p>
        </w:tc>
      </w:tr>
      <w:tr w:rsidR="00BD7D36" w:rsidRPr="00E33927" w:rsidTr="005D63D8">
        <w:trPr>
          <w:gridAfter w:val="1"/>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14</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Краска фасадная, АКРИАЛ</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0,7266</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15</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Очистка вручную поверхности фасадов от перхлорвиниловых и масляных красок: с земли и лесов</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расчищенной поверхности</w:t>
            </w:r>
          </w:p>
        </w:tc>
        <w:tc>
          <w:tcPr>
            <w:tcW w:w="1134"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4,09</w:t>
            </w:r>
            <w:r w:rsidRPr="00E33927">
              <w:rPr>
                <w:rFonts w:ascii="Arial" w:eastAsia="Times New Roman" w:hAnsi="Arial" w:cs="Arial"/>
                <w:i/>
                <w:iCs/>
                <w:sz w:val="20"/>
                <w:szCs w:val="20"/>
                <w:lang w:eastAsia="ru-RU"/>
              </w:rPr>
              <w:br/>
              <w:t>3,05+1,04</w:t>
            </w:r>
          </w:p>
        </w:tc>
      </w:tr>
      <w:tr w:rsidR="00BD7D36" w:rsidRPr="00E33927" w:rsidTr="005D63D8">
        <w:trPr>
          <w:gridAfter w:val="1"/>
          <w:wAfter w:w="142" w:type="dxa"/>
          <w:trHeight w:val="204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lastRenderedPageBreak/>
              <w:t>16</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Ремонт штукатурки наружных прямолинейных горизонтальных тяг по камню и бетону декоративным раствором площадью в одном месте: до 5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с земли и лесов</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отремонтированной площади развернутой поверхности тяг</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1,04</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17</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Простая масляная окраска ранее окрашенных окон только со стороны фасада с люлек: с подготовкой и расчисткой старой краски до 10%</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0,16</w:t>
            </w:r>
          </w:p>
        </w:tc>
      </w:tr>
      <w:tr w:rsidR="00BD7D36" w:rsidRPr="00E33927" w:rsidTr="005D63D8">
        <w:trPr>
          <w:gridAfter w:val="1"/>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18</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 xml:space="preserve">Смена обделок из листовой стали (поясков, </w:t>
            </w:r>
            <w:proofErr w:type="spellStart"/>
            <w:r w:rsidRPr="00E33927">
              <w:rPr>
                <w:rFonts w:ascii="Arial" w:eastAsia="Times New Roman" w:hAnsi="Arial" w:cs="Arial"/>
                <w:sz w:val="20"/>
                <w:szCs w:val="20"/>
                <w:lang w:eastAsia="ru-RU"/>
              </w:rPr>
              <w:t>сандриков</w:t>
            </w:r>
            <w:proofErr w:type="spellEnd"/>
            <w:r w:rsidRPr="00E33927">
              <w:rPr>
                <w:rFonts w:ascii="Arial" w:eastAsia="Times New Roman" w:hAnsi="Arial" w:cs="Arial"/>
                <w:sz w:val="20"/>
                <w:szCs w:val="20"/>
                <w:lang w:eastAsia="ru-RU"/>
              </w:rPr>
              <w:t>, отливов, карнизов) шириной: до 0,4 м</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1,24</w:t>
            </w:r>
          </w:p>
        </w:tc>
      </w:tr>
      <w:tr w:rsidR="00BD7D36" w:rsidRPr="00E33927" w:rsidTr="005D63D8">
        <w:trPr>
          <w:gridAfter w:val="1"/>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19</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Водоотлив оконный шириной планки 250 мм из оцинкованной стали с полимерным покрытием</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proofErr w:type="spellStart"/>
            <w:r w:rsidRPr="00E33927">
              <w:rPr>
                <w:rFonts w:ascii="Arial" w:eastAsia="Times New Roman" w:hAnsi="Arial" w:cs="Arial"/>
                <w:sz w:val="20"/>
                <w:szCs w:val="20"/>
                <w:lang w:eastAsia="ru-RU"/>
              </w:rPr>
              <w:t>п</w:t>
            </w:r>
            <w:proofErr w:type="gramStart"/>
            <w:r w:rsidRPr="00E33927">
              <w:rPr>
                <w:rFonts w:ascii="Arial" w:eastAsia="Times New Roman" w:hAnsi="Arial" w:cs="Arial"/>
                <w:sz w:val="20"/>
                <w:szCs w:val="20"/>
                <w:lang w:eastAsia="ru-RU"/>
              </w:rPr>
              <w:t>.м</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124</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20</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Окраска масляными составами ранее окрашенных больших металлических поверхностей (кроме крыш): за два раза (козырьки над входами)</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0,15</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21</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Окраска масляными составами ранее окрашенных поверхностей труб: стальных за 2 раза</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0,12</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22</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Устройство защитной декоративной сетки на время ремонта фасада</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сетки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23,06</w:t>
            </w:r>
          </w:p>
        </w:tc>
      </w:tr>
      <w:tr w:rsidR="00BD7D36" w:rsidRPr="00E33927" w:rsidTr="005D63D8">
        <w:trPr>
          <w:gridAfter w:val="1"/>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23</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Сетка фасадная</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м</w:t>
            </w:r>
            <w:proofErr w:type="gramStart"/>
            <w:r w:rsidRPr="00E33927">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2306</w:t>
            </w:r>
          </w:p>
        </w:tc>
      </w:tr>
      <w:tr w:rsidR="00BD7D36" w:rsidRPr="00E33927" w:rsidTr="005D63D8">
        <w:trPr>
          <w:gridAfter w:val="1"/>
          <w:wAfter w:w="142" w:type="dxa"/>
          <w:trHeight w:val="178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24</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Установка и разборка наружных инвентарных лесов высотой до 16 м: трубчатых для прочих отделочных работ</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вертикальной проекции для наружных лесов</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23,06</w:t>
            </w:r>
          </w:p>
        </w:tc>
      </w:tr>
      <w:tr w:rsidR="00BD7D36" w:rsidRPr="00E33927" w:rsidTr="005D63D8">
        <w:trPr>
          <w:gridAfter w:val="1"/>
          <w:wAfter w:w="142" w:type="dxa"/>
          <w:trHeight w:val="383"/>
        </w:trPr>
        <w:tc>
          <w:tcPr>
            <w:tcW w:w="9938"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 xml:space="preserve">                           Ремонт откосов</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25</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Ремонт штукатурки наружных прямолинейных откосов по камню и бетону цементно-известковым раствором: с земли и лесов</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отремонтированной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0,9</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26</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Сплошная шпаклевка ранее оштукатуренных поверхностей цементно-поливинилацетатным составом: с лесов и земли</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w:t>
            </w:r>
            <w:proofErr w:type="spellStart"/>
            <w:r w:rsidRPr="00E33927">
              <w:rPr>
                <w:rFonts w:ascii="Arial" w:eastAsia="Times New Roman" w:hAnsi="Arial" w:cs="Arial"/>
                <w:sz w:val="20"/>
                <w:szCs w:val="20"/>
                <w:lang w:eastAsia="ru-RU"/>
              </w:rPr>
              <w:t>ошпаклеванной</w:t>
            </w:r>
            <w:proofErr w:type="spellEnd"/>
            <w:r w:rsidRPr="00E33927">
              <w:rPr>
                <w:rFonts w:ascii="Arial" w:eastAsia="Times New Roman" w:hAnsi="Arial" w:cs="Arial"/>
                <w:sz w:val="20"/>
                <w:szCs w:val="20"/>
                <w:lang w:eastAsia="ru-RU"/>
              </w:rPr>
              <w:t xml:space="preserve">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0,9</w:t>
            </w:r>
          </w:p>
        </w:tc>
      </w:tr>
      <w:tr w:rsidR="00BD7D36" w:rsidRPr="00E33927" w:rsidTr="005D63D8">
        <w:trPr>
          <w:gridAfter w:val="1"/>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27</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Шпатлевка фасадная ВГТ</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0,126</w:t>
            </w:r>
            <w:r w:rsidRPr="00E33927">
              <w:rPr>
                <w:rFonts w:ascii="Arial" w:eastAsia="Times New Roman" w:hAnsi="Arial" w:cs="Arial"/>
                <w:i/>
                <w:iCs/>
                <w:sz w:val="20"/>
                <w:szCs w:val="20"/>
                <w:lang w:eastAsia="ru-RU"/>
              </w:rPr>
              <w:br/>
              <w:t>1,4*90/1000</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30</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Окраска фасадов акриловыми составами: с лесов вручную по подготовленной поверхности</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0,9</w:t>
            </w:r>
          </w:p>
        </w:tc>
      </w:tr>
      <w:tr w:rsidR="00BD7D36" w:rsidRPr="00E33927" w:rsidTr="005D63D8">
        <w:trPr>
          <w:gridAfter w:val="1"/>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31</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Краска фасадная, АКРИАЛ</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0,0428</w:t>
            </w:r>
          </w:p>
        </w:tc>
      </w:tr>
      <w:tr w:rsidR="00BD7D36" w:rsidRPr="00E33927" w:rsidTr="005D63D8">
        <w:trPr>
          <w:gridAfter w:val="1"/>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lastRenderedPageBreak/>
              <w:t>32</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 xml:space="preserve">Смена обделок из листовой стали (поясков, </w:t>
            </w:r>
            <w:proofErr w:type="spellStart"/>
            <w:r w:rsidRPr="00E33927">
              <w:rPr>
                <w:rFonts w:ascii="Arial" w:eastAsia="Times New Roman" w:hAnsi="Arial" w:cs="Arial"/>
                <w:sz w:val="20"/>
                <w:szCs w:val="20"/>
                <w:lang w:eastAsia="ru-RU"/>
              </w:rPr>
              <w:t>сандриков</w:t>
            </w:r>
            <w:proofErr w:type="spellEnd"/>
            <w:r w:rsidRPr="00E33927">
              <w:rPr>
                <w:rFonts w:ascii="Arial" w:eastAsia="Times New Roman" w:hAnsi="Arial" w:cs="Arial"/>
                <w:sz w:val="20"/>
                <w:szCs w:val="20"/>
                <w:lang w:eastAsia="ru-RU"/>
              </w:rPr>
              <w:t xml:space="preserve">, отливов, карнизов) шириной: до 0,4 м между 1 и 2 </w:t>
            </w:r>
            <w:proofErr w:type="spellStart"/>
            <w:r w:rsidRPr="00E33927">
              <w:rPr>
                <w:rFonts w:ascii="Arial" w:eastAsia="Times New Roman" w:hAnsi="Arial" w:cs="Arial"/>
                <w:sz w:val="20"/>
                <w:szCs w:val="20"/>
                <w:lang w:eastAsia="ru-RU"/>
              </w:rPr>
              <w:t>этажома</w:t>
            </w:r>
            <w:proofErr w:type="spellEnd"/>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1,6</w:t>
            </w:r>
          </w:p>
        </w:tc>
      </w:tr>
      <w:tr w:rsidR="00BD7D36" w:rsidRPr="00E33927" w:rsidTr="005D63D8">
        <w:trPr>
          <w:gridAfter w:val="1"/>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33</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Водоотлив оконный шириной планки 250 мм из оцинкованной стали с полимерным покрытием</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proofErr w:type="spellStart"/>
            <w:r w:rsidRPr="00E33927">
              <w:rPr>
                <w:rFonts w:ascii="Arial" w:eastAsia="Times New Roman" w:hAnsi="Arial" w:cs="Arial"/>
                <w:sz w:val="20"/>
                <w:szCs w:val="20"/>
                <w:lang w:eastAsia="ru-RU"/>
              </w:rPr>
              <w:t>п</w:t>
            </w:r>
            <w:proofErr w:type="gramStart"/>
            <w:r w:rsidRPr="00E33927">
              <w:rPr>
                <w:rFonts w:ascii="Arial" w:eastAsia="Times New Roman" w:hAnsi="Arial" w:cs="Arial"/>
                <w:sz w:val="20"/>
                <w:szCs w:val="20"/>
                <w:lang w:eastAsia="ru-RU"/>
              </w:rPr>
              <w:t>.м</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160</w:t>
            </w:r>
          </w:p>
        </w:tc>
      </w:tr>
      <w:tr w:rsidR="00BD7D36" w:rsidRPr="00E33927" w:rsidTr="005D63D8">
        <w:trPr>
          <w:gridAfter w:val="1"/>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34</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Установка уголков ПВХ на клее</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 xml:space="preserve">100 п. </w:t>
            </w:r>
            <w:proofErr w:type="gramStart"/>
            <w:r w:rsidRPr="00E33927">
              <w:rPr>
                <w:rFonts w:ascii="Arial" w:eastAsia="Times New Roman" w:hAnsi="Arial" w:cs="Arial"/>
                <w:sz w:val="20"/>
                <w:szCs w:val="20"/>
                <w:lang w:eastAsia="ru-RU"/>
              </w:rPr>
              <w:t>м</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2,65</w:t>
            </w:r>
          </w:p>
        </w:tc>
      </w:tr>
      <w:tr w:rsidR="00BD7D36" w:rsidRPr="00E33927" w:rsidTr="005D63D8">
        <w:trPr>
          <w:gridAfter w:val="1"/>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35</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 xml:space="preserve">Уголок ПВХ с </w:t>
            </w:r>
            <w:proofErr w:type="spellStart"/>
            <w:r w:rsidRPr="00E33927">
              <w:rPr>
                <w:rFonts w:ascii="Arial" w:eastAsia="Times New Roman" w:hAnsi="Arial" w:cs="Arial"/>
                <w:sz w:val="20"/>
                <w:szCs w:val="20"/>
                <w:lang w:eastAsia="ru-RU"/>
              </w:rPr>
              <w:t>стеклосеткой</w:t>
            </w:r>
            <w:proofErr w:type="spellEnd"/>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265</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36</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Окраска масляными составами ранее окрашенных металлических решеток и оград: без рельефа за 2 раза</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0,04</w:t>
            </w:r>
          </w:p>
        </w:tc>
      </w:tr>
      <w:tr w:rsidR="00BD7D36" w:rsidRPr="00E33927" w:rsidTr="005D63D8">
        <w:trPr>
          <w:gridAfter w:val="1"/>
          <w:wAfter w:w="142" w:type="dxa"/>
          <w:trHeight w:val="45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b/>
                <w:bCs/>
                <w:lang w:eastAsia="ru-RU"/>
              </w:rPr>
            </w:pPr>
            <w:r w:rsidRPr="00E33927">
              <w:rPr>
                <w:rFonts w:ascii="Arial" w:eastAsia="Times New Roman" w:hAnsi="Arial" w:cs="Arial"/>
                <w:b/>
                <w:bCs/>
                <w:lang w:eastAsia="ru-RU"/>
              </w:rPr>
              <w:t xml:space="preserve">                           Раздел 2. Замена экранов</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37</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Масляная окраска металлических поверхностей: решеток, переплетов, труб диаметром менее 50 мм и т.п., количество окрасок 2</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0,905</w:t>
            </w:r>
            <w:r w:rsidRPr="00E33927">
              <w:rPr>
                <w:rFonts w:ascii="Arial" w:eastAsia="Times New Roman" w:hAnsi="Arial" w:cs="Arial"/>
                <w:i/>
                <w:iCs/>
                <w:sz w:val="20"/>
                <w:szCs w:val="20"/>
                <w:lang w:eastAsia="ru-RU"/>
              </w:rPr>
              <w:br/>
              <w:t>1,81/2</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38</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Установка элементов каркаса: из брусьев</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 м3 древесины в конструкции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0,72</w:t>
            </w:r>
          </w:p>
        </w:tc>
      </w:tr>
      <w:tr w:rsidR="00BD7D36" w:rsidRPr="00E33927" w:rsidTr="005D63D8">
        <w:trPr>
          <w:gridAfter w:val="1"/>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39</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Монтаж ограждающих конструкций стен: из профилированного листа при высоте здания до 30 м</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1,81</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40</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proofErr w:type="spellStart"/>
            <w:r w:rsidRPr="00E33927">
              <w:rPr>
                <w:rFonts w:ascii="Arial" w:eastAsia="Times New Roman" w:hAnsi="Arial" w:cs="Arial"/>
                <w:sz w:val="20"/>
                <w:szCs w:val="20"/>
                <w:lang w:eastAsia="ru-RU"/>
              </w:rPr>
              <w:t>Профнастил</w:t>
            </w:r>
            <w:proofErr w:type="spellEnd"/>
            <w:r w:rsidRPr="00E33927">
              <w:rPr>
                <w:rFonts w:ascii="Arial" w:eastAsia="Times New Roman" w:hAnsi="Arial" w:cs="Arial"/>
                <w:sz w:val="20"/>
                <w:szCs w:val="20"/>
                <w:lang w:eastAsia="ru-RU"/>
              </w:rPr>
              <w:t xml:space="preserve"> оцинкованный с покрытием полиэстер C10-1100-0,5</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м</w:t>
            </w:r>
            <w:proofErr w:type="gramStart"/>
            <w:r w:rsidRPr="00E33927">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190,05</w:t>
            </w:r>
            <w:r w:rsidRPr="00E33927">
              <w:rPr>
                <w:rFonts w:ascii="Arial" w:eastAsia="Times New Roman" w:hAnsi="Arial" w:cs="Arial"/>
                <w:i/>
                <w:iCs/>
                <w:sz w:val="20"/>
                <w:szCs w:val="20"/>
                <w:lang w:eastAsia="ru-RU"/>
              </w:rPr>
              <w:br/>
              <w:t>181*1,05</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41</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Уголок из оцинкованной стали с покрытием Полиэстер наружный размером 50х50 мм</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82,5</w:t>
            </w:r>
          </w:p>
        </w:tc>
      </w:tr>
      <w:tr w:rsidR="00BD7D36" w:rsidRPr="00E33927" w:rsidTr="005D63D8">
        <w:trPr>
          <w:gridAfter w:val="1"/>
          <w:wAfter w:w="142"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42</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Водоотлив оконный шириной планки 250 мм из оцинкованной стали с полимерным покрытием</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proofErr w:type="spellStart"/>
            <w:r w:rsidRPr="00E33927">
              <w:rPr>
                <w:rFonts w:ascii="Arial" w:eastAsia="Times New Roman" w:hAnsi="Arial" w:cs="Arial"/>
                <w:sz w:val="20"/>
                <w:szCs w:val="20"/>
                <w:lang w:eastAsia="ru-RU"/>
              </w:rPr>
              <w:t>п</w:t>
            </w:r>
            <w:proofErr w:type="gramStart"/>
            <w:r w:rsidRPr="00E33927">
              <w:rPr>
                <w:rFonts w:ascii="Arial" w:eastAsia="Times New Roman" w:hAnsi="Arial" w:cs="Arial"/>
                <w:sz w:val="20"/>
                <w:szCs w:val="20"/>
                <w:lang w:eastAsia="ru-RU"/>
              </w:rPr>
              <w:t>.м</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145</w:t>
            </w:r>
          </w:p>
        </w:tc>
      </w:tr>
      <w:tr w:rsidR="00BD7D36" w:rsidRPr="00E33927" w:rsidTr="005D63D8">
        <w:trPr>
          <w:gridAfter w:val="1"/>
          <w:wAfter w:w="142" w:type="dxa"/>
          <w:trHeight w:val="45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b/>
                <w:bCs/>
                <w:lang w:eastAsia="ru-RU"/>
              </w:rPr>
            </w:pPr>
            <w:r w:rsidRPr="00E33927">
              <w:rPr>
                <w:rFonts w:ascii="Arial" w:eastAsia="Times New Roman" w:hAnsi="Arial" w:cs="Arial"/>
                <w:b/>
                <w:bCs/>
                <w:lang w:eastAsia="ru-RU"/>
              </w:rPr>
              <w:t xml:space="preserve">                           Раздел 3. Электромонтажные работы</w:t>
            </w:r>
          </w:p>
        </w:tc>
      </w:tr>
      <w:tr w:rsidR="00BD7D36" w:rsidRPr="00E33927" w:rsidTr="005D63D8">
        <w:trPr>
          <w:gridAfter w:val="1"/>
          <w:wAfter w:w="142" w:type="dxa"/>
          <w:trHeight w:val="45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b/>
                <w:bCs/>
                <w:lang w:eastAsia="ru-RU"/>
              </w:rPr>
            </w:pPr>
            <w:r w:rsidRPr="00E33927">
              <w:rPr>
                <w:rFonts w:ascii="Arial" w:eastAsia="Times New Roman" w:hAnsi="Arial" w:cs="Arial"/>
                <w:b/>
                <w:bCs/>
                <w:lang w:eastAsia="ru-RU"/>
              </w:rPr>
              <w:t xml:space="preserve">                           Раздел 4. Замена оконных блоков</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47</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Разборка деревянных заполнений проемов: оконных с подоконными досками</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0,21</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48</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двухстворчатых</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проемов</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0,21</w:t>
            </w:r>
          </w:p>
        </w:tc>
      </w:tr>
      <w:tr w:rsidR="00BD7D36" w:rsidRPr="00E33927" w:rsidTr="005D63D8">
        <w:trPr>
          <w:gridAfter w:val="1"/>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49</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Блок оконный пластиковый двустворчатый, с глухой и поворотно-откидной створкой, однокамерным стеклопакетом (24 мм), площадью до 3 м</w:t>
            </w:r>
            <w:proofErr w:type="gramStart"/>
            <w:r w:rsidRPr="00E33927">
              <w:rPr>
                <w:rFonts w:ascii="Arial" w:eastAsia="Times New Roman" w:hAnsi="Arial" w:cs="Arial"/>
                <w:sz w:val="20"/>
                <w:szCs w:val="20"/>
                <w:lang w:eastAsia="ru-RU"/>
              </w:rPr>
              <w:t>2</w:t>
            </w:r>
            <w:proofErr w:type="gramEnd"/>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м</w:t>
            </w:r>
            <w:proofErr w:type="gramStart"/>
            <w:r w:rsidRPr="00E33927">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21</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50</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Установка подоконных досок из ПВХ: в каменных стенах толщиной свыше 0,51 м</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 xml:space="preserve">100 </w:t>
            </w:r>
            <w:proofErr w:type="spellStart"/>
            <w:r w:rsidRPr="00E33927">
              <w:rPr>
                <w:rFonts w:ascii="Arial" w:eastAsia="Times New Roman" w:hAnsi="Arial" w:cs="Arial"/>
                <w:sz w:val="20"/>
                <w:szCs w:val="20"/>
                <w:lang w:eastAsia="ru-RU"/>
              </w:rPr>
              <w:t>п</w:t>
            </w:r>
            <w:proofErr w:type="gramStart"/>
            <w:r w:rsidRPr="00E33927">
              <w:rPr>
                <w:rFonts w:ascii="Arial" w:eastAsia="Times New Roman" w:hAnsi="Arial" w:cs="Arial"/>
                <w:sz w:val="20"/>
                <w:szCs w:val="20"/>
                <w:lang w:eastAsia="ru-RU"/>
              </w:rPr>
              <w:t>.м</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0,12</w:t>
            </w:r>
          </w:p>
        </w:tc>
      </w:tr>
      <w:tr w:rsidR="00BD7D36" w:rsidRPr="00E33927" w:rsidTr="005D63D8">
        <w:trPr>
          <w:gridAfter w:val="1"/>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51</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Доски подоконные ПВХ, шириной 600 мм</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12</w:t>
            </w:r>
          </w:p>
        </w:tc>
      </w:tr>
      <w:tr w:rsidR="00BD7D36" w:rsidRPr="00E33927" w:rsidTr="005D63D8">
        <w:trPr>
          <w:gridAfter w:val="1"/>
          <w:wAfter w:w="142" w:type="dxa"/>
          <w:trHeight w:val="45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b/>
                <w:bCs/>
                <w:lang w:eastAsia="ru-RU"/>
              </w:rPr>
            </w:pPr>
            <w:r w:rsidRPr="00E33927">
              <w:rPr>
                <w:rFonts w:ascii="Arial" w:eastAsia="Times New Roman" w:hAnsi="Arial" w:cs="Arial"/>
                <w:b/>
                <w:bCs/>
                <w:lang w:eastAsia="ru-RU"/>
              </w:rPr>
              <w:t xml:space="preserve">                           Раздел 5. Водосточная система</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52</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Смена: прямых звеньев водосточных труб с земли, лестниц или подмостей</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1,53</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53</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Труба водосточная МП, диаметр 150х1000 мм, полиэстер (стандартный цвет)</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175</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54</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Смена: колен водосточных труб с земли, лестниц и подмостей</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0,4</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lastRenderedPageBreak/>
              <w:t>55</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Колено трубы МП, диаметр 150 мм, полиэстер (стандартный цвет)</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40</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56</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Смена: воронок водосточных труб с земли, лестниц или подмостей</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57</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Воронка водосборная МП, диаметр 350/150 мм, полиэстер (стандартный цвет)</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10</w:t>
            </w:r>
          </w:p>
        </w:tc>
      </w:tr>
      <w:tr w:rsidR="00BD7D36" w:rsidRPr="00E33927" w:rsidTr="005D63D8">
        <w:trPr>
          <w:gridAfter w:val="1"/>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58</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Смена: отливов (</w:t>
            </w:r>
            <w:proofErr w:type="spellStart"/>
            <w:r w:rsidRPr="00E33927">
              <w:rPr>
                <w:rFonts w:ascii="Arial" w:eastAsia="Times New Roman" w:hAnsi="Arial" w:cs="Arial"/>
                <w:sz w:val="20"/>
                <w:szCs w:val="20"/>
                <w:lang w:eastAsia="ru-RU"/>
              </w:rPr>
              <w:t>отметов</w:t>
            </w:r>
            <w:proofErr w:type="spellEnd"/>
            <w:r w:rsidRPr="00E33927">
              <w:rPr>
                <w:rFonts w:ascii="Arial" w:eastAsia="Times New Roman" w:hAnsi="Arial" w:cs="Arial"/>
                <w:sz w:val="20"/>
                <w:szCs w:val="20"/>
                <w:lang w:eastAsia="ru-RU"/>
              </w:rPr>
              <w:t>) водосточных труб</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59</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Колено трубы МП сливное, диаметр 150 мм, полиэстер (стандартный цвет)</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10</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60</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Смена ухватов для водосточных труб: в каменных стенах</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шт.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1,5</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61</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Держатель трубы (</w:t>
            </w:r>
            <w:proofErr w:type="spellStart"/>
            <w:r w:rsidRPr="00E33927">
              <w:rPr>
                <w:rFonts w:ascii="Arial" w:eastAsia="Times New Roman" w:hAnsi="Arial" w:cs="Arial"/>
                <w:sz w:val="20"/>
                <w:szCs w:val="20"/>
                <w:lang w:eastAsia="ru-RU"/>
              </w:rPr>
              <w:t>саморез</w:t>
            </w:r>
            <w:proofErr w:type="spellEnd"/>
            <w:r w:rsidRPr="00E33927">
              <w:rPr>
                <w:rFonts w:ascii="Arial" w:eastAsia="Times New Roman" w:hAnsi="Arial" w:cs="Arial"/>
                <w:sz w:val="20"/>
                <w:szCs w:val="20"/>
                <w:lang w:eastAsia="ru-RU"/>
              </w:rPr>
              <w:t>) МП, диаметр 150 мм, полиэстер (стандартный цвет)</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150</w:t>
            </w:r>
          </w:p>
        </w:tc>
      </w:tr>
      <w:tr w:rsidR="00BD7D36" w:rsidRPr="00E33927" w:rsidTr="005D63D8">
        <w:trPr>
          <w:gridAfter w:val="1"/>
          <w:wAfter w:w="142" w:type="dxa"/>
          <w:trHeight w:val="45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b/>
                <w:bCs/>
                <w:lang w:eastAsia="ru-RU"/>
              </w:rPr>
            </w:pPr>
            <w:r w:rsidRPr="00E33927">
              <w:rPr>
                <w:rFonts w:ascii="Arial" w:eastAsia="Times New Roman" w:hAnsi="Arial" w:cs="Arial"/>
                <w:b/>
                <w:bCs/>
                <w:lang w:eastAsia="ru-RU"/>
              </w:rPr>
              <w:t xml:space="preserve">                           Раздел 6. Ремонт входных групп</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62</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Масляная окраска металлических поверхностей: решеток, переплетов, труб диаметром менее 50 мм и т.п., количество окрасок 2</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0,07</w:t>
            </w:r>
          </w:p>
        </w:tc>
      </w:tr>
      <w:tr w:rsidR="00BD7D36" w:rsidRPr="00E33927" w:rsidTr="005D63D8">
        <w:trPr>
          <w:gridAfter w:val="1"/>
          <w:wAfter w:w="142"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63</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Масляная окраска металлических поверхностей: больших (кроме кровель), количество окрасок 2</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0,17</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64</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Ремонт ступеней: бетонных</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ступеней</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65</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Ремонт цементной стяжки площадью заделки: до 1,0 м</w:t>
            </w:r>
            <w:proofErr w:type="gramStart"/>
            <w:r w:rsidRPr="00E33927">
              <w:rPr>
                <w:rFonts w:ascii="Arial" w:eastAsia="Times New Roman" w:hAnsi="Arial" w:cs="Arial"/>
                <w:sz w:val="20"/>
                <w:szCs w:val="20"/>
                <w:lang w:eastAsia="ru-RU"/>
              </w:rPr>
              <w:t>2</w:t>
            </w:r>
            <w:proofErr w:type="gramEnd"/>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мест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w:t>
            </w:r>
          </w:p>
        </w:tc>
      </w:tr>
      <w:tr w:rsidR="00BD7D36" w:rsidRPr="00E33927" w:rsidTr="005D63D8">
        <w:trPr>
          <w:gridAfter w:val="1"/>
          <w:wAfter w:w="142"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66</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Устройство металлических ограждений: без поручней</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 ограждения</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0,13</w:t>
            </w:r>
          </w:p>
        </w:tc>
      </w:tr>
      <w:tr w:rsidR="00BD7D36" w:rsidRPr="00E33927" w:rsidTr="005D63D8">
        <w:trPr>
          <w:gridAfter w:val="1"/>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67</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Конструкции стальные перил</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w:t>
            </w:r>
          </w:p>
        </w:tc>
      </w:tr>
      <w:tr w:rsidR="00BD7D36" w:rsidRPr="00E33927" w:rsidTr="005D63D8">
        <w:trPr>
          <w:gridAfter w:val="1"/>
          <w:wAfter w:w="142" w:type="dxa"/>
          <w:trHeight w:val="450"/>
        </w:trPr>
        <w:tc>
          <w:tcPr>
            <w:tcW w:w="9938" w:type="dxa"/>
            <w:gridSpan w:val="6"/>
            <w:tcBorders>
              <w:top w:val="single" w:sz="4" w:space="0" w:color="auto"/>
              <w:left w:val="single" w:sz="4" w:space="0" w:color="auto"/>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b/>
                <w:bCs/>
                <w:lang w:eastAsia="ru-RU"/>
              </w:rPr>
            </w:pPr>
            <w:r w:rsidRPr="00E33927">
              <w:rPr>
                <w:rFonts w:ascii="Arial" w:eastAsia="Times New Roman" w:hAnsi="Arial" w:cs="Arial"/>
                <w:b/>
                <w:bCs/>
                <w:lang w:eastAsia="ru-RU"/>
              </w:rPr>
              <w:t xml:space="preserve">                           Раздел 7. Ремонт цоколя</w:t>
            </w:r>
          </w:p>
        </w:tc>
      </w:tr>
      <w:tr w:rsidR="00BD7D36" w:rsidRPr="00E33927" w:rsidTr="005D63D8">
        <w:trPr>
          <w:gridAfter w:val="1"/>
          <w:wAfter w:w="142"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68</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Облицовка стен плитами из известняка толщиной 60 мм при числе плит в 1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до 2</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100 м</w:t>
            </w:r>
            <w:proofErr w:type="gramStart"/>
            <w:r w:rsidRPr="00E33927">
              <w:rPr>
                <w:rFonts w:ascii="Arial" w:eastAsia="Times New Roman" w:hAnsi="Arial" w:cs="Arial"/>
                <w:sz w:val="20"/>
                <w:szCs w:val="20"/>
                <w:lang w:eastAsia="ru-RU"/>
              </w:rPr>
              <w:t>2</w:t>
            </w:r>
            <w:proofErr w:type="gramEnd"/>
            <w:r w:rsidRPr="00E33927">
              <w:rPr>
                <w:rFonts w:ascii="Arial" w:eastAsia="Times New Roman" w:hAnsi="Arial" w:cs="Arial"/>
                <w:sz w:val="20"/>
                <w:szCs w:val="20"/>
                <w:lang w:eastAsia="ru-RU"/>
              </w:rPr>
              <w:t xml:space="preserve"> поверхности облицовки</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0,1</w:t>
            </w:r>
          </w:p>
        </w:tc>
      </w:tr>
      <w:tr w:rsidR="00BD7D36" w:rsidRPr="00E33927" w:rsidTr="005D63D8">
        <w:trPr>
          <w:gridAfter w:val="1"/>
          <w:wAfter w:w="142"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69</w:t>
            </w:r>
          </w:p>
        </w:tc>
        <w:tc>
          <w:tcPr>
            <w:tcW w:w="6627" w:type="dxa"/>
            <w:gridSpan w:val="2"/>
            <w:tcBorders>
              <w:top w:val="nil"/>
              <w:left w:val="nil"/>
              <w:bottom w:val="single" w:sz="4" w:space="0" w:color="auto"/>
              <w:right w:val="single" w:sz="4" w:space="0" w:color="auto"/>
            </w:tcBorders>
            <w:shd w:val="clear" w:color="auto" w:fill="auto"/>
            <w:hideMark/>
          </w:tcPr>
          <w:p w:rsidR="00BD7D36" w:rsidRPr="00E33927" w:rsidRDefault="00BD7D36" w:rsidP="005D63D8">
            <w:pPr>
              <w:rPr>
                <w:rFonts w:ascii="Arial" w:eastAsia="Times New Roman" w:hAnsi="Arial" w:cs="Arial"/>
                <w:sz w:val="20"/>
                <w:szCs w:val="20"/>
                <w:lang w:eastAsia="ru-RU"/>
              </w:rPr>
            </w:pPr>
            <w:r w:rsidRPr="00E33927">
              <w:rPr>
                <w:rFonts w:ascii="Arial" w:eastAsia="Times New Roman" w:hAnsi="Arial" w:cs="Arial"/>
                <w:sz w:val="20"/>
                <w:szCs w:val="20"/>
                <w:lang w:eastAsia="ru-RU"/>
              </w:rPr>
              <w:t>Камень бутовый марка 1000</w:t>
            </w:r>
          </w:p>
        </w:tc>
        <w:tc>
          <w:tcPr>
            <w:tcW w:w="1701" w:type="dxa"/>
            <w:tcBorders>
              <w:top w:val="nil"/>
              <w:left w:val="nil"/>
              <w:bottom w:val="single" w:sz="4" w:space="0" w:color="auto"/>
              <w:right w:val="single" w:sz="4" w:space="0" w:color="auto"/>
            </w:tcBorders>
            <w:shd w:val="clear" w:color="auto" w:fill="auto"/>
            <w:hideMark/>
          </w:tcPr>
          <w:p w:rsidR="00BD7D36" w:rsidRPr="00E33927" w:rsidRDefault="00BD7D36" w:rsidP="005D63D8">
            <w:pPr>
              <w:jc w:val="center"/>
              <w:rPr>
                <w:rFonts w:ascii="Arial" w:eastAsia="Times New Roman" w:hAnsi="Arial" w:cs="Arial"/>
                <w:sz w:val="20"/>
                <w:szCs w:val="20"/>
                <w:lang w:eastAsia="ru-RU"/>
              </w:rPr>
            </w:pPr>
            <w:r w:rsidRPr="00E33927">
              <w:rPr>
                <w:rFonts w:ascii="Arial" w:eastAsia="Times New Roman" w:hAnsi="Arial" w:cs="Arial"/>
                <w:sz w:val="20"/>
                <w:szCs w:val="20"/>
                <w:lang w:eastAsia="ru-RU"/>
              </w:rPr>
              <w:t>м3</w:t>
            </w:r>
          </w:p>
        </w:tc>
        <w:tc>
          <w:tcPr>
            <w:tcW w:w="1134" w:type="dxa"/>
            <w:gridSpan w:val="2"/>
            <w:tcBorders>
              <w:top w:val="nil"/>
              <w:left w:val="nil"/>
              <w:bottom w:val="single" w:sz="4" w:space="0" w:color="auto"/>
              <w:right w:val="single" w:sz="4" w:space="0" w:color="auto"/>
            </w:tcBorders>
            <w:shd w:val="clear" w:color="auto" w:fill="auto"/>
            <w:noWrap/>
            <w:hideMark/>
          </w:tcPr>
          <w:p w:rsidR="00BD7D36" w:rsidRPr="00E33927" w:rsidRDefault="00BD7D36" w:rsidP="005D63D8">
            <w:pPr>
              <w:jc w:val="right"/>
              <w:rPr>
                <w:rFonts w:ascii="Arial" w:eastAsia="Times New Roman" w:hAnsi="Arial" w:cs="Arial"/>
                <w:sz w:val="20"/>
                <w:szCs w:val="20"/>
                <w:lang w:eastAsia="ru-RU"/>
              </w:rPr>
            </w:pPr>
            <w:r w:rsidRPr="00E33927">
              <w:rPr>
                <w:rFonts w:ascii="Arial" w:eastAsia="Times New Roman" w:hAnsi="Arial" w:cs="Arial"/>
                <w:sz w:val="20"/>
                <w:szCs w:val="20"/>
                <w:lang w:eastAsia="ru-RU"/>
              </w:rPr>
              <w:t>0,5</w:t>
            </w:r>
          </w:p>
        </w:tc>
      </w:tr>
    </w:tbl>
    <w:p w:rsidR="00BD7D36" w:rsidRDefault="00BD7D36" w:rsidP="00BD7D36"/>
    <w:p w:rsidR="00BD7D36" w:rsidRDefault="00BD7D36" w:rsidP="00BD7D36">
      <w:pPr>
        <w:rPr>
          <w:b/>
        </w:rPr>
      </w:pPr>
      <w:r w:rsidRPr="00BF636F">
        <w:rPr>
          <w:b/>
        </w:rPr>
        <w:t>(*)</w:t>
      </w:r>
      <w:r>
        <w:rPr>
          <w:b/>
        </w:rPr>
        <w:t xml:space="preserve"> Примечание:</w:t>
      </w:r>
    </w:p>
    <w:p w:rsidR="00BD7D36" w:rsidRPr="00123B69" w:rsidRDefault="00BD7D36" w:rsidP="00BD7D36">
      <w:pPr>
        <w:rPr>
          <w:b/>
        </w:rPr>
      </w:pPr>
      <w:r>
        <w:rPr>
          <w:b/>
        </w:rPr>
        <w:t>Состав и объемы работ являются предварительными и подлежат корректировке при выполнении работ</w:t>
      </w:r>
    </w:p>
    <w:p w:rsidR="00BD7D36" w:rsidRDefault="00BD7D36" w:rsidP="00BD7D36"/>
    <w:tbl>
      <w:tblPr>
        <w:tblW w:w="9654" w:type="dxa"/>
        <w:tblInd w:w="93" w:type="dxa"/>
        <w:tblLayout w:type="fixed"/>
        <w:tblLook w:val="04A0" w:firstRow="1" w:lastRow="0" w:firstColumn="1" w:lastColumn="0" w:noHBand="0" w:noVBand="1"/>
      </w:tblPr>
      <w:tblGrid>
        <w:gridCol w:w="680"/>
        <w:gridCol w:w="236"/>
        <w:gridCol w:w="6612"/>
        <w:gridCol w:w="992"/>
        <w:gridCol w:w="1134"/>
      </w:tblGrid>
      <w:tr w:rsidR="00BD7D36" w:rsidRPr="00A132C7" w:rsidTr="005D63D8">
        <w:trPr>
          <w:trHeight w:val="300"/>
        </w:trPr>
        <w:tc>
          <w:tcPr>
            <w:tcW w:w="680" w:type="dxa"/>
            <w:tcBorders>
              <w:top w:val="nil"/>
              <w:left w:val="nil"/>
              <w:bottom w:val="nil"/>
              <w:right w:val="nil"/>
            </w:tcBorders>
            <w:shd w:val="clear" w:color="auto" w:fill="auto"/>
            <w:noWrap/>
            <w:hideMark/>
          </w:tcPr>
          <w:p w:rsidR="00BD7D36" w:rsidRPr="00A132C7" w:rsidRDefault="00BD7D36"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hideMark/>
          </w:tcPr>
          <w:p w:rsidR="00BD7D36" w:rsidRPr="00A132C7" w:rsidRDefault="00BD7D36" w:rsidP="005D63D8">
            <w:pPr>
              <w:rPr>
                <w:rFonts w:ascii="Arial" w:eastAsia="Times New Roman" w:hAnsi="Arial" w:cs="Arial"/>
                <w:sz w:val="20"/>
                <w:szCs w:val="20"/>
                <w:lang w:eastAsia="ru-RU"/>
              </w:rPr>
            </w:pPr>
          </w:p>
        </w:tc>
        <w:tc>
          <w:tcPr>
            <w:tcW w:w="7604" w:type="dxa"/>
            <w:gridSpan w:val="2"/>
            <w:tcBorders>
              <w:top w:val="nil"/>
              <w:left w:val="nil"/>
              <w:bottom w:val="nil"/>
              <w:right w:val="nil"/>
            </w:tcBorders>
            <w:shd w:val="clear" w:color="auto" w:fill="auto"/>
            <w:noWrap/>
            <w:hideMark/>
          </w:tcPr>
          <w:p w:rsidR="00BD7D36" w:rsidRPr="00BF636F" w:rsidRDefault="00BD7D36"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134" w:type="dxa"/>
            <w:tcBorders>
              <w:top w:val="nil"/>
              <w:left w:val="nil"/>
              <w:bottom w:val="nil"/>
              <w:right w:val="nil"/>
            </w:tcBorders>
            <w:shd w:val="clear" w:color="auto" w:fill="auto"/>
            <w:noWrap/>
            <w:hideMark/>
          </w:tcPr>
          <w:p w:rsidR="00BD7D36" w:rsidRPr="00A132C7" w:rsidRDefault="00BD7D36" w:rsidP="005D63D8">
            <w:pPr>
              <w:jc w:val="right"/>
              <w:rPr>
                <w:rFonts w:ascii="Arial" w:eastAsia="Times New Roman" w:hAnsi="Arial" w:cs="Arial"/>
                <w:sz w:val="16"/>
                <w:szCs w:val="16"/>
                <w:lang w:eastAsia="ru-RU"/>
              </w:rPr>
            </w:pPr>
          </w:p>
        </w:tc>
      </w:tr>
      <w:tr w:rsidR="00BD7D36" w:rsidRPr="00A132C7" w:rsidTr="005D63D8">
        <w:trPr>
          <w:trHeight w:val="285"/>
        </w:trPr>
        <w:tc>
          <w:tcPr>
            <w:tcW w:w="680" w:type="dxa"/>
            <w:tcBorders>
              <w:top w:val="nil"/>
              <w:left w:val="nil"/>
              <w:bottom w:val="nil"/>
              <w:right w:val="nil"/>
            </w:tcBorders>
            <w:shd w:val="clear" w:color="auto" w:fill="auto"/>
            <w:noWrap/>
            <w:hideMark/>
          </w:tcPr>
          <w:p w:rsidR="00BD7D36" w:rsidRPr="00A132C7" w:rsidRDefault="00BD7D36" w:rsidP="005D63D8">
            <w:pPr>
              <w:jc w:val="center"/>
              <w:rPr>
                <w:rFonts w:ascii="Arial" w:eastAsia="Times New Roman" w:hAnsi="Arial" w:cs="Arial"/>
                <w:sz w:val="18"/>
                <w:szCs w:val="18"/>
                <w:lang w:eastAsia="ru-RU"/>
              </w:rPr>
            </w:pPr>
          </w:p>
        </w:tc>
        <w:tc>
          <w:tcPr>
            <w:tcW w:w="236" w:type="dxa"/>
            <w:tcBorders>
              <w:top w:val="nil"/>
              <w:left w:val="nil"/>
              <w:bottom w:val="nil"/>
              <w:right w:val="nil"/>
            </w:tcBorders>
            <w:shd w:val="clear" w:color="auto" w:fill="auto"/>
            <w:noWrap/>
            <w:hideMark/>
          </w:tcPr>
          <w:p w:rsidR="00BD7D36" w:rsidRPr="00A132C7" w:rsidRDefault="00BD7D36" w:rsidP="005D63D8">
            <w:pPr>
              <w:ind w:firstLineChars="800" w:firstLine="1760"/>
              <w:rPr>
                <w:rFonts w:ascii="Arial" w:eastAsia="Times New Roman" w:hAnsi="Arial" w:cs="Arial"/>
                <w:lang w:eastAsia="ru-RU"/>
              </w:rPr>
            </w:pPr>
          </w:p>
        </w:tc>
        <w:tc>
          <w:tcPr>
            <w:tcW w:w="7604" w:type="dxa"/>
            <w:gridSpan w:val="2"/>
            <w:tcBorders>
              <w:top w:val="nil"/>
              <w:left w:val="nil"/>
              <w:bottom w:val="nil"/>
              <w:right w:val="nil"/>
            </w:tcBorders>
            <w:shd w:val="clear" w:color="auto" w:fill="auto"/>
            <w:noWrap/>
            <w:hideMark/>
          </w:tcPr>
          <w:p w:rsidR="00BD7D36" w:rsidRDefault="00BD7D36"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Первомайская, д. 18, ХГВС, 3 под., 27 кв. 2016 г.</w:t>
            </w:r>
            <w:proofErr w:type="gramEnd"/>
          </w:p>
          <w:p w:rsidR="00BD7D36" w:rsidRPr="00BF636F" w:rsidRDefault="00BD7D36" w:rsidP="005D63D8">
            <w:pPr>
              <w:ind w:left="-533" w:firstLine="533"/>
              <w:jc w:val="center"/>
              <w:rPr>
                <w:rFonts w:ascii="Arial" w:eastAsia="Times New Roman" w:hAnsi="Arial" w:cs="Arial"/>
                <w:lang w:eastAsia="ru-RU"/>
              </w:rPr>
            </w:pPr>
          </w:p>
        </w:tc>
        <w:tc>
          <w:tcPr>
            <w:tcW w:w="1134" w:type="dxa"/>
            <w:tcBorders>
              <w:top w:val="nil"/>
              <w:left w:val="nil"/>
              <w:bottom w:val="nil"/>
              <w:right w:val="nil"/>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p>
        </w:tc>
      </w:tr>
      <w:tr w:rsidR="00BD7D36" w:rsidRPr="00A132C7" w:rsidTr="005D63D8">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D36" w:rsidRPr="00A132C7" w:rsidRDefault="00BD7D36" w:rsidP="005D63D8">
            <w:pPr>
              <w:jc w:val="center"/>
              <w:rPr>
                <w:rFonts w:ascii="Arial" w:eastAsia="Times New Roman" w:hAnsi="Arial" w:cs="Arial"/>
                <w:sz w:val="24"/>
                <w:szCs w:val="24"/>
                <w:lang w:eastAsia="ru-RU"/>
              </w:rPr>
            </w:pPr>
            <w:r w:rsidRPr="00A132C7">
              <w:rPr>
                <w:rFonts w:ascii="Arial" w:eastAsia="Times New Roman" w:hAnsi="Arial" w:cs="Arial"/>
                <w:sz w:val="24"/>
                <w:szCs w:val="24"/>
                <w:lang w:eastAsia="ru-RU"/>
              </w:rPr>
              <w:t xml:space="preserve">№ </w:t>
            </w:r>
            <w:proofErr w:type="spellStart"/>
            <w:r w:rsidRPr="00A132C7">
              <w:rPr>
                <w:rFonts w:ascii="Arial" w:eastAsia="Times New Roman" w:hAnsi="Arial" w:cs="Arial"/>
                <w:sz w:val="24"/>
                <w:szCs w:val="24"/>
                <w:lang w:eastAsia="ru-RU"/>
              </w:rPr>
              <w:t>пп</w:t>
            </w:r>
            <w:proofErr w:type="spellEnd"/>
          </w:p>
        </w:tc>
        <w:tc>
          <w:tcPr>
            <w:tcW w:w="6848" w:type="dxa"/>
            <w:gridSpan w:val="2"/>
            <w:tcBorders>
              <w:top w:val="single" w:sz="4" w:space="0" w:color="auto"/>
              <w:left w:val="nil"/>
              <w:bottom w:val="nil"/>
              <w:right w:val="single" w:sz="4" w:space="0" w:color="auto"/>
            </w:tcBorders>
            <w:shd w:val="clear" w:color="auto" w:fill="auto"/>
            <w:vAlign w:val="center"/>
            <w:hideMark/>
          </w:tcPr>
          <w:p w:rsidR="00BD7D36" w:rsidRPr="00A132C7" w:rsidRDefault="00BD7D36" w:rsidP="005D63D8">
            <w:pPr>
              <w:jc w:val="center"/>
              <w:rPr>
                <w:rFonts w:ascii="Arial" w:eastAsia="Times New Roman" w:hAnsi="Arial" w:cs="Arial"/>
                <w:sz w:val="24"/>
                <w:szCs w:val="24"/>
                <w:lang w:eastAsia="ru-RU"/>
              </w:rPr>
            </w:pPr>
            <w:r w:rsidRPr="00A132C7">
              <w:rPr>
                <w:rFonts w:ascii="Arial" w:eastAsia="Times New Roman" w:hAnsi="Arial" w:cs="Arial"/>
                <w:sz w:val="24"/>
                <w:szCs w:val="24"/>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D7D36" w:rsidRPr="00A132C7" w:rsidRDefault="00BD7D36" w:rsidP="005D63D8">
            <w:pPr>
              <w:jc w:val="center"/>
              <w:rPr>
                <w:rFonts w:ascii="Arial" w:eastAsia="Times New Roman" w:hAnsi="Arial" w:cs="Arial"/>
                <w:sz w:val="24"/>
                <w:szCs w:val="24"/>
                <w:lang w:eastAsia="ru-RU"/>
              </w:rPr>
            </w:pPr>
            <w:r w:rsidRPr="00A132C7">
              <w:rPr>
                <w:rFonts w:ascii="Arial" w:eastAsia="Times New Roman" w:hAnsi="Arial" w:cs="Arial"/>
                <w:sz w:val="24"/>
                <w:szCs w:val="24"/>
                <w:lang w:eastAsia="ru-RU"/>
              </w:rPr>
              <w:t>Ед. 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D7D36" w:rsidRPr="00A132C7" w:rsidRDefault="00BD7D36" w:rsidP="005D63D8">
            <w:pPr>
              <w:jc w:val="center"/>
              <w:rPr>
                <w:rFonts w:ascii="Arial" w:eastAsia="Times New Roman" w:hAnsi="Arial" w:cs="Arial"/>
                <w:sz w:val="24"/>
                <w:szCs w:val="24"/>
                <w:lang w:eastAsia="ru-RU"/>
              </w:rPr>
            </w:pPr>
            <w:r w:rsidRPr="00A132C7">
              <w:rPr>
                <w:rFonts w:ascii="Arial" w:eastAsia="Times New Roman" w:hAnsi="Arial" w:cs="Arial"/>
                <w:sz w:val="24"/>
                <w:szCs w:val="24"/>
                <w:lang w:eastAsia="ru-RU"/>
              </w:rPr>
              <w:t>Кол.</w:t>
            </w:r>
          </w:p>
        </w:tc>
      </w:tr>
      <w:tr w:rsidR="00BD7D36" w:rsidRPr="00A132C7" w:rsidTr="005D63D8">
        <w:trPr>
          <w:trHeight w:val="255"/>
        </w:trPr>
        <w:tc>
          <w:tcPr>
            <w:tcW w:w="680" w:type="dxa"/>
            <w:tcBorders>
              <w:top w:val="nil"/>
              <w:left w:val="single" w:sz="4" w:space="0" w:color="auto"/>
              <w:bottom w:val="nil"/>
              <w:right w:val="single" w:sz="4" w:space="0" w:color="auto"/>
            </w:tcBorders>
            <w:shd w:val="clear" w:color="auto" w:fill="auto"/>
            <w:noWrap/>
            <w:vAlign w:val="center"/>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w:t>
            </w:r>
          </w:p>
        </w:tc>
        <w:tc>
          <w:tcPr>
            <w:tcW w:w="6848" w:type="dxa"/>
            <w:gridSpan w:val="2"/>
            <w:tcBorders>
              <w:top w:val="single" w:sz="4" w:space="0" w:color="auto"/>
              <w:left w:val="nil"/>
              <w:bottom w:val="nil"/>
              <w:right w:val="single" w:sz="4" w:space="0" w:color="auto"/>
            </w:tcBorders>
            <w:shd w:val="clear" w:color="auto" w:fill="auto"/>
            <w:noWrap/>
            <w:vAlign w:val="center"/>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2</w:t>
            </w:r>
          </w:p>
        </w:tc>
        <w:tc>
          <w:tcPr>
            <w:tcW w:w="992" w:type="dxa"/>
            <w:tcBorders>
              <w:top w:val="nil"/>
              <w:left w:val="nil"/>
              <w:bottom w:val="nil"/>
              <w:right w:val="single" w:sz="4" w:space="0" w:color="auto"/>
            </w:tcBorders>
            <w:shd w:val="clear" w:color="auto" w:fill="auto"/>
            <w:noWrap/>
            <w:vAlign w:val="center"/>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3</w:t>
            </w:r>
          </w:p>
        </w:tc>
        <w:tc>
          <w:tcPr>
            <w:tcW w:w="1134" w:type="dxa"/>
            <w:tcBorders>
              <w:top w:val="nil"/>
              <w:left w:val="nil"/>
              <w:bottom w:val="nil"/>
              <w:right w:val="single" w:sz="4" w:space="0" w:color="auto"/>
            </w:tcBorders>
            <w:shd w:val="clear" w:color="auto" w:fill="auto"/>
            <w:noWrap/>
            <w:vAlign w:val="center"/>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4</w:t>
            </w:r>
          </w:p>
        </w:tc>
      </w:tr>
      <w:tr w:rsidR="00BD7D36" w:rsidRPr="00A132C7" w:rsidTr="005D63D8">
        <w:trPr>
          <w:trHeight w:val="600"/>
        </w:trPr>
        <w:tc>
          <w:tcPr>
            <w:tcW w:w="9654" w:type="dxa"/>
            <w:gridSpan w:val="5"/>
            <w:tcBorders>
              <w:top w:val="single" w:sz="4" w:space="0" w:color="auto"/>
              <w:left w:val="single" w:sz="4" w:space="0" w:color="auto"/>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b/>
                <w:bCs/>
                <w:lang w:eastAsia="ru-RU"/>
              </w:rPr>
            </w:pPr>
            <w:r w:rsidRPr="00A132C7">
              <w:rPr>
                <w:rFonts w:ascii="Arial" w:eastAsia="Times New Roman" w:hAnsi="Arial" w:cs="Arial"/>
                <w:b/>
                <w:bCs/>
                <w:lang w:eastAsia="ru-RU"/>
              </w:rPr>
              <w:t xml:space="preserve">                           Раздел 1. Ремонт водоснабжения (полипропиленовые трубы)</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 xml:space="preserve">Разборка трубопроводов из </w:t>
            </w:r>
            <w:proofErr w:type="spellStart"/>
            <w:r w:rsidRPr="00A132C7">
              <w:rPr>
                <w:rFonts w:ascii="Arial" w:eastAsia="Times New Roman" w:hAnsi="Arial" w:cs="Arial"/>
                <w:sz w:val="20"/>
                <w:szCs w:val="20"/>
                <w:lang w:eastAsia="ru-RU"/>
              </w:rPr>
              <w:t>водогазопроводных</w:t>
            </w:r>
            <w:proofErr w:type="spellEnd"/>
            <w:r w:rsidRPr="00A132C7">
              <w:rPr>
                <w:rFonts w:ascii="Arial" w:eastAsia="Times New Roman" w:hAnsi="Arial" w:cs="Arial"/>
                <w:sz w:val="20"/>
                <w:szCs w:val="20"/>
                <w:lang w:eastAsia="ru-RU"/>
              </w:rPr>
              <w:t xml:space="preserve"> труб диаметром до: 32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5,6</w:t>
            </w:r>
            <w:r w:rsidRPr="00A132C7">
              <w:rPr>
                <w:rFonts w:ascii="Arial" w:eastAsia="Times New Roman" w:hAnsi="Arial" w:cs="Arial"/>
                <w:i/>
                <w:iCs/>
                <w:sz w:val="20"/>
                <w:szCs w:val="20"/>
                <w:lang w:eastAsia="ru-RU"/>
              </w:rPr>
              <w:br/>
              <w:t>0,8+1,6+3,2</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2</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0,8</w:t>
            </w:r>
          </w:p>
        </w:tc>
      </w:tr>
      <w:tr w:rsidR="00BD7D36" w:rsidRPr="00A132C7" w:rsidTr="005D63D8">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3</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Труба из полипропилена PN 20/20</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м</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71,92</w:t>
            </w:r>
          </w:p>
        </w:tc>
      </w:tr>
      <w:tr w:rsidR="00BD7D36" w:rsidRPr="00A132C7" w:rsidTr="005D63D8">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lastRenderedPageBreak/>
              <w:t>4</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Клипса для крепежа диаметром 20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100</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5</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1,6</w:t>
            </w:r>
          </w:p>
        </w:tc>
      </w:tr>
      <w:tr w:rsidR="00BD7D36" w:rsidRPr="00A132C7" w:rsidTr="005D63D8">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6</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Труба из полипропилена PN 25/25</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м</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148,6</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7</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160</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8</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32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3,2</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9</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Труба из полипропилена PN 20/32</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м</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150,1</w:t>
            </w:r>
            <w:r w:rsidRPr="00A132C7">
              <w:rPr>
                <w:rFonts w:ascii="Arial" w:eastAsia="Times New Roman" w:hAnsi="Arial" w:cs="Arial"/>
                <w:i/>
                <w:iCs/>
                <w:sz w:val="20"/>
                <w:szCs w:val="20"/>
                <w:lang w:eastAsia="ru-RU"/>
              </w:rPr>
              <w:br/>
              <w:t>300,2/2</w:t>
            </w:r>
          </w:p>
        </w:tc>
      </w:tr>
      <w:tr w:rsidR="00BD7D36" w:rsidRPr="00A132C7" w:rsidTr="005D63D8">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Труба из полипропилена PN 25/32</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м</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150,1</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11</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31-35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320</w:t>
            </w:r>
          </w:p>
        </w:tc>
      </w:tr>
      <w:tr w:rsidR="00BD7D36" w:rsidRPr="00A132C7" w:rsidTr="005D63D8">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12</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Клипса для крепежа  диаметром 32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100</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13</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 xml:space="preserve">Разборка трубопроводов из </w:t>
            </w:r>
            <w:proofErr w:type="spellStart"/>
            <w:r w:rsidRPr="00A132C7">
              <w:rPr>
                <w:rFonts w:ascii="Arial" w:eastAsia="Times New Roman" w:hAnsi="Arial" w:cs="Arial"/>
                <w:sz w:val="20"/>
                <w:szCs w:val="20"/>
                <w:lang w:eastAsia="ru-RU"/>
              </w:rPr>
              <w:t>водогазопроводных</w:t>
            </w:r>
            <w:proofErr w:type="spellEnd"/>
            <w:r w:rsidRPr="00A132C7">
              <w:rPr>
                <w:rFonts w:ascii="Arial" w:eastAsia="Times New Roman" w:hAnsi="Arial" w:cs="Arial"/>
                <w:sz w:val="20"/>
                <w:szCs w:val="20"/>
                <w:lang w:eastAsia="ru-RU"/>
              </w:rPr>
              <w:t xml:space="preserve"> труб диаметром: до 63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2,4</w:t>
            </w:r>
            <w:r w:rsidRPr="00A132C7">
              <w:rPr>
                <w:rFonts w:ascii="Arial" w:eastAsia="Times New Roman" w:hAnsi="Arial" w:cs="Arial"/>
                <w:i/>
                <w:iCs/>
                <w:sz w:val="20"/>
                <w:szCs w:val="20"/>
                <w:lang w:eastAsia="ru-RU"/>
              </w:rPr>
              <w:br/>
              <w:t>0,8+1,6</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14</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63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1,6</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16</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Труба из полипропилена PN 25/63</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м</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75,7</w:t>
            </w:r>
            <w:r w:rsidRPr="00A132C7">
              <w:rPr>
                <w:rFonts w:ascii="Arial" w:eastAsia="Times New Roman" w:hAnsi="Arial" w:cs="Arial"/>
                <w:i/>
                <w:iCs/>
                <w:sz w:val="20"/>
                <w:szCs w:val="20"/>
                <w:lang w:eastAsia="ru-RU"/>
              </w:rPr>
              <w:br/>
              <w:t>151,4/2</w:t>
            </w:r>
          </w:p>
        </w:tc>
      </w:tr>
      <w:tr w:rsidR="00BD7D36" w:rsidRPr="00A132C7" w:rsidTr="005D63D8">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17</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Труба из полипропилена PN 20/63</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м</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75,7</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19</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59-63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160</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20</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50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0,8</w:t>
            </w:r>
          </w:p>
        </w:tc>
      </w:tr>
      <w:tr w:rsidR="00BD7D36" w:rsidRPr="00A132C7" w:rsidTr="005D63D8">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22</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Труба из полипропилена PN 25/50</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м</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75,68</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23</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Хомут металлический с шурупом для крепления трубопроводов диаметром 48-53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80</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24</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 xml:space="preserve">Гильзы. Трубы напорные из полиэтилена низкого давления </w:t>
            </w:r>
            <w:proofErr w:type="spellStart"/>
            <w:r w:rsidRPr="00A132C7">
              <w:rPr>
                <w:rFonts w:ascii="Arial" w:eastAsia="Times New Roman" w:hAnsi="Arial" w:cs="Arial"/>
                <w:sz w:val="20"/>
                <w:szCs w:val="20"/>
                <w:lang w:eastAsia="ru-RU"/>
              </w:rPr>
              <w:t>среднелегкого</w:t>
            </w:r>
            <w:proofErr w:type="spellEnd"/>
            <w:r w:rsidRPr="00A132C7">
              <w:rPr>
                <w:rFonts w:ascii="Arial" w:eastAsia="Times New Roman" w:hAnsi="Arial" w:cs="Arial"/>
                <w:sz w:val="20"/>
                <w:szCs w:val="20"/>
                <w:lang w:eastAsia="ru-RU"/>
              </w:rPr>
              <w:t xml:space="preserve"> типа, наружным диаметром 50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 м</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7</w:t>
            </w:r>
          </w:p>
        </w:tc>
      </w:tr>
      <w:tr w:rsidR="00BD7D36" w:rsidRPr="00A132C7" w:rsidTr="005D63D8">
        <w:trPr>
          <w:trHeight w:val="383"/>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 xml:space="preserve">                           Фасонные и соединительные части</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25</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Муфта полипропиленовая комбинированная, с наружной резьбой диаметром 20х1/2"</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80</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26</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Муфта полипропиленовая комбинированная, с внутренней резьбой, под ключ диаметром 20х1/2"</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20</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28</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Муфта полипропиленовая комбинированная, с внутренней резьбой, разъемная диаметром 50х1 1/2"</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29</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Муфта полипропиленовая комбинированная, с внутренней резьбой, разъемная диаметром 63х2"</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5</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30</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Муфта полипропиленовая соединительная диаметром 20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60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lastRenderedPageBreak/>
              <w:t>31</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Муфта полипропиленовая соединительная диаметром 25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32</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Муфта полипропиленовая соединительная диаметром 32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40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33</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Муфта полипропиленовая соединительная диаметром 50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34</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Муфта полипропиленовая соединительная диаметром 63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40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36</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Муфта полипропиленовая переходная диаметром 32х25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9</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37</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Тройник полипропиленовый переходной диаметром 32х20х32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90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38</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Тройник полипропиленовый переходной диаметром 25х20х25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9</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40</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Тройник полипропиленовый переходной диаметром 50х25х50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9</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41</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Тройник полипропиленовый переходной диаметром 63х32х63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18</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43</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Тройник полипропиленовый комбинированный, с внутренней резьбой диаметром 25х1/2"</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9</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45</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Угольник 90 град. полипропиленовый диаметром 20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220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46</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Угольник 90 град. полипропиленовый диаметром 25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120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47</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Угольник 90 град. полипропиленовый диаметром 32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160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48</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Угольник 90 град. полипропиленовый диаметром 50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28</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50</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Соединительная арматура трубопроводов: угольник прямой диаметром 63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 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6</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51</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Установка кранов воздушных (со стоимостью кранов)</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 xml:space="preserve">1 </w:t>
            </w:r>
            <w:proofErr w:type="spellStart"/>
            <w:r w:rsidRPr="00A132C7">
              <w:rPr>
                <w:rFonts w:ascii="Arial" w:eastAsia="Times New Roman" w:hAnsi="Arial" w:cs="Arial"/>
                <w:sz w:val="20"/>
                <w:szCs w:val="20"/>
                <w:lang w:eastAsia="ru-RU"/>
              </w:rPr>
              <w:t>компл</w:t>
            </w:r>
            <w:proofErr w:type="spellEnd"/>
            <w:r w:rsidRPr="00A132C7">
              <w:rPr>
                <w:rFonts w:ascii="Arial" w:eastAsia="Times New Roman" w:hAnsi="Arial" w:cs="Arial"/>
                <w:sz w:val="20"/>
                <w:szCs w:val="20"/>
                <w:lang w:eastAsia="ru-RU"/>
              </w:rPr>
              <w:t>.</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9</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52</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 xml:space="preserve">Кран </w:t>
            </w:r>
            <w:proofErr w:type="spellStart"/>
            <w:r w:rsidRPr="00A132C7">
              <w:rPr>
                <w:rFonts w:ascii="Arial" w:eastAsia="Times New Roman" w:hAnsi="Arial" w:cs="Arial"/>
                <w:sz w:val="20"/>
                <w:szCs w:val="20"/>
                <w:lang w:eastAsia="ru-RU"/>
              </w:rPr>
              <w:t>шаровый</w:t>
            </w:r>
            <w:proofErr w:type="spellEnd"/>
            <w:r w:rsidRPr="00A132C7">
              <w:rPr>
                <w:rFonts w:ascii="Arial" w:eastAsia="Times New Roman" w:hAnsi="Arial" w:cs="Arial"/>
                <w:sz w:val="20"/>
                <w:szCs w:val="20"/>
                <w:lang w:eastAsia="ru-RU"/>
              </w:rPr>
              <w:t xml:space="preserve"> полипропиленовый PPRC PN20, диаметром 20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102</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53</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 xml:space="preserve">Кран </w:t>
            </w:r>
            <w:proofErr w:type="spellStart"/>
            <w:r w:rsidRPr="00A132C7">
              <w:rPr>
                <w:rFonts w:ascii="Arial" w:eastAsia="Times New Roman" w:hAnsi="Arial" w:cs="Arial"/>
                <w:sz w:val="20"/>
                <w:szCs w:val="20"/>
                <w:lang w:eastAsia="ru-RU"/>
              </w:rPr>
              <w:t>шаровый</w:t>
            </w:r>
            <w:proofErr w:type="spellEnd"/>
            <w:r w:rsidRPr="00A132C7">
              <w:rPr>
                <w:rFonts w:ascii="Arial" w:eastAsia="Times New Roman" w:hAnsi="Arial" w:cs="Arial"/>
                <w:sz w:val="20"/>
                <w:szCs w:val="20"/>
                <w:lang w:eastAsia="ru-RU"/>
              </w:rPr>
              <w:t xml:space="preserve"> полипропиленовый PPRC PN20, диаметром 25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9</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54</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 xml:space="preserve">Кран </w:t>
            </w:r>
            <w:proofErr w:type="spellStart"/>
            <w:r w:rsidRPr="00A132C7">
              <w:rPr>
                <w:rFonts w:ascii="Arial" w:eastAsia="Times New Roman" w:hAnsi="Arial" w:cs="Arial"/>
                <w:sz w:val="20"/>
                <w:szCs w:val="20"/>
                <w:lang w:eastAsia="ru-RU"/>
              </w:rPr>
              <w:t>шаровый</w:t>
            </w:r>
            <w:proofErr w:type="spellEnd"/>
            <w:r w:rsidRPr="00A132C7">
              <w:rPr>
                <w:rFonts w:ascii="Arial" w:eastAsia="Times New Roman" w:hAnsi="Arial" w:cs="Arial"/>
                <w:sz w:val="20"/>
                <w:szCs w:val="20"/>
                <w:lang w:eastAsia="ru-RU"/>
              </w:rPr>
              <w:t xml:space="preserve"> полипропиленовый PPRC PN20, диаметром 32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18</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55</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Снятие водомеров диаметром: 15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шт. арматуры</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0,7</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56</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Установка счетчиков (водомеров) диаметром 15 мм (без стоимости счетчиков)</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счетчик (водомер)</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70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57</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Снятие фильтров диаметром: 15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 фильтров</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7</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58</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Установка фильтров диаметром: 15 мм (без стоимости фильтров)</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 фильтров</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7</w:t>
            </w:r>
          </w:p>
        </w:tc>
      </w:tr>
      <w:tr w:rsidR="00BD7D36" w:rsidRPr="00A132C7" w:rsidTr="005D63D8">
        <w:trPr>
          <w:trHeight w:val="383"/>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 xml:space="preserve">                           Розлив</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59</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Снятие водомерных узлов массой: до 100 кг</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шт. арматуры</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0,02</w:t>
            </w:r>
          </w:p>
        </w:tc>
      </w:tr>
      <w:tr w:rsidR="00BD7D36" w:rsidRPr="00A132C7" w:rsidTr="005D63D8">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60</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Установка водомерных узлов, поставляемых на место монтажа собранными в блоки, с обводной линией диаметром ввода: до 100 мм, диаметром водомера до 80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узел</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lastRenderedPageBreak/>
              <w:t>61</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Задвижки клиновые с выдвижным шпинделем фланцевые для воды и пара давлением 1 МПа (10 кгс/см</w:t>
            </w:r>
            <w:proofErr w:type="gramStart"/>
            <w:r w:rsidRPr="00A132C7">
              <w:rPr>
                <w:rFonts w:ascii="Arial" w:eastAsia="Times New Roman" w:hAnsi="Arial" w:cs="Arial"/>
                <w:sz w:val="20"/>
                <w:szCs w:val="20"/>
                <w:lang w:eastAsia="ru-RU"/>
              </w:rPr>
              <w:t>2</w:t>
            </w:r>
            <w:proofErr w:type="gramEnd"/>
            <w:r w:rsidRPr="00A132C7">
              <w:rPr>
                <w:rFonts w:ascii="Arial" w:eastAsia="Times New Roman" w:hAnsi="Arial" w:cs="Arial"/>
                <w:sz w:val="20"/>
                <w:szCs w:val="20"/>
                <w:lang w:eastAsia="ru-RU"/>
              </w:rPr>
              <w:t>) 30с41нж диаметром 50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4</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62</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Задвижки клиновые с выдвижным шпинделем фланцевые для воды и пара давлением 1 МПа (10 кгс/см</w:t>
            </w:r>
            <w:proofErr w:type="gramStart"/>
            <w:r w:rsidRPr="00A132C7">
              <w:rPr>
                <w:rFonts w:ascii="Arial" w:eastAsia="Times New Roman" w:hAnsi="Arial" w:cs="Arial"/>
                <w:sz w:val="20"/>
                <w:szCs w:val="20"/>
                <w:lang w:eastAsia="ru-RU"/>
              </w:rPr>
              <w:t>2</w:t>
            </w:r>
            <w:proofErr w:type="gramEnd"/>
            <w:r w:rsidRPr="00A132C7">
              <w:rPr>
                <w:rFonts w:ascii="Arial" w:eastAsia="Times New Roman" w:hAnsi="Arial" w:cs="Arial"/>
                <w:sz w:val="20"/>
                <w:szCs w:val="20"/>
                <w:lang w:eastAsia="ru-RU"/>
              </w:rPr>
              <w:t>) 30с41нж диаметром 80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w:t>
            </w:r>
          </w:p>
        </w:tc>
      </w:tr>
      <w:tr w:rsidR="00BD7D36" w:rsidRPr="00A132C7" w:rsidTr="005D63D8">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63</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Установка водомерных узлов, поставляемых на место монтажа собранными в блоки, без обводной линии диаметром ввода: до 65 мм, диаметром водомера до 40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узел</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64</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Установка фильтров диаметром</w:t>
            </w:r>
            <w:proofErr w:type="gramStart"/>
            <w:r w:rsidRPr="00A132C7">
              <w:rPr>
                <w:rFonts w:ascii="Arial" w:eastAsia="Times New Roman" w:hAnsi="Arial" w:cs="Arial"/>
                <w:sz w:val="20"/>
                <w:szCs w:val="20"/>
                <w:lang w:eastAsia="ru-RU"/>
              </w:rPr>
              <w:t xml:space="preserve"> :</w:t>
            </w:r>
            <w:proofErr w:type="gramEnd"/>
            <w:r w:rsidRPr="00A132C7">
              <w:rPr>
                <w:rFonts w:ascii="Arial" w:eastAsia="Times New Roman" w:hAnsi="Arial" w:cs="Arial"/>
                <w:sz w:val="20"/>
                <w:szCs w:val="20"/>
                <w:lang w:eastAsia="ru-RU"/>
              </w:rPr>
              <w:t xml:space="preserve"> 32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 фильтров</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66</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Установка фильтров диаметром</w:t>
            </w:r>
            <w:proofErr w:type="gramStart"/>
            <w:r w:rsidRPr="00A132C7">
              <w:rPr>
                <w:rFonts w:ascii="Arial" w:eastAsia="Times New Roman" w:hAnsi="Arial" w:cs="Arial"/>
                <w:sz w:val="20"/>
                <w:szCs w:val="20"/>
                <w:lang w:eastAsia="ru-RU"/>
              </w:rPr>
              <w:t xml:space="preserve"> :</w:t>
            </w:r>
            <w:proofErr w:type="gramEnd"/>
            <w:r w:rsidRPr="00A132C7">
              <w:rPr>
                <w:rFonts w:ascii="Arial" w:eastAsia="Times New Roman" w:hAnsi="Arial" w:cs="Arial"/>
                <w:sz w:val="20"/>
                <w:szCs w:val="20"/>
                <w:lang w:eastAsia="ru-RU"/>
              </w:rPr>
              <w:t xml:space="preserve"> 50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 фильтров</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67</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Установка вентилей, задвижек, затворов, клапанов обратных, кранов проходных на трубопроводах из стальных труб диаметром: до 50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4</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68</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Установка вентилей, задвижек, затворов, клапанов обратных, кранов проходных на трубопроводах из стальных труб диаметром: до 100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w:t>
            </w:r>
          </w:p>
        </w:tc>
      </w:tr>
      <w:tr w:rsidR="00BD7D36" w:rsidRPr="00A132C7" w:rsidTr="005D63D8">
        <w:trPr>
          <w:trHeight w:val="450"/>
        </w:trPr>
        <w:tc>
          <w:tcPr>
            <w:tcW w:w="9654" w:type="dxa"/>
            <w:gridSpan w:val="5"/>
            <w:tcBorders>
              <w:top w:val="single" w:sz="4" w:space="0" w:color="auto"/>
              <w:left w:val="single" w:sz="4" w:space="0" w:color="auto"/>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b/>
                <w:bCs/>
                <w:lang w:eastAsia="ru-RU"/>
              </w:rPr>
            </w:pPr>
            <w:r w:rsidRPr="00A132C7">
              <w:rPr>
                <w:rFonts w:ascii="Arial" w:eastAsia="Times New Roman" w:hAnsi="Arial" w:cs="Arial"/>
                <w:b/>
                <w:bCs/>
                <w:lang w:eastAsia="ru-RU"/>
              </w:rPr>
              <w:t xml:space="preserve">                           Раздел 2. Изоляция трубопроводов</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69</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Изоляция трубопроводов изделиями из вспененного каучука ("</w:t>
            </w:r>
            <w:proofErr w:type="spellStart"/>
            <w:r w:rsidRPr="00A132C7">
              <w:rPr>
                <w:rFonts w:ascii="Arial" w:eastAsia="Times New Roman" w:hAnsi="Arial" w:cs="Arial"/>
                <w:sz w:val="20"/>
                <w:szCs w:val="20"/>
                <w:lang w:eastAsia="ru-RU"/>
              </w:rPr>
              <w:t>Армофлекс</w:t>
            </w:r>
            <w:proofErr w:type="spellEnd"/>
            <w:r w:rsidRPr="00A132C7">
              <w:rPr>
                <w:rFonts w:ascii="Arial" w:eastAsia="Times New Roman" w:hAnsi="Arial" w:cs="Arial"/>
                <w:sz w:val="20"/>
                <w:szCs w:val="20"/>
                <w:lang w:eastAsia="ru-RU"/>
              </w:rPr>
              <w:t>"), вспененного полиэтилена ("</w:t>
            </w:r>
            <w:proofErr w:type="spellStart"/>
            <w:r w:rsidRPr="00A132C7">
              <w:rPr>
                <w:rFonts w:ascii="Arial" w:eastAsia="Times New Roman" w:hAnsi="Arial" w:cs="Arial"/>
                <w:sz w:val="20"/>
                <w:szCs w:val="20"/>
                <w:lang w:eastAsia="ru-RU"/>
              </w:rPr>
              <w:t>Термофлекс</w:t>
            </w:r>
            <w:proofErr w:type="spellEnd"/>
            <w:r w:rsidRPr="00A132C7">
              <w:rPr>
                <w:rFonts w:ascii="Arial" w:eastAsia="Times New Roman" w:hAnsi="Arial" w:cs="Arial"/>
                <w:sz w:val="20"/>
                <w:szCs w:val="20"/>
                <w:lang w:eastAsia="ru-RU"/>
              </w:rPr>
              <w:t>"): трубками</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 м трубопровода</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25</w:t>
            </w:r>
            <w:r w:rsidRPr="00A132C7">
              <w:rPr>
                <w:rFonts w:ascii="Arial" w:eastAsia="Times New Roman" w:hAnsi="Arial" w:cs="Arial"/>
                <w:i/>
                <w:iCs/>
                <w:sz w:val="20"/>
                <w:szCs w:val="20"/>
                <w:lang w:eastAsia="ru-RU"/>
              </w:rPr>
              <w:br/>
              <w:t>4,5+4,5+8+8</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70</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28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м</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49,5</w:t>
            </w:r>
            <w:r w:rsidRPr="00A132C7">
              <w:rPr>
                <w:rFonts w:ascii="Arial" w:eastAsia="Times New Roman" w:hAnsi="Arial" w:cs="Arial"/>
                <w:i/>
                <w:iCs/>
                <w:sz w:val="20"/>
                <w:szCs w:val="20"/>
                <w:lang w:eastAsia="ru-RU"/>
              </w:rPr>
              <w:br/>
              <w:t>45*1,1</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71</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48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м</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49,5</w:t>
            </w:r>
            <w:r w:rsidRPr="00A132C7">
              <w:rPr>
                <w:rFonts w:ascii="Arial" w:eastAsia="Times New Roman" w:hAnsi="Arial" w:cs="Arial"/>
                <w:i/>
                <w:iCs/>
                <w:sz w:val="20"/>
                <w:szCs w:val="20"/>
                <w:lang w:eastAsia="ru-RU"/>
              </w:rPr>
              <w:br/>
              <w:t>45*1,1</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72</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54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м</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88</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74</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Трубки теплоизоляционные из вспененного полиэтилена типа THERMAFLEX FRZ толщиной 9 мм, диаметром 60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м</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88</w:t>
            </w:r>
          </w:p>
        </w:tc>
      </w:tr>
      <w:tr w:rsidR="00BD7D36" w:rsidRPr="00A132C7" w:rsidTr="005D63D8">
        <w:trPr>
          <w:trHeight w:val="450"/>
        </w:trPr>
        <w:tc>
          <w:tcPr>
            <w:tcW w:w="9654" w:type="dxa"/>
            <w:gridSpan w:val="5"/>
            <w:tcBorders>
              <w:top w:val="single" w:sz="4" w:space="0" w:color="auto"/>
              <w:left w:val="single" w:sz="4" w:space="0" w:color="auto"/>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b/>
                <w:bCs/>
                <w:lang w:eastAsia="ru-RU"/>
              </w:rPr>
            </w:pPr>
            <w:r w:rsidRPr="00A132C7">
              <w:rPr>
                <w:rFonts w:ascii="Arial" w:eastAsia="Times New Roman" w:hAnsi="Arial" w:cs="Arial"/>
                <w:b/>
                <w:bCs/>
                <w:lang w:eastAsia="ru-RU"/>
              </w:rPr>
              <w:t xml:space="preserve">                           Раздел 3. Ремонт водоотведения</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75</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Смена санитарных приборов: унитазов типа "Компакт" (без стоимости приборов)</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приборов</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0,3</w:t>
            </w:r>
            <w:r w:rsidRPr="00A132C7">
              <w:rPr>
                <w:rFonts w:ascii="Arial" w:eastAsia="Times New Roman" w:hAnsi="Arial" w:cs="Arial"/>
                <w:i/>
                <w:iCs/>
                <w:sz w:val="20"/>
                <w:szCs w:val="20"/>
                <w:lang w:eastAsia="ru-RU"/>
              </w:rPr>
              <w:br/>
              <w:t>30 / 100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76</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 xml:space="preserve">Гофра для унитаза WC-F20P </w:t>
            </w:r>
            <w:proofErr w:type="gramStart"/>
            <w:r w:rsidRPr="00A132C7">
              <w:rPr>
                <w:rFonts w:ascii="Arial" w:eastAsia="Times New Roman" w:hAnsi="Arial" w:cs="Arial"/>
                <w:sz w:val="20"/>
                <w:szCs w:val="20"/>
                <w:lang w:eastAsia="ru-RU"/>
              </w:rPr>
              <w:t>гладкая</w:t>
            </w:r>
            <w:proofErr w:type="gramEnd"/>
            <w:r w:rsidRPr="00A132C7">
              <w:rPr>
                <w:rFonts w:ascii="Arial" w:eastAsia="Times New Roman" w:hAnsi="Arial" w:cs="Arial"/>
                <w:sz w:val="20"/>
                <w:szCs w:val="20"/>
                <w:lang w:eastAsia="ru-RU"/>
              </w:rPr>
              <w:t>, без лепестков, длиной от 200 мм до 410</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30</w:t>
            </w:r>
          </w:p>
        </w:tc>
      </w:tr>
      <w:tr w:rsidR="00BD7D36" w:rsidRPr="00A132C7" w:rsidTr="005D63D8">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77</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Разборка трубопроводов из  канализационных труб диаметром: 50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 с фасонными частями</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0,8</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78</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50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0,8</w:t>
            </w:r>
          </w:p>
        </w:tc>
      </w:tr>
      <w:tr w:rsidR="00BD7D36" w:rsidRPr="00A132C7" w:rsidTr="005D63D8">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79</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Хомуты для крепления труб</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80</w:t>
            </w:r>
          </w:p>
        </w:tc>
      </w:tr>
      <w:tr w:rsidR="00BD7D36" w:rsidRPr="00A132C7" w:rsidTr="005D63D8">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lastRenderedPageBreak/>
              <w:t>80</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Разборка трубопроводов из  канализационных труб диаметром: 100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 с фасонными частями</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2,1</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81</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100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2,1</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82</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 xml:space="preserve">Хомут стальной оцинкованный с </w:t>
            </w:r>
            <w:proofErr w:type="spellStart"/>
            <w:r w:rsidRPr="00A132C7">
              <w:rPr>
                <w:rFonts w:ascii="Arial" w:eastAsia="Times New Roman" w:hAnsi="Arial" w:cs="Arial"/>
                <w:sz w:val="20"/>
                <w:szCs w:val="20"/>
                <w:lang w:eastAsia="ru-RU"/>
              </w:rPr>
              <w:t>саморезом</w:t>
            </w:r>
            <w:proofErr w:type="spellEnd"/>
            <w:r w:rsidRPr="00A132C7">
              <w:rPr>
                <w:rFonts w:ascii="Arial" w:eastAsia="Times New Roman" w:hAnsi="Arial" w:cs="Arial"/>
                <w:sz w:val="20"/>
                <w:szCs w:val="20"/>
                <w:lang w:eastAsia="ru-RU"/>
              </w:rPr>
              <w:t xml:space="preserve"> и резиновой прокладкой для крепления канализационных труб диаметром 100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120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83</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Ревизия полипропиленовая с крышкой диаметром 100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30</w:t>
            </w:r>
          </w:p>
        </w:tc>
      </w:tr>
      <w:tr w:rsidR="00BD7D36" w:rsidRPr="00A132C7" w:rsidTr="005D63D8">
        <w:trPr>
          <w:trHeight w:val="383"/>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 xml:space="preserve">                           Выпуски</w:t>
            </w:r>
          </w:p>
        </w:tc>
      </w:tr>
      <w:tr w:rsidR="00BD7D36" w:rsidRPr="00A132C7" w:rsidTr="005D63D8">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84</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Разборка трубопроводов из чугунных канализационных труб диаметром: 150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 с фасонными частями</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0,12</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85</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160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 трубопровода</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0,12</w:t>
            </w:r>
          </w:p>
        </w:tc>
      </w:tr>
      <w:tr w:rsidR="00BD7D36" w:rsidRPr="00A132C7" w:rsidTr="005D63D8">
        <w:trPr>
          <w:trHeight w:val="450"/>
        </w:trPr>
        <w:tc>
          <w:tcPr>
            <w:tcW w:w="9654" w:type="dxa"/>
            <w:gridSpan w:val="5"/>
            <w:tcBorders>
              <w:top w:val="single" w:sz="4" w:space="0" w:color="auto"/>
              <w:left w:val="single" w:sz="4" w:space="0" w:color="auto"/>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b/>
                <w:bCs/>
                <w:lang w:eastAsia="ru-RU"/>
              </w:rPr>
            </w:pPr>
            <w:r w:rsidRPr="00A132C7">
              <w:rPr>
                <w:rFonts w:ascii="Arial" w:eastAsia="Times New Roman" w:hAnsi="Arial" w:cs="Arial"/>
                <w:b/>
                <w:bCs/>
                <w:lang w:eastAsia="ru-RU"/>
              </w:rPr>
              <w:t xml:space="preserve">                           Раздел 4. Общестроительные работы</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86</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Пробивка в бетонных полах толщиной 100 мм отверстий площадью: до 500 см</w:t>
            </w:r>
            <w:proofErr w:type="gramStart"/>
            <w:r w:rsidRPr="00A132C7">
              <w:rPr>
                <w:rFonts w:ascii="Arial" w:eastAsia="Times New Roman" w:hAnsi="Arial" w:cs="Arial"/>
                <w:sz w:val="20"/>
                <w:szCs w:val="2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отверстий</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0,54</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87</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Заделка отверстий, гнезд и борозд в перекрытиях железобетонных площадью до: 0,1 м</w:t>
            </w:r>
            <w:proofErr w:type="gramStart"/>
            <w:r w:rsidRPr="00A132C7">
              <w:rPr>
                <w:rFonts w:ascii="Arial" w:eastAsia="Times New Roman" w:hAnsi="Arial" w:cs="Arial"/>
                <w:sz w:val="20"/>
                <w:szCs w:val="2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м3 заделки</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2,6</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88</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Пробивка в бетонных стенах и полах толщиной 100 мм отверстий площадью: до 100 см</w:t>
            </w:r>
            <w:proofErr w:type="gramStart"/>
            <w:r w:rsidRPr="00A132C7">
              <w:rPr>
                <w:rFonts w:ascii="Arial" w:eastAsia="Times New Roman" w:hAnsi="Arial" w:cs="Arial"/>
                <w:sz w:val="20"/>
                <w:szCs w:val="2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отверстий</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0,36</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90</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Заделка отверстий, гнезд и борозд в стенах и перегородках: бетонных площадью до 0,1 м</w:t>
            </w:r>
            <w:proofErr w:type="gramStart"/>
            <w:r w:rsidRPr="00A132C7">
              <w:rPr>
                <w:rFonts w:ascii="Arial" w:eastAsia="Times New Roman" w:hAnsi="Arial" w:cs="Arial"/>
                <w:sz w:val="20"/>
                <w:szCs w:val="2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м3 заделки</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0,3</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91</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Разработка грунта вручную в траншеях глубиной до 2 м без креплений с откосами, группа грунтов: 2</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м3 грунта</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0,2</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92</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Засыпка вручную траншей, пазух котлованов и ям, группа грунтов: 2</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м3 грунта</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0,16</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93</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Сверление вертикальных отверстий в бетонных конструкциях полов перфоратором глубиной 200 мм диаметром: 32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отверстий</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0,12</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94</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Устройство основания под трубопроводы: песчаного</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 м3 основания</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0,04</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95</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Рытье ям вручную глубиной 1,5 м под электрод заземления с обратной засыпкой, группа грунтов: 2</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электрод заземления</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3</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96</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При изменении глубины заложения на каждые 0,5 м добавлять или исключать: к расценке 01-02-059-02</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электрод заземления</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3</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97</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Разборка покрытий полов: бетонных</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w:t>
            </w:r>
            <w:proofErr w:type="gramStart"/>
            <w:r w:rsidRPr="00A132C7">
              <w:rPr>
                <w:rFonts w:ascii="Arial" w:eastAsia="Times New Roman" w:hAnsi="Arial" w:cs="Arial"/>
                <w:sz w:val="20"/>
                <w:szCs w:val="20"/>
                <w:lang w:eastAsia="ru-RU"/>
              </w:rPr>
              <w:t>2</w:t>
            </w:r>
            <w:proofErr w:type="gramEnd"/>
            <w:r w:rsidRPr="00A132C7">
              <w:rPr>
                <w:rFonts w:ascii="Arial" w:eastAsia="Times New Roman" w:hAnsi="Arial" w:cs="Arial"/>
                <w:sz w:val="20"/>
                <w:szCs w:val="20"/>
                <w:lang w:eastAsia="ru-RU"/>
              </w:rPr>
              <w:t xml:space="preserve"> покрытия</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0,16</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lastRenderedPageBreak/>
              <w:t>98</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Устройство подстилающих слоев: песчаных</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м3 подстилающего слоя</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1,6</w:t>
            </w:r>
            <w:r w:rsidRPr="00A132C7">
              <w:rPr>
                <w:rFonts w:ascii="Arial" w:eastAsia="Times New Roman" w:hAnsi="Arial" w:cs="Arial"/>
                <w:i/>
                <w:iCs/>
                <w:sz w:val="20"/>
                <w:szCs w:val="20"/>
                <w:lang w:eastAsia="ru-RU"/>
              </w:rPr>
              <w:br/>
              <w:t>0,1*16</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99</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Устройство покрытий: бетонных толщиной 30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w:t>
            </w:r>
            <w:proofErr w:type="gramStart"/>
            <w:r w:rsidRPr="00A132C7">
              <w:rPr>
                <w:rFonts w:ascii="Arial" w:eastAsia="Times New Roman" w:hAnsi="Arial" w:cs="Arial"/>
                <w:sz w:val="20"/>
                <w:szCs w:val="20"/>
                <w:lang w:eastAsia="ru-RU"/>
              </w:rPr>
              <w:t>2</w:t>
            </w:r>
            <w:proofErr w:type="gramEnd"/>
            <w:r w:rsidRPr="00A132C7">
              <w:rPr>
                <w:rFonts w:ascii="Arial" w:eastAsia="Times New Roman" w:hAnsi="Arial" w:cs="Arial"/>
                <w:sz w:val="20"/>
                <w:szCs w:val="20"/>
                <w:lang w:eastAsia="ru-RU"/>
              </w:rPr>
              <w:t xml:space="preserve"> покрытия</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0,16</w:t>
            </w:r>
            <w:r w:rsidRPr="00A132C7">
              <w:rPr>
                <w:rFonts w:ascii="Arial" w:eastAsia="Times New Roman" w:hAnsi="Arial" w:cs="Arial"/>
                <w:i/>
                <w:iCs/>
                <w:sz w:val="20"/>
                <w:szCs w:val="20"/>
                <w:lang w:eastAsia="ru-RU"/>
              </w:rPr>
              <w:br/>
              <w:t>16 / 100</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Устройство покрытий: на каждые 5 мм изменения толщины покрытия добавлять или исключать к расценке 11-01-015-01</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w:t>
            </w:r>
            <w:proofErr w:type="gramStart"/>
            <w:r w:rsidRPr="00A132C7">
              <w:rPr>
                <w:rFonts w:ascii="Arial" w:eastAsia="Times New Roman" w:hAnsi="Arial" w:cs="Arial"/>
                <w:sz w:val="20"/>
                <w:szCs w:val="20"/>
                <w:lang w:eastAsia="ru-RU"/>
              </w:rPr>
              <w:t>2</w:t>
            </w:r>
            <w:proofErr w:type="gramEnd"/>
            <w:r w:rsidRPr="00A132C7">
              <w:rPr>
                <w:rFonts w:ascii="Arial" w:eastAsia="Times New Roman" w:hAnsi="Arial" w:cs="Arial"/>
                <w:sz w:val="20"/>
                <w:szCs w:val="20"/>
                <w:lang w:eastAsia="ru-RU"/>
              </w:rPr>
              <w:t xml:space="preserve"> покрытия</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0,16</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101</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Разборка: кирпичных стен</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м3</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3,06</w:t>
            </w:r>
            <w:r w:rsidRPr="00A132C7">
              <w:rPr>
                <w:rFonts w:ascii="Arial" w:eastAsia="Times New Roman" w:hAnsi="Arial" w:cs="Arial"/>
                <w:i/>
                <w:iCs/>
                <w:sz w:val="20"/>
                <w:szCs w:val="20"/>
                <w:lang w:eastAsia="ru-RU"/>
              </w:rPr>
              <w:br/>
              <w:t>6*0,51</w:t>
            </w:r>
          </w:p>
        </w:tc>
      </w:tr>
      <w:tr w:rsidR="00BD7D36" w:rsidRPr="00A132C7" w:rsidTr="005D63D8">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102</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Перевозка мусора автомобилями-самосвалами грузоподъемностью 10 т, работающих вне карьера, на расстояние: до 15 км II класс груза</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т груза</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3</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103</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Погрузочные работы при автомобильных перевозках: мусора строительного с погрузкой вручную</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 т груза</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3</w:t>
            </w:r>
          </w:p>
        </w:tc>
      </w:tr>
      <w:tr w:rsidR="00BD7D36" w:rsidRPr="00A132C7" w:rsidTr="005D63D8">
        <w:trPr>
          <w:trHeight w:val="450"/>
        </w:trPr>
        <w:tc>
          <w:tcPr>
            <w:tcW w:w="9654" w:type="dxa"/>
            <w:gridSpan w:val="5"/>
            <w:tcBorders>
              <w:top w:val="single" w:sz="4" w:space="0" w:color="auto"/>
              <w:left w:val="single" w:sz="4" w:space="0" w:color="auto"/>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b/>
                <w:bCs/>
                <w:lang w:eastAsia="ru-RU"/>
              </w:rPr>
            </w:pPr>
            <w:r w:rsidRPr="00A132C7">
              <w:rPr>
                <w:rFonts w:ascii="Arial" w:eastAsia="Times New Roman" w:hAnsi="Arial" w:cs="Arial"/>
                <w:b/>
                <w:bCs/>
                <w:lang w:eastAsia="ru-RU"/>
              </w:rPr>
              <w:t xml:space="preserve">                           Раздел 5. Дополнительное уравнивание потенциалов</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104</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100 мм</w:t>
            </w:r>
            <w:proofErr w:type="gramStart"/>
            <w:r w:rsidRPr="00A132C7">
              <w:rPr>
                <w:rFonts w:ascii="Arial" w:eastAsia="Times New Roman" w:hAnsi="Arial" w:cs="Arial"/>
                <w:sz w:val="20"/>
                <w:szCs w:val="2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0,6</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105</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Сталь полосовая 25х4 мм, марка Ст3сп</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т</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0,0468</w:t>
            </w:r>
            <w:r w:rsidRPr="00A132C7">
              <w:rPr>
                <w:rFonts w:ascii="Arial" w:eastAsia="Times New Roman" w:hAnsi="Arial" w:cs="Arial"/>
                <w:i/>
                <w:iCs/>
                <w:sz w:val="20"/>
                <w:szCs w:val="20"/>
                <w:lang w:eastAsia="ru-RU"/>
              </w:rPr>
              <w:br/>
              <w:t>0,78*60/1000</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106</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A132C7">
              <w:rPr>
                <w:rFonts w:ascii="Arial" w:eastAsia="Times New Roman" w:hAnsi="Arial" w:cs="Arial"/>
                <w:sz w:val="20"/>
                <w:szCs w:val="2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100 м</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1</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107</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Сталь полосовая 40х4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т</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0,126</w:t>
            </w:r>
            <w:r w:rsidRPr="00A132C7">
              <w:rPr>
                <w:rFonts w:ascii="Arial" w:eastAsia="Times New Roman" w:hAnsi="Arial" w:cs="Arial"/>
                <w:i/>
                <w:iCs/>
                <w:sz w:val="20"/>
                <w:szCs w:val="20"/>
                <w:lang w:eastAsia="ru-RU"/>
              </w:rPr>
              <w:br/>
              <w:t>1,26*100/1000</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108</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Заземлитель вертикальный из угловой стали размером: 50х50х5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 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0,3</w:t>
            </w:r>
          </w:p>
        </w:tc>
      </w:tr>
      <w:tr w:rsidR="00BD7D36" w:rsidRPr="00A132C7" w:rsidTr="005D63D8">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109</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Заземлитель вертикальный из угловой стали размером: 50х50х5 мм</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10 шт.</w:t>
            </w:r>
          </w:p>
        </w:tc>
        <w:tc>
          <w:tcPr>
            <w:tcW w:w="1134" w:type="dxa"/>
            <w:tcBorders>
              <w:top w:val="nil"/>
              <w:left w:val="nil"/>
              <w:bottom w:val="single" w:sz="4" w:space="0" w:color="auto"/>
              <w:right w:val="single" w:sz="4" w:space="0" w:color="auto"/>
            </w:tcBorders>
            <w:shd w:val="clear" w:color="auto" w:fill="auto"/>
            <w:noWrap/>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0,3</w:t>
            </w:r>
          </w:p>
        </w:tc>
      </w:tr>
      <w:tr w:rsidR="00BD7D36" w:rsidRPr="00A132C7" w:rsidTr="005D63D8">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110</w:t>
            </w:r>
          </w:p>
        </w:tc>
        <w:tc>
          <w:tcPr>
            <w:tcW w:w="6848" w:type="dxa"/>
            <w:gridSpan w:val="2"/>
            <w:tcBorders>
              <w:top w:val="nil"/>
              <w:left w:val="nil"/>
              <w:bottom w:val="single" w:sz="4" w:space="0" w:color="auto"/>
              <w:right w:val="single" w:sz="4" w:space="0" w:color="auto"/>
            </w:tcBorders>
            <w:shd w:val="clear" w:color="auto" w:fill="auto"/>
            <w:hideMark/>
          </w:tcPr>
          <w:p w:rsidR="00BD7D36" w:rsidRPr="00A132C7" w:rsidRDefault="00BD7D36" w:rsidP="005D63D8">
            <w:pPr>
              <w:rPr>
                <w:rFonts w:ascii="Arial" w:eastAsia="Times New Roman" w:hAnsi="Arial" w:cs="Arial"/>
                <w:sz w:val="20"/>
                <w:szCs w:val="20"/>
                <w:lang w:eastAsia="ru-RU"/>
              </w:rPr>
            </w:pPr>
            <w:r w:rsidRPr="00A132C7">
              <w:rPr>
                <w:rFonts w:ascii="Arial" w:eastAsia="Times New Roman" w:hAnsi="Arial" w:cs="Arial"/>
                <w:sz w:val="20"/>
                <w:szCs w:val="20"/>
                <w:lang w:eastAsia="ru-RU"/>
              </w:rPr>
              <w:t>Прокат угловой горячекатаный нормальной точности прокатки немерной длины из стали С235</w:t>
            </w:r>
          </w:p>
        </w:tc>
        <w:tc>
          <w:tcPr>
            <w:tcW w:w="992"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center"/>
              <w:rPr>
                <w:rFonts w:ascii="Arial" w:eastAsia="Times New Roman" w:hAnsi="Arial" w:cs="Arial"/>
                <w:sz w:val="20"/>
                <w:szCs w:val="20"/>
                <w:lang w:eastAsia="ru-RU"/>
              </w:rPr>
            </w:pPr>
            <w:r w:rsidRPr="00A132C7">
              <w:rPr>
                <w:rFonts w:ascii="Arial" w:eastAsia="Times New Roman" w:hAnsi="Arial" w:cs="Arial"/>
                <w:sz w:val="20"/>
                <w:szCs w:val="20"/>
                <w:lang w:eastAsia="ru-RU"/>
              </w:rPr>
              <w:t>т</w:t>
            </w:r>
          </w:p>
        </w:tc>
        <w:tc>
          <w:tcPr>
            <w:tcW w:w="1134" w:type="dxa"/>
            <w:tcBorders>
              <w:top w:val="nil"/>
              <w:left w:val="nil"/>
              <w:bottom w:val="single" w:sz="4" w:space="0" w:color="auto"/>
              <w:right w:val="single" w:sz="4" w:space="0" w:color="auto"/>
            </w:tcBorders>
            <w:shd w:val="clear" w:color="auto" w:fill="auto"/>
            <w:hideMark/>
          </w:tcPr>
          <w:p w:rsidR="00BD7D36" w:rsidRPr="00A132C7" w:rsidRDefault="00BD7D36" w:rsidP="005D63D8">
            <w:pPr>
              <w:jc w:val="right"/>
              <w:rPr>
                <w:rFonts w:ascii="Arial" w:eastAsia="Times New Roman" w:hAnsi="Arial" w:cs="Arial"/>
                <w:sz w:val="20"/>
                <w:szCs w:val="20"/>
                <w:lang w:eastAsia="ru-RU"/>
              </w:rPr>
            </w:pPr>
            <w:r w:rsidRPr="00A132C7">
              <w:rPr>
                <w:rFonts w:ascii="Arial" w:eastAsia="Times New Roman" w:hAnsi="Arial" w:cs="Arial"/>
                <w:sz w:val="20"/>
                <w:szCs w:val="20"/>
                <w:lang w:eastAsia="ru-RU"/>
              </w:rPr>
              <w:t>0,01508</w:t>
            </w:r>
            <w:r w:rsidRPr="00A132C7">
              <w:rPr>
                <w:rFonts w:ascii="Arial" w:eastAsia="Times New Roman" w:hAnsi="Arial" w:cs="Arial"/>
                <w:i/>
                <w:iCs/>
                <w:sz w:val="20"/>
                <w:szCs w:val="20"/>
                <w:lang w:eastAsia="ru-RU"/>
              </w:rPr>
              <w:br/>
              <w:t>3,77*4/1000</w:t>
            </w:r>
          </w:p>
        </w:tc>
      </w:tr>
    </w:tbl>
    <w:p w:rsidR="00BD7D36" w:rsidRDefault="00BD7D36" w:rsidP="00BD7D36"/>
    <w:p w:rsidR="00BD7D36" w:rsidRDefault="00BD7D36" w:rsidP="00BD7D36">
      <w:pPr>
        <w:rPr>
          <w:b/>
        </w:rPr>
      </w:pPr>
      <w:r w:rsidRPr="00BF636F">
        <w:rPr>
          <w:b/>
        </w:rPr>
        <w:t>(*)</w:t>
      </w:r>
      <w:r>
        <w:rPr>
          <w:b/>
        </w:rPr>
        <w:t xml:space="preserve"> Примечание:</w:t>
      </w:r>
    </w:p>
    <w:p w:rsidR="00BD7D36" w:rsidRPr="00123B69" w:rsidRDefault="00BD7D36" w:rsidP="00BD7D36">
      <w:pPr>
        <w:rPr>
          <w:b/>
        </w:rPr>
      </w:pPr>
      <w:r>
        <w:rPr>
          <w:b/>
        </w:rPr>
        <w:t>Состав и объемы работ являются предварительными и подлежат корректировке при выполнении работ</w:t>
      </w:r>
    </w:p>
    <w:p w:rsidR="00BD7D36" w:rsidRDefault="00BD7D36" w:rsidP="00BD7D36"/>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B269D6" w:rsidRDefault="00B269D6" w:rsidP="0098425D">
      <w:pPr>
        <w:jc w:val="center"/>
        <w:rPr>
          <w:rFonts w:ascii="Times New Roman" w:hAnsi="Times New Roman" w:cs="Times New Roman"/>
          <w:sz w:val="24"/>
          <w:szCs w:val="24"/>
        </w:rPr>
      </w:pPr>
    </w:p>
    <w:p w:rsidR="00B269D6" w:rsidRDefault="00B269D6" w:rsidP="00B269D6">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B269D6" w:rsidRDefault="00B269D6" w:rsidP="00B269D6">
      <w:pPr>
        <w:ind w:firstLine="720"/>
        <w:jc w:val="both"/>
        <w:rPr>
          <w:rFonts w:ascii="Times New Roman" w:eastAsia="Times New Roman" w:hAnsi="Times New Roman" w:cs="Times New Roman"/>
          <w:sz w:val="24"/>
          <w:szCs w:val="24"/>
          <w:lang w:eastAsia="ru-RU"/>
        </w:rPr>
      </w:pPr>
    </w:p>
    <w:p w:rsidR="00B269D6" w:rsidRDefault="00B269D6" w:rsidP="00B269D6">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B269D6" w:rsidRDefault="00B269D6" w:rsidP="00B269D6">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B269D6" w:rsidRDefault="00B269D6" w:rsidP="00B269D6">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B269D6" w:rsidRDefault="00B269D6" w:rsidP="00B269D6">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B269D6" w:rsidRDefault="00B269D6" w:rsidP="00B269D6">
      <w:pPr>
        <w:jc w:val="both"/>
        <w:rPr>
          <w:rFonts w:ascii="Times New Roman" w:eastAsia="Times New Roman" w:hAnsi="Times New Roman" w:cs="Times New Roman"/>
          <w:sz w:val="24"/>
          <w:szCs w:val="24"/>
          <w:lang w:eastAsia="ru-RU"/>
        </w:rPr>
      </w:pPr>
    </w:p>
    <w:p w:rsidR="00B269D6" w:rsidRDefault="00B269D6" w:rsidP="00B269D6">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B269D6" w:rsidRDefault="00B269D6" w:rsidP="00B269D6">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B269D6" w:rsidRDefault="00B269D6" w:rsidP="00B269D6">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B269D6" w:rsidRDefault="00B269D6" w:rsidP="00B269D6">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B269D6" w:rsidRDefault="00B269D6" w:rsidP="00B269D6">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B269D6" w:rsidRDefault="00B269D6" w:rsidP="00B269D6">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B269D6" w:rsidRDefault="00B269D6" w:rsidP="00B269D6">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B269D6" w:rsidTr="00B269D6">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B269D6" w:rsidRDefault="00B269D6" w:rsidP="00B269D6">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B269D6" w:rsidRDefault="00B269D6" w:rsidP="00B269D6">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B269D6" w:rsidRDefault="00B269D6" w:rsidP="00B269D6">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B269D6" w:rsidRDefault="00B269D6" w:rsidP="00B269D6">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B269D6" w:rsidRDefault="00B269D6" w:rsidP="00B269D6">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B269D6" w:rsidRDefault="00B269D6" w:rsidP="00B269D6">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B269D6" w:rsidRDefault="00B269D6" w:rsidP="00B269D6">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B269D6" w:rsidRDefault="00B269D6" w:rsidP="00B269D6">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B269D6" w:rsidRDefault="00B269D6" w:rsidP="00B269D6">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B269D6" w:rsidRDefault="00B269D6" w:rsidP="00B269D6">
      <w:pPr>
        <w:jc w:val="both"/>
        <w:rPr>
          <w:rFonts w:ascii="Times New Roman" w:eastAsia="Times New Roman" w:hAnsi="Times New Roman" w:cs="Times New Roman"/>
          <w:sz w:val="24"/>
          <w:szCs w:val="24"/>
          <w:lang w:eastAsia="ru-RU"/>
        </w:rPr>
      </w:pPr>
    </w:p>
    <w:p w:rsidR="00B269D6" w:rsidRDefault="00B269D6" w:rsidP="00B269D6">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B269D6" w:rsidRDefault="00B269D6" w:rsidP="00B269D6">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B269D6" w:rsidRDefault="00B269D6" w:rsidP="00B269D6">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B269D6" w:rsidRDefault="00B269D6" w:rsidP="00B269D6">
      <w:pPr>
        <w:shd w:val="clear" w:color="auto" w:fill="FFFFFF"/>
        <w:ind w:left="360"/>
        <w:jc w:val="center"/>
        <w:rPr>
          <w:rFonts w:ascii="Times New Roman" w:eastAsia="Times New Roman" w:hAnsi="Times New Roman" w:cs="Times New Roman"/>
          <w:b/>
          <w:sz w:val="24"/>
          <w:szCs w:val="24"/>
          <w:lang w:eastAsia="ru-RU"/>
        </w:rPr>
      </w:pPr>
    </w:p>
    <w:p w:rsidR="00B269D6" w:rsidRDefault="00B269D6" w:rsidP="00B269D6">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B269D6" w:rsidRDefault="00B269D6" w:rsidP="00B269D6">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B269D6" w:rsidRDefault="00B269D6" w:rsidP="00B269D6">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B269D6" w:rsidRDefault="00B269D6" w:rsidP="00B269D6">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p>
    <w:p w:rsidR="00B269D6" w:rsidRDefault="00B269D6" w:rsidP="00B269D6">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B269D6" w:rsidRDefault="00B269D6" w:rsidP="00B269D6">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B269D6" w:rsidRDefault="00B269D6" w:rsidP="00B269D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B269D6" w:rsidRDefault="00B269D6" w:rsidP="00B269D6">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B269D6" w:rsidRDefault="00B269D6" w:rsidP="00B269D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B269D6" w:rsidRDefault="00B269D6" w:rsidP="00B269D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B269D6" w:rsidRDefault="00B269D6" w:rsidP="00B269D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B269D6" w:rsidRDefault="00B269D6" w:rsidP="00B269D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B269D6" w:rsidRDefault="00B269D6" w:rsidP="00B269D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B269D6" w:rsidRDefault="00B269D6" w:rsidP="00B269D6">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269D6" w:rsidRDefault="00B269D6" w:rsidP="00B269D6">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B269D6" w:rsidRDefault="00B269D6" w:rsidP="00B269D6">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B269D6" w:rsidRDefault="00B269D6" w:rsidP="00B269D6">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B269D6" w:rsidRDefault="00B269D6" w:rsidP="00B269D6">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B269D6" w:rsidRDefault="00B269D6" w:rsidP="00B269D6">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B269D6" w:rsidRDefault="00B269D6" w:rsidP="00B269D6">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B269D6" w:rsidRDefault="00B269D6" w:rsidP="00B269D6">
      <w:pPr>
        <w:shd w:val="clear" w:color="auto" w:fill="FFFFFF"/>
        <w:jc w:val="both"/>
        <w:rPr>
          <w:rFonts w:ascii="Times New Roman" w:eastAsia="Times New Roman" w:hAnsi="Times New Roman" w:cs="Times New Roman"/>
          <w:sz w:val="24"/>
          <w:szCs w:val="24"/>
          <w:lang w:eastAsia="ru-RU"/>
        </w:rPr>
      </w:pPr>
    </w:p>
    <w:p w:rsidR="00B269D6" w:rsidRDefault="00B269D6" w:rsidP="00B269D6">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B269D6" w:rsidRDefault="00B269D6" w:rsidP="00B269D6">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p>
    <w:p w:rsidR="00B269D6" w:rsidRDefault="00B269D6" w:rsidP="00B269D6">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B269D6" w:rsidRDefault="00B269D6" w:rsidP="00B269D6">
      <w:pPr>
        <w:shd w:val="clear" w:color="auto" w:fill="FFFFFF"/>
        <w:jc w:val="center"/>
        <w:rPr>
          <w:rFonts w:ascii="Times New Roman" w:eastAsia="Times New Roman" w:hAnsi="Times New Roman" w:cs="Times New Roman"/>
          <w:b/>
          <w:sz w:val="24"/>
          <w:szCs w:val="24"/>
          <w:lang w:eastAsia="ru-RU"/>
        </w:rPr>
      </w:pPr>
    </w:p>
    <w:p w:rsidR="00B269D6" w:rsidRDefault="00B269D6" w:rsidP="00B269D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p>
    <w:p w:rsidR="00B269D6" w:rsidRDefault="00B269D6" w:rsidP="00B269D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B269D6" w:rsidRDefault="00B269D6" w:rsidP="00B269D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B269D6" w:rsidRDefault="00B269D6" w:rsidP="00B269D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B269D6" w:rsidRDefault="00B269D6" w:rsidP="00B269D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B269D6" w:rsidRDefault="00B269D6" w:rsidP="00B269D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B269D6" w:rsidRDefault="00B269D6" w:rsidP="00B269D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B269D6" w:rsidRDefault="00B269D6" w:rsidP="00B269D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B269D6" w:rsidRDefault="00B269D6" w:rsidP="00B269D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B269D6" w:rsidRDefault="00B269D6" w:rsidP="00B269D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p>
    <w:p w:rsidR="00B269D6" w:rsidRDefault="00B269D6" w:rsidP="00B269D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269D6" w:rsidRDefault="00B269D6" w:rsidP="00B269D6">
      <w:pPr>
        <w:shd w:val="clear" w:color="auto" w:fill="FFFFFF"/>
        <w:rPr>
          <w:rFonts w:ascii="Times New Roman" w:eastAsia="Times New Roman" w:hAnsi="Times New Roman" w:cs="Times New Roman"/>
          <w:b/>
          <w:sz w:val="24"/>
          <w:szCs w:val="24"/>
          <w:lang w:eastAsia="ru-RU"/>
        </w:rPr>
      </w:pPr>
    </w:p>
    <w:p w:rsidR="00B269D6" w:rsidRDefault="00B269D6" w:rsidP="00B269D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B269D6" w:rsidRDefault="00B269D6" w:rsidP="00B269D6">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B269D6" w:rsidRDefault="00B269D6" w:rsidP="00B269D6">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B269D6" w:rsidRDefault="00B269D6" w:rsidP="00B269D6">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B269D6" w:rsidRDefault="00B269D6" w:rsidP="00B269D6">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B269D6" w:rsidRDefault="00B269D6" w:rsidP="00B269D6">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B269D6" w:rsidRDefault="00B269D6" w:rsidP="00B269D6">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B269D6" w:rsidRDefault="00B269D6" w:rsidP="00B269D6">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B269D6" w:rsidRDefault="00B269D6" w:rsidP="00B269D6">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B269D6" w:rsidRDefault="00B269D6" w:rsidP="00B269D6">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B269D6" w:rsidRDefault="00B269D6" w:rsidP="00B269D6">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B269D6" w:rsidRDefault="00B269D6" w:rsidP="00B269D6">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B269D6" w:rsidRDefault="00B269D6" w:rsidP="00B269D6">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B269D6" w:rsidRDefault="00B269D6" w:rsidP="00B269D6">
      <w:pPr>
        <w:autoSpaceDE w:val="0"/>
        <w:autoSpaceDN w:val="0"/>
        <w:adjustRightInd w:val="0"/>
        <w:ind w:firstLine="709"/>
        <w:jc w:val="both"/>
        <w:rPr>
          <w:rFonts w:ascii="Times New Roman" w:eastAsia="Times New Roman" w:hAnsi="Times New Roman" w:cs="Times New Roman"/>
          <w:sz w:val="24"/>
          <w:szCs w:val="24"/>
          <w:lang w:eastAsia="ru-RU"/>
        </w:rPr>
      </w:pPr>
    </w:p>
    <w:p w:rsidR="00B269D6" w:rsidRDefault="00B269D6" w:rsidP="00B269D6">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p>
    <w:p w:rsidR="00B269D6" w:rsidRDefault="00B269D6" w:rsidP="00B269D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B269D6" w:rsidRDefault="00B269D6" w:rsidP="00B269D6">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269D6" w:rsidRDefault="00B269D6" w:rsidP="00B269D6">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269D6" w:rsidRDefault="00B269D6" w:rsidP="00B269D6">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B269D6" w:rsidRDefault="00B269D6" w:rsidP="00B269D6">
      <w:pPr>
        <w:shd w:val="clear" w:color="auto" w:fill="FFFFFF"/>
        <w:jc w:val="both"/>
        <w:rPr>
          <w:rFonts w:ascii="Times New Roman" w:eastAsia="Times New Roman" w:hAnsi="Times New Roman" w:cs="Times New Roman"/>
          <w:sz w:val="24"/>
          <w:szCs w:val="24"/>
          <w:lang w:eastAsia="ru-RU"/>
        </w:rPr>
      </w:pPr>
    </w:p>
    <w:p w:rsidR="00B269D6" w:rsidRDefault="00B269D6" w:rsidP="00B269D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B269D6" w:rsidRDefault="00B269D6" w:rsidP="00B269D6">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B269D6" w:rsidRDefault="00B269D6" w:rsidP="00B269D6">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p>
    <w:p w:rsidR="00B269D6" w:rsidRDefault="00B269D6" w:rsidP="00B269D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p>
    <w:p w:rsidR="00B269D6" w:rsidRDefault="00B269D6" w:rsidP="00B269D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269D6" w:rsidRDefault="00B269D6" w:rsidP="00B269D6">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B269D6" w:rsidRDefault="00B269D6" w:rsidP="00B269D6">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B269D6" w:rsidRDefault="00B269D6" w:rsidP="00B269D6">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B269D6" w:rsidRDefault="00B269D6" w:rsidP="00B269D6">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B269D6" w:rsidRDefault="00B269D6" w:rsidP="00B269D6">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B269D6" w:rsidRDefault="00B269D6" w:rsidP="00B269D6">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B269D6" w:rsidRDefault="00B269D6" w:rsidP="00B269D6">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B269D6" w:rsidRDefault="00B269D6" w:rsidP="00B269D6">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B269D6" w:rsidRDefault="00B269D6" w:rsidP="00B269D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B269D6" w:rsidRDefault="00B269D6" w:rsidP="00B269D6">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B269D6" w:rsidRDefault="00B269D6" w:rsidP="00B269D6">
      <w:pPr>
        <w:jc w:val="both"/>
        <w:rPr>
          <w:rFonts w:ascii="Times New Roman" w:eastAsia="Times New Roman" w:hAnsi="Times New Roman" w:cs="Times New Roman"/>
          <w:sz w:val="24"/>
          <w:szCs w:val="24"/>
          <w:lang w:eastAsia="ru-RU"/>
        </w:rPr>
      </w:pPr>
    </w:p>
    <w:p w:rsidR="00B269D6" w:rsidRDefault="00B269D6" w:rsidP="00B269D6">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269D6" w:rsidRDefault="00B269D6" w:rsidP="00B269D6">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B269D6" w:rsidRDefault="00B269D6" w:rsidP="00B269D6">
      <w:pPr>
        <w:shd w:val="clear" w:color="auto" w:fill="FFFFFF"/>
        <w:rPr>
          <w:rFonts w:ascii="Times New Roman" w:eastAsia="Times New Roman" w:hAnsi="Times New Roman" w:cs="Times New Roman"/>
          <w:b/>
          <w:sz w:val="24"/>
          <w:szCs w:val="24"/>
          <w:lang w:eastAsia="ru-RU"/>
        </w:rPr>
      </w:pPr>
    </w:p>
    <w:p w:rsidR="00B269D6" w:rsidRDefault="00B269D6" w:rsidP="00B269D6">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B269D6" w:rsidRDefault="00B269D6" w:rsidP="00B269D6">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B269D6" w:rsidRDefault="00B269D6" w:rsidP="0098425D">
      <w:pPr>
        <w:jc w:val="center"/>
        <w:rPr>
          <w:rFonts w:ascii="Times New Roman" w:hAnsi="Times New Roman" w:cs="Times New Roman"/>
          <w:sz w:val="24"/>
          <w:szCs w:val="24"/>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269D6"/>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D7D36"/>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 w:id="20463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887F-1AA3-4A3F-A900-512304E1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44</Pages>
  <Words>15308</Words>
  <Characters>87260</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15</cp:revision>
  <cp:lastPrinted>2016-04-07T08:27:00Z</cp:lastPrinted>
  <dcterms:created xsi:type="dcterms:W3CDTF">2015-12-22T17:03:00Z</dcterms:created>
  <dcterms:modified xsi:type="dcterms:W3CDTF">2016-04-07T08:49:00Z</dcterms:modified>
</cp:coreProperties>
</file>