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D7" w:rsidRDefault="00D77FD7"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p>
    <w:p w:rsidR="00CB4238" w:rsidRPr="00CB4238" w:rsidRDefault="00CB4238" w:rsidP="00CB4238">
      <w:pPr>
        <w:spacing w:after="160" w:line="259" w:lineRule="auto"/>
        <w:jc w:val="center"/>
        <w:rPr>
          <w:rFonts w:ascii="Times New Roman" w:eastAsia="Calibri" w:hAnsi="Times New Roman" w:cs="Times New Roman"/>
          <w:b/>
          <w:sz w:val="24"/>
          <w:szCs w:val="24"/>
        </w:rPr>
      </w:pPr>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10314" w:type="dxa"/>
        <w:tblLook w:val="04A0" w:firstRow="1" w:lastRow="0" w:firstColumn="1" w:lastColumn="0" w:noHBand="0" w:noVBand="1"/>
      </w:tblPr>
      <w:tblGrid>
        <w:gridCol w:w="3510"/>
        <w:gridCol w:w="6804"/>
      </w:tblGrid>
      <w:tr w:rsidR="00CB4238" w:rsidRPr="00CB4238" w:rsidTr="00D219F0">
        <w:tc>
          <w:tcPr>
            <w:tcW w:w="3510" w:type="dxa"/>
          </w:tcPr>
          <w:p w:rsidR="00CB4238" w:rsidRPr="00CB4238" w:rsidRDefault="00CB4238" w:rsidP="00D2414A">
            <w:pP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804" w:type="dxa"/>
          </w:tcPr>
          <w:p w:rsidR="007E1D9E" w:rsidRDefault="007E1D9E" w:rsidP="007E1D9E">
            <w:pPr>
              <w:jc w:val="center"/>
              <w:rPr>
                <w:rFonts w:ascii="Times New Roman" w:eastAsia="Calibri" w:hAnsi="Times New Roman" w:cs="Times New Roman"/>
                <w:sz w:val="24"/>
                <w:szCs w:val="24"/>
              </w:rPr>
            </w:pPr>
            <w:r>
              <w:rPr>
                <w:rFonts w:ascii="Times New Roman" w:eastAsia="Calibri" w:hAnsi="Times New Roman" w:cs="Times New Roman"/>
                <w:sz w:val="24"/>
                <w:szCs w:val="24"/>
              </w:rPr>
              <w:t>Некоммерческая организация Фонд</w:t>
            </w:r>
            <w:r w:rsidR="00EA44AA">
              <w:rPr>
                <w:rFonts w:ascii="Times New Roman" w:eastAsia="Calibri" w:hAnsi="Times New Roman" w:cs="Times New Roman"/>
                <w:sz w:val="24"/>
                <w:szCs w:val="24"/>
              </w:rPr>
              <w:t xml:space="preserve"> </w:t>
            </w:r>
            <w:r w:rsidR="00CB4238"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 xml:space="preserve">капитального ремонта общего имущества в многоквартирных домах, расположенных на территории </w:t>
            </w:r>
          </w:p>
          <w:p w:rsidR="00CB4238" w:rsidRPr="00CB4238" w:rsidRDefault="007E1D9E" w:rsidP="007E1D9E">
            <w:pPr>
              <w:jc w:val="center"/>
              <w:rPr>
                <w:rFonts w:ascii="Times New Roman" w:eastAsia="Calibri" w:hAnsi="Times New Roman" w:cs="Times New Roman"/>
                <w:sz w:val="24"/>
                <w:szCs w:val="24"/>
              </w:rPr>
            </w:pPr>
            <w:r>
              <w:rPr>
                <w:rFonts w:ascii="Times New Roman" w:eastAsia="Calibri" w:hAnsi="Times New Roman" w:cs="Times New Roman"/>
                <w:sz w:val="24"/>
                <w:szCs w:val="24"/>
              </w:rPr>
              <w:t>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D219F0">
        <w:tc>
          <w:tcPr>
            <w:tcW w:w="3510" w:type="dxa"/>
          </w:tcPr>
          <w:p w:rsidR="0066794F" w:rsidRPr="00CB4238" w:rsidRDefault="0066794F" w:rsidP="00D2414A">
            <w:pP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804"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D219F0">
        <w:tc>
          <w:tcPr>
            <w:tcW w:w="3510" w:type="dxa"/>
          </w:tcPr>
          <w:p w:rsidR="00CB4238" w:rsidRPr="00CB4238" w:rsidRDefault="00CB4238" w:rsidP="00D2414A">
            <w:pPr>
              <w:autoSpaceDE w:val="0"/>
              <w:autoSpaceDN w:val="0"/>
              <w:adjustRightInd w:val="0"/>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804"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7B4FA9" w:rsidRPr="00CB4238" w:rsidTr="00D219F0">
        <w:tc>
          <w:tcPr>
            <w:tcW w:w="3510" w:type="dxa"/>
          </w:tcPr>
          <w:p w:rsidR="007B4FA9" w:rsidRPr="00CB4238" w:rsidRDefault="007B4FA9" w:rsidP="00D241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размещения</w:t>
            </w:r>
          </w:p>
        </w:tc>
        <w:tc>
          <w:tcPr>
            <w:tcW w:w="6804" w:type="dxa"/>
          </w:tcPr>
          <w:p w:rsidR="007B4FA9" w:rsidRPr="00E72900" w:rsidRDefault="00760311" w:rsidP="00FF5907">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356C07">
              <w:rPr>
                <w:rFonts w:ascii="Times New Roman" w:eastAsia="Times New Roman" w:hAnsi="Times New Roman" w:cs="Times New Roman"/>
                <w:sz w:val="24"/>
                <w:szCs w:val="24"/>
                <w:lang w:eastAsia="ru-RU"/>
              </w:rPr>
              <w:t>.05</w:t>
            </w:r>
            <w:r w:rsidR="007B4FA9" w:rsidRPr="00E72900">
              <w:rPr>
                <w:rFonts w:ascii="Times New Roman" w:eastAsia="Times New Roman" w:hAnsi="Times New Roman" w:cs="Times New Roman"/>
                <w:sz w:val="24"/>
                <w:szCs w:val="24"/>
                <w:lang w:eastAsia="ru-RU"/>
              </w:rPr>
              <w:t>.201</w:t>
            </w:r>
            <w:r w:rsidR="0068480D" w:rsidRPr="00E72900">
              <w:rPr>
                <w:rFonts w:ascii="Times New Roman" w:eastAsia="Times New Roman" w:hAnsi="Times New Roman" w:cs="Times New Roman"/>
                <w:sz w:val="24"/>
                <w:szCs w:val="24"/>
                <w:lang w:eastAsia="ru-RU"/>
              </w:rPr>
              <w:t>6</w:t>
            </w:r>
            <w:r w:rsidR="007B4FA9" w:rsidRPr="00E72900">
              <w:rPr>
                <w:rFonts w:ascii="Times New Roman" w:eastAsia="Times New Roman" w:hAnsi="Times New Roman" w:cs="Times New Roman"/>
                <w:sz w:val="24"/>
                <w:szCs w:val="24"/>
                <w:lang w:eastAsia="ru-RU"/>
              </w:rPr>
              <w:t xml:space="preserve"> г.</w:t>
            </w:r>
          </w:p>
        </w:tc>
      </w:tr>
      <w:tr w:rsidR="00E33F3D" w:rsidRPr="00CB4238" w:rsidTr="00D219F0">
        <w:tc>
          <w:tcPr>
            <w:tcW w:w="3510" w:type="dxa"/>
          </w:tcPr>
          <w:p w:rsidR="00E33F3D" w:rsidRPr="00CB4238" w:rsidRDefault="00E33F3D" w:rsidP="00D2414A">
            <w:pPr>
              <w:autoSpaceDE w:val="0"/>
              <w:autoSpaceDN w:val="0"/>
              <w:adjustRightInd w:val="0"/>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804" w:type="dxa"/>
          </w:tcPr>
          <w:p w:rsidR="00247A0B" w:rsidRDefault="00247A0B" w:rsidP="00356C07">
            <w:pPr>
              <w:rPr>
                <w:rFonts w:ascii="Times New Roman" w:hAnsi="Times New Roman" w:cs="Times New Roman"/>
                <w:sz w:val="24"/>
                <w:szCs w:val="24"/>
              </w:rPr>
            </w:pPr>
            <w:r>
              <w:rPr>
                <w:rFonts w:ascii="Times New Roman" w:hAnsi="Times New Roman" w:cs="Times New Roman"/>
                <w:sz w:val="24"/>
                <w:szCs w:val="24"/>
              </w:rPr>
              <w:t xml:space="preserve">Городской округ город Уфа, </w:t>
            </w:r>
            <w:r w:rsidR="00760311">
              <w:rPr>
                <w:rFonts w:ascii="Times New Roman" w:hAnsi="Times New Roman" w:cs="Times New Roman"/>
                <w:sz w:val="24"/>
                <w:szCs w:val="24"/>
              </w:rPr>
              <w:t>ул. Ахметова, д.347</w:t>
            </w:r>
          </w:p>
          <w:p w:rsidR="00E33F3D" w:rsidRPr="00E72900" w:rsidRDefault="00E33F3D" w:rsidP="00C0136A">
            <w:pPr>
              <w:autoSpaceDE w:val="0"/>
              <w:autoSpaceDN w:val="0"/>
              <w:adjustRightInd w:val="0"/>
              <w:jc w:val="center"/>
              <w:rPr>
                <w:rFonts w:ascii="Times New Roman" w:hAnsi="Times New Roman" w:cs="Times New Roman"/>
                <w:sz w:val="24"/>
                <w:szCs w:val="24"/>
              </w:rPr>
            </w:pPr>
          </w:p>
        </w:tc>
      </w:tr>
      <w:tr w:rsidR="00CB4238" w:rsidRPr="00CB4238" w:rsidTr="00D2414A">
        <w:trPr>
          <w:trHeight w:val="393"/>
        </w:trPr>
        <w:tc>
          <w:tcPr>
            <w:tcW w:w="3510" w:type="dxa"/>
          </w:tcPr>
          <w:p w:rsidR="00CB4238" w:rsidRPr="00CB4238" w:rsidRDefault="00947503" w:rsidP="00D2414A">
            <w:pP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804" w:type="dxa"/>
            <w:vAlign w:val="center"/>
          </w:tcPr>
          <w:p w:rsidR="00CB4238" w:rsidRPr="00E72900" w:rsidRDefault="00760311" w:rsidP="00FF5907">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0051594C">
              <w:rPr>
                <w:rFonts w:ascii="Times New Roman" w:eastAsia="Calibri" w:hAnsi="Times New Roman" w:cs="Times New Roman"/>
                <w:sz w:val="24"/>
                <w:szCs w:val="24"/>
              </w:rPr>
              <w:t xml:space="preserve"> 000</w:t>
            </w:r>
            <w:r w:rsidR="00D408D1" w:rsidRPr="00E72900">
              <w:rPr>
                <w:rFonts w:ascii="Times New Roman" w:eastAsia="Calibri" w:hAnsi="Times New Roman" w:cs="Times New Roman"/>
                <w:sz w:val="24"/>
                <w:szCs w:val="24"/>
              </w:rPr>
              <w:t>,00 рубл</w:t>
            </w:r>
            <w:r w:rsidR="00E72900" w:rsidRPr="00E72900">
              <w:rPr>
                <w:rFonts w:ascii="Times New Roman" w:eastAsia="Calibri" w:hAnsi="Times New Roman" w:cs="Times New Roman"/>
                <w:sz w:val="24"/>
                <w:szCs w:val="24"/>
              </w:rPr>
              <w:t>ей</w:t>
            </w:r>
          </w:p>
        </w:tc>
      </w:tr>
      <w:tr w:rsidR="00947503" w:rsidRPr="00CB4238" w:rsidTr="00D219F0">
        <w:trPr>
          <w:trHeight w:val="393"/>
        </w:trPr>
        <w:tc>
          <w:tcPr>
            <w:tcW w:w="3510" w:type="dxa"/>
          </w:tcPr>
          <w:p w:rsidR="00947503" w:rsidRDefault="00947503" w:rsidP="00D2414A">
            <w:pP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804"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D2414A">
            <w:pPr>
              <w:contextualSpacing/>
              <w:rPr>
                <w:rFonts w:ascii="Times New Roman" w:eastAsia="Calibri" w:hAnsi="Times New Roman" w:cs="Times New Roman"/>
                <w:sz w:val="24"/>
                <w:szCs w:val="24"/>
              </w:rPr>
            </w:pPr>
          </w:p>
        </w:tc>
        <w:tc>
          <w:tcPr>
            <w:tcW w:w="6804" w:type="dxa"/>
          </w:tcPr>
          <w:p w:rsidR="00A95AAD" w:rsidRPr="00377D21" w:rsidRDefault="00A95AAD" w:rsidP="00DA54D8">
            <w:pPr>
              <w:pStyle w:val="a6"/>
              <w:numPr>
                <w:ilvl w:val="0"/>
                <w:numId w:val="14"/>
              </w:numPr>
              <w:tabs>
                <w:tab w:val="left" w:pos="318"/>
              </w:tabs>
              <w:ind w:left="0" w:firstLine="0"/>
              <w:rPr>
                <w:rFonts w:ascii="Times New Roman" w:hAnsi="Times New Roman" w:cs="Times New Roman"/>
                <w:sz w:val="24"/>
                <w:szCs w:val="24"/>
              </w:rPr>
            </w:pPr>
            <w:r>
              <w:rPr>
                <w:rFonts w:ascii="Times New Roman" w:hAnsi="Times New Roman" w:cs="Times New Roman"/>
                <w:sz w:val="24"/>
                <w:szCs w:val="24"/>
              </w:rPr>
              <w:t>С</w:t>
            </w:r>
            <w:r w:rsidRPr="00400E6E">
              <w:rPr>
                <w:rFonts w:ascii="Times New Roman" w:hAnsi="Times New Roman" w:cs="Times New Roman"/>
                <w:sz w:val="24"/>
                <w:szCs w:val="24"/>
              </w:rPr>
              <w:t>пециалисты отдела организации и проведения конкурсных процедур:</w:t>
            </w:r>
          </w:p>
          <w:p w:rsidR="007B7550"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Рафикова </w:t>
            </w:r>
            <w:proofErr w:type="spellStart"/>
            <w:r>
              <w:rPr>
                <w:rFonts w:ascii="Times New Roman" w:hAnsi="Times New Roman" w:cs="Times New Roman"/>
                <w:sz w:val="24"/>
                <w:szCs w:val="24"/>
              </w:rPr>
              <w:t>Гульназ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Мухаматзиевна</w:t>
            </w:r>
            <w:proofErr w:type="spellEnd"/>
            <w:r>
              <w:rPr>
                <w:rFonts w:ascii="Times New Roman" w:hAnsi="Times New Roman" w:cs="Times New Roman"/>
                <w:sz w:val="24"/>
                <w:szCs w:val="24"/>
              </w:rPr>
              <w:t>,</w:t>
            </w:r>
          </w:p>
          <w:p w:rsidR="00A87ED1" w:rsidRPr="00400E6E"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Черепанова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Амировна</w:t>
            </w:r>
            <w:proofErr w:type="spellEnd"/>
          </w:p>
          <w:p w:rsidR="00A95AAD" w:rsidRPr="00400E6E" w:rsidRDefault="00A95AAD" w:rsidP="00DA54D8">
            <w:pPr>
              <w:rPr>
                <w:rFonts w:ascii="Times New Roman" w:hAnsi="Times New Roman" w:cs="Times New Roman"/>
                <w:sz w:val="24"/>
                <w:szCs w:val="24"/>
              </w:rPr>
            </w:pPr>
            <w:r w:rsidRPr="00400E6E">
              <w:rPr>
                <w:rFonts w:ascii="Times New Roman" w:hAnsi="Times New Roman" w:cs="Times New Roman"/>
                <w:sz w:val="24"/>
                <w:szCs w:val="24"/>
              </w:rPr>
              <w:t xml:space="preserve">телефон (347) </w:t>
            </w:r>
            <w:r w:rsidR="00D219F0">
              <w:rPr>
                <w:rFonts w:ascii="Times New Roman" w:hAnsi="Times New Roman" w:cs="Times New Roman"/>
                <w:sz w:val="24"/>
                <w:szCs w:val="24"/>
              </w:rPr>
              <w:t>216-32-43</w:t>
            </w:r>
            <w:r w:rsidRPr="00400E6E">
              <w:rPr>
                <w:rFonts w:ascii="Times New Roman" w:hAnsi="Times New Roman" w:cs="Times New Roman"/>
                <w:sz w:val="24"/>
                <w:szCs w:val="24"/>
              </w:rPr>
              <w:t>;</w:t>
            </w:r>
          </w:p>
          <w:p w:rsidR="00A95AAD" w:rsidRPr="00400E6E" w:rsidRDefault="00A95AAD" w:rsidP="00DA54D8">
            <w:pPr>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A95AAD" w:rsidRPr="00400E6E" w:rsidRDefault="00A95AAD" w:rsidP="00DA54D8">
            <w:pPr>
              <w:pStyle w:val="a6"/>
              <w:numPr>
                <w:ilvl w:val="0"/>
                <w:numId w:val="14"/>
              </w:numPr>
              <w:tabs>
                <w:tab w:val="left" w:pos="318"/>
              </w:tabs>
              <w:ind w:left="0" w:firstLine="34"/>
              <w:rPr>
                <w:rFonts w:ascii="Times New Roman" w:eastAsia="Calibri" w:hAnsi="Times New Roman" w:cs="Times New Roman"/>
                <w:sz w:val="24"/>
                <w:szCs w:val="24"/>
              </w:rPr>
            </w:pPr>
            <w:r>
              <w:rPr>
                <w:rFonts w:ascii="Times New Roman" w:eastAsia="Calibri" w:hAnsi="Times New Roman" w:cs="Times New Roman"/>
                <w:sz w:val="24"/>
                <w:szCs w:val="24"/>
              </w:rPr>
              <w:t>С</w:t>
            </w:r>
            <w:r w:rsidRPr="00400E6E">
              <w:rPr>
                <w:rFonts w:ascii="Times New Roman" w:eastAsia="Calibri" w:hAnsi="Times New Roman" w:cs="Times New Roman"/>
                <w:sz w:val="24"/>
                <w:szCs w:val="24"/>
              </w:rPr>
              <w:t>пециалист отдела планирования, о</w:t>
            </w:r>
            <w:r>
              <w:rPr>
                <w:rFonts w:ascii="Times New Roman" w:eastAsia="Calibri" w:hAnsi="Times New Roman" w:cs="Times New Roman"/>
                <w:sz w:val="24"/>
                <w:szCs w:val="24"/>
              </w:rPr>
              <w:t>рганизации капитального ремонта:</w:t>
            </w:r>
          </w:p>
          <w:p w:rsidR="00A95AAD" w:rsidRPr="00400E6E" w:rsidRDefault="00A87ED1" w:rsidP="00DA54D8">
            <w:pPr>
              <w:rPr>
                <w:rFonts w:ascii="Times New Roman" w:eastAsia="Calibri" w:hAnsi="Times New Roman" w:cs="Times New Roman"/>
                <w:sz w:val="24"/>
                <w:szCs w:val="24"/>
              </w:rPr>
            </w:pPr>
            <w:r>
              <w:rPr>
                <w:rFonts w:ascii="Times New Roman" w:eastAsia="Calibri" w:hAnsi="Times New Roman" w:cs="Times New Roman"/>
                <w:sz w:val="24"/>
                <w:szCs w:val="24"/>
              </w:rPr>
              <w:t>Ежов Юрий Геннадьевич</w:t>
            </w:r>
            <w:r w:rsidR="00DA54D8">
              <w:rPr>
                <w:rFonts w:ascii="Times New Roman" w:eastAsia="Calibri" w:hAnsi="Times New Roman" w:cs="Times New Roman"/>
                <w:sz w:val="24"/>
                <w:szCs w:val="24"/>
              </w:rPr>
              <w:t>,</w:t>
            </w:r>
          </w:p>
          <w:p w:rsidR="00CA5A09" w:rsidRPr="00CA5A09" w:rsidRDefault="00A95AAD" w:rsidP="00DA54D8">
            <w:pPr>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w:t>
            </w:r>
            <w:r w:rsidR="007E1D9E">
              <w:rPr>
                <w:rFonts w:ascii="Times New Roman" w:eastAsia="Calibri" w:hAnsi="Times New Roman" w:cs="Times New Roman"/>
                <w:sz w:val="24"/>
                <w:szCs w:val="24"/>
              </w:rPr>
              <w:t>16-32-62</w:t>
            </w:r>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804" w:type="dxa"/>
          </w:tcPr>
          <w:p w:rsidR="00405DA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Заявки подаются в письменной форме в запечатанном конверте</w:t>
            </w:r>
            <w:r w:rsidRPr="003B2F90">
              <w:rPr>
                <w:rFonts w:ascii="Times New Roman" w:eastAsia="Calibri" w:hAnsi="Times New Roman" w:cs="Times New Roman"/>
                <w:color w:val="FF0000"/>
                <w:sz w:val="24"/>
                <w:szCs w:val="24"/>
              </w:rPr>
              <w:t xml:space="preserve"> </w:t>
            </w:r>
            <w:r w:rsidRPr="004A5A9D">
              <w:rPr>
                <w:rFonts w:ascii="Times New Roman" w:eastAsia="Calibri" w:hAnsi="Times New Roman" w:cs="Times New Roman"/>
                <w:sz w:val="24"/>
                <w:szCs w:val="24"/>
              </w:rPr>
              <w:t xml:space="preserve">с </w:t>
            </w:r>
            <w:r w:rsidR="00CE6551">
              <w:rPr>
                <w:rFonts w:ascii="Times New Roman" w:eastAsia="Calibri" w:hAnsi="Times New Roman" w:cs="Times New Roman"/>
                <w:sz w:val="24"/>
                <w:szCs w:val="24"/>
              </w:rPr>
              <w:t>31</w:t>
            </w:r>
            <w:r w:rsidR="00356C07">
              <w:rPr>
                <w:rFonts w:ascii="Times New Roman" w:eastAsia="Calibri" w:hAnsi="Times New Roman" w:cs="Times New Roman"/>
                <w:sz w:val="24"/>
                <w:szCs w:val="24"/>
              </w:rPr>
              <w:t>.05</w:t>
            </w:r>
            <w:r w:rsidR="00577010" w:rsidRPr="004A5A9D">
              <w:rPr>
                <w:rFonts w:ascii="Times New Roman" w:eastAsia="Calibri" w:hAnsi="Times New Roman" w:cs="Times New Roman"/>
                <w:sz w:val="24"/>
                <w:szCs w:val="24"/>
              </w:rPr>
              <w:t>.</w:t>
            </w:r>
            <w:r w:rsidR="00EC205C" w:rsidRPr="004A5A9D">
              <w:rPr>
                <w:rFonts w:ascii="Times New Roman" w:eastAsia="Calibri" w:hAnsi="Times New Roman" w:cs="Times New Roman"/>
                <w:sz w:val="24"/>
                <w:szCs w:val="24"/>
              </w:rPr>
              <w:t>201</w:t>
            </w:r>
            <w:r w:rsidR="0068480D">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004D3CBA">
              <w:rPr>
                <w:rFonts w:ascii="Times New Roman" w:eastAsia="Calibri" w:hAnsi="Times New Roman" w:cs="Times New Roman"/>
                <w:sz w:val="24"/>
                <w:szCs w:val="24"/>
              </w:rPr>
              <w:t>г. по</w:t>
            </w:r>
            <w:r w:rsidRPr="004A5A9D">
              <w:rPr>
                <w:rFonts w:ascii="Times New Roman" w:eastAsia="Calibri" w:hAnsi="Times New Roman" w:cs="Times New Roman"/>
                <w:sz w:val="24"/>
                <w:szCs w:val="24"/>
              </w:rPr>
              <w:t xml:space="preserve"> </w:t>
            </w:r>
            <w:r w:rsidR="00760311">
              <w:rPr>
                <w:rFonts w:ascii="Times New Roman" w:eastAsia="Calibri" w:hAnsi="Times New Roman" w:cs="Times New Roman"/>
                <w:sz w:val="24"/>
                <w:szCs w:val="24"/>
              </w:rPr>
              <w:t>20</w:t>
            </w:r>
            <w:r w:rsidR="007E1D9E">
              <w:rPr>
                <w:rFonts w:ascii="Times New Roman" w:eastAsia="Calibri" w:hAnsi="Times New Roman" w:cs="Times New Roman"/>
                <w:sz w:val="24"/>
                <w:szCs w:val="24"/>
              </w:rPr>
              <w:t>.</w:t>
            </w:r>
            <w:r w:rsidR="00760311">
              <w:rPr>
                <w:rFonts w:ascii="Times New Roman" w:eastAsia="Calibri" w:hAnsi="Times New Roman" w:cs="Times New Roman"/>
                <w:sz w:val="24"/>
                <w:szCs w:val="24"/>
              </w:rPr>
              <w:t>06.</w:t>
            </w:r>
            <w:r w:rsidR="00577010" w:rsidRPr="004A5A9D">
              <w:rPr>
                <w:rFonts w:ascii="Times New Roman" w:eastAsia="Calibri" w:hAnsi="Times New Roman" w:cs="Times New Roman"/>
                <w:sz w:val="24"/>
                <w:szCs w:val="24"/>
              </w:rPr>
              <w:t>201</w:t>
            </w:r>
            <w:r w:rsidR="00E031A4">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Pr="004A5A9D">
              <w:rPr>
                <w:rFonts w:ascii="Times New Roman" w:eastAsia="Calibri" w:hAnsi="Times New Roman" w:cs="Times New Roman"/>
                <w:sz w:val="24"/>
                <w:szCs w:val="24"/>
              </w:rPr>
              <w:t>г.</w:t>
            </w:r>
            <w:r w:rsidRPr="003B2F90">
              <w:rPr>
                <w:rFonts w:ascii="Times New Roman" w:eastAsia="Calibri" w:hAnsi="Times New Roman" w:cs="Times New Roman"/>
                <w:color w:val="FF0000"/>
                <w:sz w:val="24"/>
                <w:szCs w:val="24"/>
              </w:rPr>
              <w:t xml:space="preserve"> </w:t>
            </w:r>
            <w:r w:rsidRPr="003B2F90">
              <w:rPr>
                <w:rFonts w:ascii="Times New Roman" w:eastAsia="Calibri" w:hAnsi="Times New Roman" w:cs="Times New Roman"/>
                <w:sz w:val="24"/>
                <w:szCs w:val="24"/>
              </w:rPr>
              <w:t>ежедне</w:t>
            </w:r>
            <w:r w:rsidR="004D3CBA">
              <w:rPr>
                <w:rFonts w:ascii="Times New Roman" w:eastAsia="Calibri" w:hAnsi="Times New Roman" w:cs="Times New Roman"/>
                <w:sz w:val="24"/>
                <w:szCs w:val="24"/>
              </w:rPr>
              <w:t>вно</w:t>
            </w:r>
            <w:r w:rsidR="00E72900">
              <w:rPr>
                <w:rFonts w:ascii="Times New Roman" w:eastAsia="Calibri" w:hAnsi="Times New Roman" w:cs="Times New Roman"/>
                <w:sz w:val="24"/>
                <w:szCs w:val="24"/>
              </w:rPr>
              <w:t>,</w:t>
            </w:r>
            <w:r w:rsidR="004D3CBA">
              <w:rPr>
                <w:rFonts w:ascii="Times New Roman" w:eastAsia="Calibri" w:hAnsi="Times New Roman" w:cs="Times New Roman"/>
                <w:sz w:val="24"/>
                <w:szCs w:val="24"/>
              </w:rPr>
              <w:t xml:space="preserve"> в рабочие дни </w:t>
            </w:r>
          </w:p>
          <w:p w:rsidR="004D3CBA" w:rsidRDefault="004D3CBA" w:rsidP="004D3CBA">
            <w:pPr>
              <w:jc w:val="both"/>
              <w:rPr>
                <w:rFonts w:ascii="Times New Roman" w:eastAsia="Calibri" w:hAnsi="Times New Roman" w:cs="Times New Roman"/>
                <w:sz w:val="24"/>
                <w:szCs w:val="24"/>
              </w:rPr>
            </w:pPr>
            <w:r>
              <w:rPr>
                <w:rFonts w:ascii="Times New Roman" w:eastAsia="Calibri" w:hAnsi="Times New Roman" w:cs="Times New Roman"/>
                <w:sz w:val="24"/>
                <w:szCs w:val="24"/>
              </w:rPr>
              <w:t>с 09-00 до 16-</w:t>
            </w:r>
            <w:r w:rsidR="00CB4238" w:rsidRPr="003B2F90">
              <w:rPr>
                <w:rFonts w:ascii="Times New Roman" w:eastAsia="Calibri" w:hAnsi="Times New Roman" w:cs="Times New Roman"/>
                <w:sz w:val="24"/>
                <w:szCs w:val="24"/>
              </w:rPr>
              <w:t>00 часов,</w:t>
            </w:r>
            <w:r w:rsidR="00DD7862" w:rsidRPr="003B2F90">
              <w:rPr>
                <w:rFonts w:ascii="Times New Roman" w:eastAsia="Calibri" w:hAnsi="Times New Roman" w:cs="Times New Roman"/>
                <w:sz w:val="24"/>
                <w:szCs w:val="24"/>
              </w:rPr>
              <w:t xml:space="preserve"> </w:t>
            </w:r>
          </w:p>
          <w:p w:rsidR="00405DA2" w:rsidRDefault="00C90B4B"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перерыв</w:t>
            </w:r>
            <w:r w:rsidR="00CB4238" w:rsidRPr="003B2F90">
              <w:rPr>
                <w:rFonts w:ascii="Times New Roman" w:eastAsia="Calibri" w:hAnsi="Times New Roman" w:cs="Times New Roman"/>
                <w:sz w:val="24"/>
                <w:szCs w:val="24"/>
              </w:rPr>
              <w:t xml:space="preserve"> с 13-00 до 14-00ч. (время уфимское) </w:t>
            </w:r>
          </w:p>
          <w:p w:rsidR="00CB4238" w:rsidRPr="00A17B6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по адресу:</w:t>
            </w:r>
            <w:r w:rsidR="00DD7862"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4500</w:t>
            </w:r>
            <w:r w:rsidR="008A11F1">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w:t>
            </w:r>
            <w:r w:rsidR="003B2F90"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Уфа, 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CB4238" w:rsidRPr="00400E6E" w:rsidTr="00D219F0">
        <w:tc>
          <w:tcPr>
            <w:tcW w:w="3510" w:type="dxa"/>
          </w:tcPr>
          <w:p w:rsidR="00CB4238"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804" w:type="dxa"/>
          </w:tcPr>
          <w:p w:rsidR="009F246F" w:rsidRPr="003B2F90" w:rsidRDefault="00760311" w:rsidP="00D219F0">
            <w:pPr>
              <w:rPr>
                <w:rFonts w:ascii="Times New Roman" w:eastAsia="Calibri" w:hAnsi="Times New Roman" w:cs="Times New Roman"/>
                <w:sz w:val="24"/>
                <w:szCs w:val="24"/>
              </w:rPr>
            </w:pPr>
            <w:r>
              <w:rPr>
                <w:rFonts w:ascii="Times New Roman" w:hAnsi="Times New Roman" w:cs="Times New Roman"/>
                <w:sz w:val="24"/>
                <w:szCs w:val="24"/>
              </w:rPr>
              <w:t>21</w:t>
            </w:r>
            <w:r w:rsidR="00CB4238" w:rsidRPr="004A5A9D">
              <w:rPr>
                <w:rFonts w:ascii="Times New Roman" w:hAnsi="Times New Roman" w:cs="Times New Roman"/>
                <w:sz w:val="24"/>
                <w:szCs w:val="24"/>
              </w:rPr>
              <w:t>.</w:t>
            </w:r>
            <w:r w:rsidR="00F32268">
              <w:rPr>
                <w:rFonts w:ascii="Times New Roman" w:hAnsi="Times New Roman" w:cs="Times New Roman"/>
                <w:sz w:val="24"/>
                <w:szCs w:val="24"/>
              </w:rPr>
              <w:t>0</w:t>
            </w:r>
            <w:r w:rsidR="00D10F93">
              <w:rPr>
                <w:rFonts w:ascii="Times New Roman" w:hAnsi="Times New Roman" w:cs="Times New Roman"/>
                <w:sz w:val="24"/>
                <w:szCs w:val="24"/>
              </w:rPr>
              <w:t>6</w:t>
            </w:r>
            <w:r w:rsidR="00F32268">
              <w:rPr>
                <w:rFonts w:ascii="Times New Roman" w:hAnsi="Times New Roman" w:cs="Times New Roman"/>
                <w:sz w:val="24"/>
                <w:szCs w:val="24"/>
              </w:rPr>
              <w:t>.</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3B2F90">
              <w:rPr>
                <w:rFonts w:ascii="Times New Roman" w:hAnsi="Times New Roman" w:cs="Times New Roman"/>
                <w:sz w:val="24"/>
                <w:szCs w:val="24"/>
              </w:rPr>
              <w:t xml:space="preserve"> года </w:t>
            </w:r>
            <w:r w:rsidR="009F246F" w:rsidRPr="003B2F90">
              <w:rPr>
                <w:rFonts w:ascii="Times New Roman" w:hAnsi="Times New Roman" w:cs="Times New Roman"/>
                <w:sz w:val="24"/>
                <w:szCs w:val="24"/>
              </w:rPr>
              <w:t>в</w:t>
            </w:r>
            <w:r w:rsidR="00CB4238" w:rsidRPr="003B2F90">
              <w:rPr>
                <w:rFonts w:ascii="Times New Roman" w:hAnsi="Times New Roman" w:cs="Times New Roman"/>
                <w:sz w:val="24"/>
                <w:szCs w:val="24"/>
              </w:rPr>
              <w:t xml:space="preserve"> </w:t>
            </w:r>
            <w:r>
              <w:rPr>
                <w:rFonts w:ascii="Times New Roman" w:hAnsi="Times New Roman" w:cs="Times New Roman"/>
                <w:sz w:val="24"/>
                <w:szCs w:val="24"/>
              </w:rPr>
              <w:t>10</w:t>
            </w:r>
            <w:r w:rsidR="00A17B62">
              <w:rPr>
                <w:rFonts w:ascii="Times New Roman" w:hAnsi="Times New Roman" w:cs="Times New Roman"/>
                <w:sz w:val="24"/>
                <w:szCs w:val="24"/>
              </w:rPr>
              <w:t>-00</w:t>
            </w:r>
            <w:r w:rsidR="00CB4238" w:rsidRPr="003B2F90">
              <w:rPr>
                <w:rFonts w:ascii="Times New Roman" w:hAnsi="Times New Roman" w:cs="Times New Roman"/>
                <w:sz w:val="24"/>
                <w:szCs w:val="24"/>
              </w:rPr>
              <w:t xml:space="preserve"> час</w:t>
            </w:r>
            <w:r w:rsidR="009F246F" w:rsidRPr="003B2F90">
              <w:rPr>
                <w:rFonts w:ascii="Times New Roman" w:hAnsi="Times New Roman" w:cs="Times New Roman"/>
                <w:sz w:val="24"/>
                <w:szCs w:val="24"/>
              </w:rPr>
              <w:t xml:space="preserve">ов (время уфимское) по адресу: </w:t>
            </w:r>
          </w:p>
          <w:p w:rsidR="00CB4238" w:rsidRPr="008A11F1" w:rsidRDefault="008A11F1" w:rsidP="001F50C4">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CB4238" w:rsidRPr="00CB4238" w:rsidTr="00D219F0">
        <w:tc>
          <w:tcPr>
            <w:tcW w:w="3510" w:type="dxa"/>
          </w:tcPr>
          <w:p w:rsidR="00CB4238" w:rsidRPr="004A5A9D" w:rsidRDefault="00EC205C" w:rsidP="00D2414A">
            <w:pPr>
              <w:rPr>
                <w:rFonts w:ascii="Times New Roman" w:eastAsia="Calibri" w:hAnsi="Times New Roman" w:cs="Times New Roman"/>
                <w:sz w:val="24"/>
                <w:szCs w:val="24"/>
              </w:rPr>
            </w:pPr>
            <w:r w:rsidRPr="004A5A9D">
              <w:rPr>
                <w:rFonts w:ascii="Times New Roman" w:eastAsia="Calibri" w:hAnsi="Times New Roman" w:cs="Times New Roman"/>
                <w:sz w:val="24"/>
                <w:szCs w:val="24"/>
              </w:rPr>
              <w:t>М</w:t>
            </w:r>
            <w:r w:rsidR="00CB4238" w:rsidRPr="004A5A9D">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804" w:type="dxa"/>
          </w:tcPr>
          <w:p w:rsidR="00CB4238" w:rsidRPr="004A5A9D" w:rsidRDefault="00760311" w:rsidP="00D219F0">
            <w:pPr>
              <w:rPr>
                <w:rFonts w:ascii="Times New Roman" w:hAnsi="Times New Roman" w:cs="Times New Roman"/>
                <w:sz w:val="24"/>
                <w:szCs w:val="24"/>
              </w:rPr>
            </w:pPr>
            <w:r>
              <w:rPr>
                <w:rFonts w:ascii="Times New Roman" w:hAnsi="Times New Roman" w:cs="Times New Roman"/>
                <w:sz w:val="24"/>
                <w:szCs w:val="24"/>
              </w:rPr>
              <w:t>22</w:t>
            </w:r>
            <w:r w:rsidR="00CB4238" w:rsidRPr="004A5A9D">
              <w:rPr>
                <w:rFonts w:ascii="Times New Roman" w:hAnsi="Times New Roman" w:cs="Times New Roman"/>
                <w:sz w:val="24"/>
                <w:szCs w:val="24"/>
              </w:rPr>
              <w:t>.</w:t>
            </w:r>
            <w:r>
              <w:rPr>
                <w:rFonts w:ascii="Times New Roman" w:hAnsi="Times New Roman" w:cs="Times New Roman"/>
                <w:sz w:val="24"/>
                <w:szCs w:val="24"/>
              </w:rPr>
              <w:t>06</w:t>
            </w:r>
            <w:r w:rsidR="00F32268">
              <w:rPr>
                <w:rFonts w:ascii="Times New Roman" w:hAnsi="Times New Roman" w:cs="Times New Roman"/>
                <w:sz w:val="24"/>
                <w:szCs w:val="24"/>
              </w:rPr>
              <w:t>.</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4A5A9D">
              <w:rPr>
                <w:rFonts w:ascii="Times New Roman" w:hAnsi="Times New Roman" w:cs="Times New Roman"/>
                <w:sz w:val="24"/>
                <w:szCs w:val="24"/>
              </w:rPr>
              <w:t xml:space="preserve"> года </w:t>
            </w:r>
            <w:r w:rsidR="009F246F" w:rsidRPr="004A5A9D">
              <w:rPr>
                <w:rFonts w:ascii="Times New Roman" w:hAnsi="Times New Roman" w:cs="Times New Roman"/>
                <w:sz w:val="24"/>
                <w:szCs w:val="24"/>
              </w:rPr>
              <w:t>в</w:t>
            </w:r>
            <w:r w:rsidR="00CB4238" w:rsidRPr="004A5A9D">
              <w:rPr>
                <w:rFonts w:ascii="Times New Roman" w:hAnsi="Times New Roman" w:cs="Times New Roman"/>
                <w:sz w:val="24"/>
                <w:szCs w:val="24"/>
              </w:rPr>
              <w:t xml:space="preserve"> </w:t>
            </w:r>
            <w:r>
              <w:rPr>
                <w:rFonts w:ascii="Times New Roman" w:hAnsi="Times New Roman" w:cs="Times New Roman"/>
                <w:sz w:val="24"/>
                <w:szCs w:val="24"/>
              </w:rPr>
              <w:t>10</w:t>
            </w:r>
            <w:r w:rsidR="0051189D" w:rsidRPr="004A5A9D">
              <w:rPr>
                <w:rFonts w:ascii="Times New Roman" w:hAnsi="Times New Roman" w:cs="Times New Roman"/>
                <w:sz w:val="24"/>
                <w:szCs w:val="24"/>
              </w:rPr>
              <w:t>-00</w:t>
            </w:r>
            <w:r w:rsidR="00CB4238" w:rsidRPr="004A5A9D">
              <w:rPr>
                <w:rFonts w:ascii="Times New Roman" w:hAnsi="Times New Roman" w:cs="Times New Roman"/>
                <w:sz w:val="24"/>
                <w:szCs w:val="24"/>
              </w:rPr>
              <w:t xml:space="preserve"> часов (время уфимское) по адресу: </w:t>
            </w:r>
          </w:p>
          <w:p w:rsidR="00CB4238" w:rsidRPr="004A5A9D" w:rsidRDefault="008A11F1" w:rsidP="001F50C4">
            <w:pPr>
              <w:jc w:val="both"/>
              <w:rPr>
                <w:rFonts w:ascii="Times New Roman" w:eastAsia="Calibri" w:hAnsi="Times New Roman" w:cs="Times New Roman"/>
                <w:sz w:val="24"/>
                <w:szCs w:val="24"/>
              </w:rPr>
            </w:pPr>
            <w:r w:rsidRPr="004A5A9D">
              <w:rPr>
                <w:rFonts w:ascii="Times New Roman" w:eastAsia="Calibri" w:hAnsi="Times New Roman" w:cs="Times New Roman"/>
                <w:sz w:val="24"/>
                <w:szCs w:val="24"/>
              </w:rPr>
              <w:t xml:space="preserve">450001, г. Уфа, ул. Бессонова, 2А, </w:t>
            </w:r>
            <w:r w:rsidR="00D219F0" w:rsidRPr="004A5A9D">
              <w:rPr>
                <w:rFonts w:ascii="Times New Roman" w:eastAsia="Calibri" w:hAnsi="Times New Roman" w:cs="Times New Roman"/>
                <w:sz w:val="24"/>
                <w:szCs w:val="24"/>
              </w:rPr>
              <w:t>каб.32</w:t>
            </w:r>
            <w:r w:rsidR="00A87ED1">
              <w:rPr>
                <w:rFonts w:ascii="Times New Roman" w:eastAsia="Calibri" w:hAnsi="Times New Roman" w:cs="Times New Roman"/>
                <w:sz w:val="24"/>
                <w:szCs w:val="24"/>
              </w:rPr>
              <w:t>7</w:t>
            </w:r>
            <w:r w:rsidRPr="004A5A9D">
              <w:rPr>
                <w:rFonts w:ascii="Times New Roman" w:eastAsia="Calibri" w:hAnsi="Times New Roman" w:cs="Times New Roman"/>
                <w:sz w:val="24"/>
                <w:szCs w:val="24"/>
              </w:rPr>
              <w:t>.</w:t>
            </w:r>
          </w:p>
        </w:tc>
      </w:tr>
      <w:tr w:rsidR="0090152F" w:rsidRPr="00CB4238" w:rsidTr="00D2414A">
        <w:tc>
          <w:tcPr>
            <w:tcW w:w="3510" w:type="dxa"/>
          </w:tcPr>
          <w:p w:rsidR="0090152F"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804" w:type="dxa"/>
            <w:vAlign w:val="center"/>
          </w:tcPr>
          <w:p w:rsidR="0090152F" w:rsidRPr="003B2F90" w:rsidRDefault="001F50C4" w:rsidP="00D10F93">
            <w:pPr>
              <w:jc w:val="center"/>
              <w:rPr>
                <w:rFonts w:ascii="Times New Roman" w:hAnsi="Times New Roman" w:cs="Times New Roman"/>
                <w:color w:val="FF0000"/>
                <w:sz w:val="24"/>
                <w:szCs w:val="24"/>
              </w:rPr>
            </w:pPr>
            <w:r>
              <w:rPr>
                <w:rFonts w:ascii="Times New Roman" w:eastAsia="Calibri" w:hAnsi="Times New Roman" w:cs="Times New Roman"/>
                <w:sz w:val="24"/>
                <w:szCs w:val="24"/>
              </w:rPr>
              <w:t>д</w:t>
            </w:r>
            <w:r w:rsidR="007A2041" w:rsidRPr="004A5A9D">
              <w:rPr>
                <w:rFonts w:ascii="Times New Roman" w:eastAsia="Calibri" w:hAnsi="Times New Roman" w:cs="Times New Roman"/>
                <w:sz w:val="24"/>
                <w:szCs w:val="24"/>
              </w:rPr>
              <w:t xml:space="preserve">о </w:t>
            </w:r>
            <w:r w:rsidR="00760311">
              <w:rPr>
                <w:rFonts w:ascii="Times New Roman" w:eastAsia="Calibri" w:hAnsi="Times New Roman" w:cs="Times New Roman"/>
                <w:sz w:val="24"/>
                <w:szCs w:val="24"/>
              </w:rPr>
              <w:t>21</w:t>
            </w:r>
            <w:r w:rsidR="00577010" w:rsidRPr="004A5A9D">
              <w:rPr>
                <w:rFonts w:ascii="Times New Roman" w:eastAsia="Calibri" w:hAnsi="Times New Roman" w:cs="Times New Roman"/>
                <w:sz w:val="24"/>
                <w:szCs w:val="24"/>
              </w:rPr>
              <w:t>.</w:t>
            </w:r>
            <w:r w:rsidR="00F32268">
              <w:rPr>
                <w:rFonts w:ascii="Times New Roman" w:eastAsia="Calibri" w:hAnsi="Times New Roman" w:cs="Times New Roman"/>
                <w:sz w:val="24"/>
                <w:szCs w:val="24"/>
              </w:rPr>
              <w:t>0</w:t>
            </w:r>
            <w:r w:rsidR="00D10F93">
              <w:rPr>
                <w:rFonts w:ascii="Times New Roman" w:eastAsia="Calibri" w:hAnsi="Times New Roman" w:cs="Times New Roman"/>
                <w:sz w:val="24"/>
                <w:szCs w:val="24"/>
              </w:rPr>
              <w:t>6</w:t>
            </w:r>
            <w:r w:rsidR="00F32268">
              <w:rPr>
                <w:rFonts w:ascii="Times New Roman" w:eastAsia="Calibri" w:hAnsi="Times New Roman" w:cs="Times New Roman"/>
                <w:sz w:val="24"/>
                <w:szCs w:val="24"/>
              </w:rPr>
              <w:t>.</w:t>
            </w:r>
            <w:r w:rsidR="00742BEA" w:rsidRPr="004A5A9D">
              <w:rPr>
                <w:rFonts w:ascii="Times New Roman" w:eastAsia="Calibri" w:hAnsi="Times New Roman" w:cs="Times New Roman"/>
                <w:sz w:val="24"/>
                <w:szCs w:val="24"/>
              </w:rPr>
              <w:t>201</w:t>
            </w:r>
            <w:r w:rsidR="00D460F0">
              <w:rPr>
                <w:rFonts w:ascii="Times New Roman" w:eastAsia="Calibri" w:hAnsi="Times New Roman" w:cs="Times New Roman"/>
                <w:sz w:val="24"/>
                <w:szCs w:val="24"/>
              </w:rPr>
              <w:t>6</w:t>
            </w:r>
            <w:r w:rsidR="0090152F" w:rsidRPr="004A5A9D">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DA54D8" w:rsidRDefault="00CB4238" w:rsidP="00CB4238">
      <w:pPr>
        <w:spacing w:after="0" w:line="240" w:lineRule="auto"/>
        <w:ind w:left="4678"/>
        <w:rPr>
          <w:rFonts w:ascii="Times New Roman" w:hAnsi="Times New Roman" w:cs="Times New Roman"/>
          <w:b/>
          <w:sz w:val="24"/>
          <w:szCs w:val="24"/>
        </w:rPr>
      </w:pPr>
      <w:r w:rsidRPr="00DA54D8">
        <w:rPr>
          <w:rFonts w:ascii="Times New Roman" w:hAnsi="Times New Roman" w:cs="Times New Roman"/>
          <w:b/>
          <w:sz w:val="24"/>
          <w:szCs w:val="24"/>
        </w:rPr>
        <w:t>«УТВЕРЖДАЮ»</w:t>
      </w:r>
    </w:p>
    <w:p w:rsidR="00EC205C" w:rsidRPr="00DA54D8" w:rsidRDefault="009119D5"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З</w:t>
      </w:r>
      <w:r w:rsidR="00CB4238" w:rsidRPr="00DA54D8">
        <w:rPr>
          <w:rFonts w:ascii="Times New Roman" w:hAnsi="Times New Roman" w:cs="Times New Roman"/>
          <w:sz w:val="24"/>
          <w:szCs w:val="24"/>
        </w:rPr>
        <w:t xml:space="preserve">аместитель генерального директора </w:t>
      </w:r>
    </w:p>
    <w:p w:rsidR="00CB4238" w:rsidRPr="00DA54D8" w:rsidRDefault="00CB4238" w:rsidP="00CB4238">
      <w:pPr>
        <w:spacing w:after="0" w:line="240" w:lineRule="auto"/>
        <w:ind w:left="4678"/>
        <w:rPr>
          <w:rFonts w:ascii="Times New Roman" w:hAnsi="Times New Roman" w:cs="Times New Roman"/>
          <w:sz w:val="24"/>
          <w:szCs w:val="24"/>
        </w:rPr>
      </w:pPr>
      <w:r w:rsidRPr="00DA54D8">
        <w:rPr>
          <w:rFonts w:ascii="Times New Roman" w:hAnsi="Times New Roman" w:cs="Times New Roman"/>
          <w:sz w:val="24"/>
          <w:szCs w:val="24"/>
        </w:rPr>
        <w:t>НОФ «Региональный оператор РБ»</w:t>
      </w:r>
    </w:p>
    <w:p w:rsidR="00DA54D8" w:rsidRPr="00DA54D8" w:rsidRDefault="00DA54D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DA54D8">
        <w:rPr>
          <w:rFonts w:ascii="Times New Roman" w:hAnsi="Times New Roman" w:cs="Times New Roman"/>
          <w:sz w:val="24"/>
          <w:szCs w:val="24"/>
        </w:rPr>
        <w:t>______________</w:t>
      </w:r>
      <w:r w:rsidR="00DA54D8" w:rsidRPr="00DA54D8">
        <w:rPr>
          <w:rFonts w:ascii="Times New Roman" w:hAnsi="Times New Roman" w:cs="Times New Roman"/>
          <w:sz w:val="24"/>
          <w:szCs w:val="24"/>
        </w:rPr>
        <w:t>_____</w:t>
      </w:r>
      <w:r w:rsidRPr="00DA54D8">
        <w:rPr>
          <w:rFonts w:ascii="Times New Roman" w:hAnsi="Times New Roman" w:cs="Times New Roman"/>
          <w:sz w:val="24"/>
          <w:szCs w:val="24"/>
        </w:rPr>
        <w:t>_ А.Л. Шкляр</w:t>
      </w:r>
    </w:p>
    <w:p w:rsidR="00CB4238" w:rsidRPr="00E72900" w:rsidRDefault="00760311"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30</w:t>
      </w:r>
      <w:r w:rsidR="006C1BE2" w:rsidRPr="00E72900">
        <w:rPr>
          <w:rFonts w:ascii="Times New Roman" w:hAnsi="Times New Roman" w:cs="Times New Roman"/>
          <w:sz w:val="24"/>
          <w:szCs w:val="24"/>
        </w:rPr>
        <w:t xml:space="preserve"> </w:t>
      </w:r>
      <w:r w:rsidR="00356C07">
        <w:rPr>
          <w:rFonts w:ascii="Times New Roman" w:hAnsi="Times New Roman" w:cs="Times New Roman"/>
          <w:sz w:val="24"/>
          <w:szCs w:val="24"/>
        </w:rPr>
        <w:t>мая</w:t>
      </w:r>
      <w:r w:rsidR="00DD7862" w:rsidRPr="00E72900">
        <w:rPr>
          <w:rFonts w:ascii="Times New Roman" w:hAnsi="Times New Roman" w:cs="Times New Roman"/>
          <w:sz w:val="24"/>
          <w:szCs w:val="24"/>
        </w:rPr>
        <w:t xml:space="preserve"> </w:t>
      </w:r>
      <w:r w:rsidR="00CB4238" w:rsidRPr="00E72900">
        <w:rPr>
          <w:rFonts w:ascii="Times New Roman" w:hAnsi="Times New Roman" w:cs="Times New Roman"/>
          <w:sz w:val="24"/>
          <w:szCs w:val="24"/>
        </w:rPr>
        <w:t>201</w:t>
      </w:r>
      <w:r w:rsidR="006C1BE2" w:rsidRPr="00E72900">
        <w:rPr>
          <w:rFonts w:ascii="Times New Roman" w:hAnsi="Times New Roman" w:cs="Times New Roman"/>
          <w:sz w:val="24"/>
          <w:szCs w:val="24"/>
        </w:rPr>
        <w:t>6</w:t>
      </w:r>
      <w:r w:rsidR="00CB4238" w:rsidRPr="00E72900">
        <w:rPr>
          <w:rFonts w:ascii="Times New Roman" w:hAnsi="Times New Roman" w:cs="Times New Roman"/>
          <w:sz w:val="24"/>
          <w:szCs w:val="24"/>
        </w:rPr>
        <w:t xml:space="preserve">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A95AAD" w:rsidRDefault="00A95AAD" w:rsidP="00A95AAD">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r w:rsidR="00377D21">
        <w:rPr>
          <w:rFonts w:ascii="Times New Roman" w:hAnsi="Times New Roman" w:cs="Times New Roman"/>
          <w:b/>
          <w:sz w:val="24"/>
          <w:szCs w:val="24"/>
        </w:rPr>
        <w:t xml:space="preserve"> №</w:t>
      </w:r>
      <w:r w:rsidR="00DA54D8">
        <w:rPr>
          <w:rFonts w:ascii="Times New Roman" w:hAnsi="Times New Roman" w:cs="Times New Roman"/>
          <w:b/>
          <w:sz w:val="24"/>
          <w:szCs w:val="24"/>
        </w:rPr>
        <w:t xml:space="preserve"> </w:t>
      </w:r>
      <w:r w:rsidR="00760311">
        <w:rPr>
          <w:rFonts w:ascii="Times New Roman" w:hAnsi="Times New Roman" w:cs="Times New Roman"/>
          <w:b/>
          <w:sz w:val="24"/>
          <w:szCs w:val="24"/>
        </w:rPr>
        <w:t>116</w:t>
      </w:r>
    </w:p>
    <w:p w:rsidR="00A95AAD" w:rsidRDefault="00A95AAD" w:rsidP="00A95AAD">
      <w:pPr>
        <w:spacing w:after="0" w:line="240" w:lineRule="auto"/>
        <w:jc w:val="center"/>
        <w:rPr>
          <w:rFonts w:ascii="Times New Roman" w:hAnsi="Times New Roman" w:cs="Times New Roman"/>
          <w:b/>
          <w:sz w:val="24"/>
          <w:szCs w:val="24"/>
        </w:rPr>
      </w:pPr>
    </w:p>
    <w:p w:rsidR="00FB7E23" w:rsidRDefault="00A95AAD" w:rsidP="00F3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9F4315">
        <w:rPr>
          <w:rFonts w:ascii="Times New Roman" w:hAnsi="Times New Roman" w:cs="Times New Roman"/>
          <w:sz w:val="24"/>
          <w:szCs w:val="24"/>
        </w:rPr>
        <w:t xml:space="preserve">о привлечению организаций для оказания услуг </w:t>
      </w:r>
      <w:r>
        <w:rPr>
          <w:rFonts w:ascii="Times New Roman" w:hAnsi="Times New Roman" w:cs="Times New Roman"/>
          <w:sz w:val="24"/>
          <w:szCs w:val="24"/>
        </w:rPr>
        <w:t>по</w:t>
      </w:r>
      <w:r w:rsidRPr="009F4315">
        <w:rPr>
          <w:rFonts w:ascii="Times New Roman" w:hAnsi="Times New Roman" w:cs="Times New Roman"/>
          <w:sz w:val="24"/>
          <w:szCs w:val="24"/>
        </w:rPr>
        <w:t xml:space="preserve"> разработке проектно-сметной документации </w:t>
      </w:r>
      <w:r>
        <w:rPr>
          <w:rFonts w:ascii="Times New Roman" w:hAnsi="Times New Roman" w:cs="Times New Roman"/>
          <w:sz w:val="24"/>
          <w:szCs w:val="24"/>
        </w:rPr>
        <w:t>на выполнение капитального ремонта</w:t>
      </w:r>
    </w:p>
    <w:p w:rsidR="00A95AAD" w:rsidRDefault="00A95AAD" w:rsidP="00F3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32268">
        <w:rPr>
          <w:rFonts w:ascii="Times New Roman" w:hAnsi="Times New Roman" w:cs="Times New Roman"/>
          <w:sz w:val="24"/>
          <w:szCs w:val="24"/>
        </w:rPr>
        <w:t>(</w:t>
      </w:r>
      <w:r w:rsidR="00356C07">
        <w:rPr>
          <w:rFonts w:ascii="Times New Roman" w:hAnsi="Times New Roman" w:cs="Times New Roman"/>
          <w:sz w:val="24"/>
          <w:szCs w:val="24"/>
        </w:rPr>
        <w:t>системы электроснабжения</w:t>
      </w:r>
      <w:r w:rsidR="00F32268">
        <w:rPr>
          <w:rFonts w:ascii="Times New Roman" w:hAnsi="Times New Roman" w:cs="Times New Roman"/>
          <w:sz w:val="24"/>
          <w:szCs w:val="24"/>
        </w:rPr>
        <w:t xml:space="preserve">) </w:t>
      </w:r>
      <w:r w:rsidR="00356C07">
        <w:rPr>
          <w:rFonts w:ascii="Times New Roman" w:hAnsi="Times New Roman" w:cs="Times New Roman"/>
          <w:sz w:val="24"/>
          <w:szCs w:val="24"/>
        </w:rPr>
        <w:t>многоквартирного жилого дома</w:t>
      </w:r>
      <w:r w:rsidRPr="009F4315">
        <w:rPr>
          <w:rFonts w:ascii="Times New Roman" w:hAnsi="Times New Roman" w:cs="Times New Roman"/>
          <w:sz w:val="24"/>
          <w:szCs w:val="24"/>
        </w:rPr>
        <w:t>,</w:t>
      </w:r>
    </w:p>
    <w:p w:rsidR="00BD4D18" w:rsidRPr="00BD4D18" w:rsidRDefault="00356C07" w:rsidP="00BD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расположенного</w:t>
      </w:r>
      <w:r w:rsidR="00A95AAD" w:rsidRPr="009F4315">
        <w:rPr>
          <w:rFonts w:ascii="Times New Roman" w:hAnsi="Times New Roman" w:cs="Times New Roman"/>
          <w:sz w:val="24"/>
          <w:szCs w:val="24"/>
        </w:rPr>
        <w:t xml:space="preserve"> на территории муниципальн</w:t>
      </w:r>
      <w:r w:rsidR="00A87ED1">
        <w:rPr>
          <w:rFonts w:ascii="Times New Roman" w:hAnsi="Times New Roman" w:cs="Times New Roman"/>
          <w:sz w:val="24"/>
          <w:szCs w:val="24"/>
        </w:rPr>
        <w:t>ого</w:t>
      </w:r>
      <w:r w:rsidR="00A95AAD" w:rsidRPr="009F4315">
        <w:rPr>
          <w:rFonts w:ascii="Times New Roman" w:hAnsi="Times New Roman" w:cs="Times New Roman"/>
          <w:sz w:val="24"/>
          <w:szCs w:val="24"/>
        </w:rPr>
        <w:t xml:space="preserve"> образовани</w:t>
      </w:r>
      <w:r w:rsidR="00A87ED1">
        <w:rPr>
          <w:rFonts w:ascii="Times New Roman" w:hAnsi="Times New Roman" w:cs="Times New Roman"/>
          <w:sz w:val="24"/>
          <w:szCs w:val="24"/>
        </w:rPr>
        <w:t>я</w:t>
      </w:r>
      <w:r w:rsidR="00A95AAD">
        <w:rPr>
          <w:rFonts w:ascii="Times New Roman" w:hAnsi="Times New Roman" w:cs="Times New Roman"/>
          <w:sz w:val="24"/>
          <w:szCs w:val="24"/>
        </w:rPr>
        <w:t>:</w:t>
      </w:r>
    </w:p>
    <w:p w:rsidR="00CB4238" w:rsidRPr="00760311" w:rsidRDefault="00F32268" w:rsidP="00247A0B">
      <w:pPr>
        <w:spacing w:line="240" w:lineRule="auto"/>
        <w:ind w:firstLine="459"/>
        <w:jc w:val="center"/>
        <w:rPr>
          <w:rFonts w:ascii="Times New Roman" w:hAnsi="Times New Roman" w:cs="Times New Roman"/>
          <w:b/>
          <w:sz w:val="24"/>
          <w:szCs w:val="24"/>
        </w:rPr>
      </w:pPr>
      <w:r>
        <w:rPr>
          <w:rFonts w:ascii="Times New Roman" w:hAnsi="Times New Roman" w:cs="Times New Roman"/>
          <w:b/>
          <w:sz w:val="24"/>
          <w:szCs w:val="24"/>
        </w:rPr>
        <w:t xml:space="preserve">Городской округ город </w:t>
      </w:r>
      <w:r w:rsidR="00271F43">
        <w:rPr>
          <w:rFonts w:ascii="Times New Roman" w:hAnsi="Times New Roman" w:cs="Times New Roman"/>
          <w:b/>
          <w:sz w:val="24"/>
          <w:szCs w:val="24"/>
        </w:rPr>
        <w:t xml:space="preserve">Уфа, </w:t>
      </w:r>
      <w:r w:rsidR="00760311" w:rsidRPr="00760311">
        <w:rPr>
          <w:rFonts w:ascii="Times New Roman" w:hAnsi="Times New Roman" w:cs="Times New Roman"/>
          <w:b/>
          <w:sz w:val="24"/>
          <w:szCs w:val="24"/>
        </w:rPr>
        <w:t>ул. Ахметова, д.347</w:t>
      </w:r>
      <w:r w:rsidR="00356C07" w:rsidRPr="00760311">
        <w:rPr>
          <w:rFonts w:ascii="Times New Roman" w:hAnsi="Times New Roman" w:cs="Times New Roman"/>
          <w:b/>
          <w:sz w:val="24"/>
          <w:szCs w:val="24"/>
        </w:rPr>
        <w:t>.</w:t>
      </w: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bookmarkStart w:id="3" w:name="_GoBack"/>
      <w:bookmarkEnd w:id="3"/>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7E0C94" w:rsidRDefault="007E0C94" w:rsidP="00BD4D18">
      <w:pPr>
        <w:spacing w:after="0" w:line="240" w:lineRule="auto"/>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w:t>
      </w:r>
      <w:r w:rsidR="007E0C94">
        <w:rPr>
          <w:rFonts w:ascii="Times New Roman" w:hAnsi="Times New Roman" w:cs="Times New Roman"/>
          <w:sz w:val="24"/>
          <w:szCs w:val="24"/>
        </w:rPr>
        <w:t>6</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CB4238" w:rsidRP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r w:rsidRPr="00CB4238">
        <w:rPr>
          <w:rFonts w:ascii="Times New Roman" w:hAnsi="Times New Roman" w:cs="Times New Roman"/>
          <w:b/>
          <w:sz w:val="24"/>
          <w:szCs w:val="24"/>
        </w:rPr>
        <w:lastRenderedPageBreak/>
        <w:t xml:space="preserve">РАЗДЕЛ </w:t>
      </w:r>
      <w:r w:rsidRPr="00CB4238">
        <w:rPr>
          <w:rFonts w:ascii="Times New Roman" w:hAnsi="Times New Roman" w:cs="Times New Roman"/>
          <w:b/>
          <w:sz w:val="24"/>
          <w:szCs w:val="24"/>
          <w:lang w:val="en-US"/>
        </w:rPr>
        <w:t>I</w:t>
      </w:r>
      <w:r w:rsidRPr="00CB4238">
        <w:rPr>
          <w:rFonts w:ascii="Times New Roman" w:hAnsi="Times New Roman" w:cs="Times New Roman"/>
          <w:b/>
          <w:sz w:val="24"/>
          <w:szCs w:val="24"/>
        </w:rPr>
        <w:t>. ИНФОРМАЦИОННАЯ КАРТА</w:t>
      </w:r>
    </w:p>
    <w:p w:rsidR="00301582" w:rsidRPr="00400E6E"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400E6E">
        <w:rPr>
          <w:rFonts w:ascii="Times New Roman" w:hAnsi="Times New Roman" w:cs="Times New Roman"/>
          <w:sz w:val="24"/>
          <w:szCs w:val="24"/>
        </w:rPr>
        <w:t>Положением о закупке товаров, работ, услуг для нужд НОФ «Региональный оператор Республики Башкортостан», утвержденным Правлением НОФ «Региональный оператор Республики Ба</w:t>
      </w:r>
      <w:r w:rsidR="00CE0316" w:rsidRPr="00400E6E">
        <w:rPr>
          <w:rFonts w:ascii="Times New Roman" w:hAnsi="Times New Roman" w:cs="Times New Roman"/>
          <w:sz w:val="24"/>
          <w:szCs w:val="24"/>
        </w:rPr>
        <w:t>шкортостан»  от 17.06.2014 г.</w:t>
      </w:r>
    </w:p>
    <w:p w:rsidR="00301582" w:rsidRPr="00A5758E"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951"/>
        <w:gridCol w:w="905"/>
        <w:gridCol w:w="7282"/>
      </w:tblGrid>
      <w:tr w:rsidR="00D408D1" w:rsidTr="00F15C12">
        <w:tc>
          <w:tcPr>
            <w:tcW w:w="1951" w:type="dxa"/>
          </w:tcPr>
          <w:p w:rsidR="00D408D1" w:rsidRPr="00FB5DA5" w:rsidRDefault="00D408D1" w:rsidP="008B38DC">
            <w:pPr>
              <w:pStyle w:val="ConsPlusCell"/>
              <w:jc w:val="center"/>
              <w:rPr>
                <w:b/>
                <w:sz w:val="24"/>
                <w:szCs w:val="24"/>
              </w:rPr>
            </w:pPr>
            <w:r w:rsidRPr="00FB5DA5">
              <w:rPr>
                <w:b/>
                <w:sz w:val="24"/>
                <w:szCs w:val="24"/>
              </w:rPr>
              <w:t>Пункт 1</w:t>
            </w:r>
          </w:p>
        </w:tc>
        <w:tc>
          <w:tcPr>
            <w:tcW w:w="8187" w:type="dxa"/>
            <w:gridSpan w:val="2"/>
          </w:tcPr>
          <w:p w:rsidR="00D408D1" w:rsidRPr="00FB5DA5" w:rsidRDefault="00D408D1" w:rsidP="008B38DC">
            <w:pPr>
              <w:pStyle w:val="ConsPlusCell"/>
              <w:jc w:val="center"/>
              <w:rPr>
                <w:b/>
                <w:sz w:val="24"/>
                <w:szCs w:val="24"/>
              </w:rPr>
            </w:pPr>
            <w:r w:rsidRPr="00FB5DA5">
              <w:rPr>
                <w:b/>
                <w:sz w:val="24"/>
                <w:szCs w:val="24"/>
              </w:rPr>
              <w:t>Сведения о заказчике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Наименование:</w:t>
            </w:r>
          </w:p>
        </w:tc>
        <w:tc>
          <w:tcPr>
            <w:tcW w:w="8187" w:type="dxa"/>
            <w:gridSpan w:val="2"/>
          </w:tcPr>
          <w:p w:rsidR="00D408D1" w:rsidRPr="00BD4D18" w:rsidRDefault="00BD4D18" w:rsidP="00BD4D1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Некоммерческая организация Фонд </w:t>
            </w:r>
            <w:r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 xml:space="preserve">капитального ремонта общего имущества в многоквартирных домах, расположенных на территории Республики Башкортостан» </w:t>
            </w:r>
            <w:r w:rsidR="00D408D1" w:rsidRPr="00BD4D18">
              <w:rPr>
                <w:rFonts w:ascii="Times New Roman" w:eastAsia="Calibri" w:hAnsi="Times New Roman" w:cs="Times New Roman"/>
                <w:sz w:val="24"/>
                <w:szCs w:val="24"/>
              </w:rPr>
              <w:t>(далее - Фонд)</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Юридический адрес:</w:t>
            </w:r>
          </w:p>
        </w:tc>
        <w:tc>
          <w:tcPr>
            <w:tcW w:w="8187" w:type="dxa"/>
            <w:gridSpan w:val="2"/>
          </w:tcPr>
          <w:p w:rsidR="00BD4D18" w:rsidRDefault="00BD4D18" w:rsidP="00BD4D18">
            <w:pPr>
              <w:rPr>
                <w:rFonts w:ascii="Times New Roman" w:eastAsia="Calibri" w:hAnsi="Times New Roman" w:cs="Times New Roman"/>
                <w:sz w:val="24"/>
                <w:szCs w:val="24"/>
              </w:rPr>
            </w:pPr>
            <w:r>
              <w:rPr>
                <w:rFonts w:ascii="Times New Roman" w:eastAsia="Calibri" w:hAnsi="Times New Roman" w:cs="Times New Roman"/>
                <w:sz w:val="24"/>
                <w:szCs w:val="24"/>
              </w:rPr>
              <w:t>450059, г. Уфа, ул. Р. Зорге, д.7</w:t>
            </w:r>
          </w:p>
          <w:p w:rsidR="00D408D1" w:rsidRPr="00FB5DA5" w:rsidRDefault="00D408D1" w:rsidP="00BD4D18">
            <w:pPr>
              <w:pStyle w:val="ConsPlusCell"/>
              <w:rPr>
                <w:sz w:val="24"/>
                <w:szCs w:val="24"/>
              </w:rPr>
            </w:pP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Телефон/факс:</w:t>
            </w:r>
          </w:p>
        </w:tc>
        <w:tc>
          <w:tcPr>
            <w:tcW w:w="8187" w:type="dxa"/>
            <w:gridSpan w:val="2"/>
          </w:tcPr>
          <w:p w:rsidR="00D408D1" w:rsidRPr="00FB5DA5" w:rsidRDefault="00D408D1" w:rsidP="008B38DC">
            <w:pPr>
              <w:pStyle w:val="ConsPlusCell"/>
              <w:jc w:val="both"/>
              <w:rPr>
                <w:sz w:val="24"/>
                <w:szCs w:val="24"/>
              </w:rPr>
            </w:pPr>
            <w:r>
              <w:rPr>
                <w:sz w:val="24"/>
                <w:szCs w:val="24"/>
              </w:rPr>
              <w:t>(347) 216-32-43</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интернет-сайта:</w:t>
            </w:r>
          </w:p>
        </w:tc>
        <w:tc>
          <w:tcPr>
            <w:tcW w:w="8187" w:type="dxa"/>
            <w:gridSpan w:val="2"/>
          </w:tcPr>
          <w:p w:rsidR="00D408D1" w:rsidRPr="00FB5DA5" w:rsidRDefault="00D408D1" w:rsidP="008B38DC">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электронной почты:</w:t>
            </w:r>
          </w:p>
        </w:tc>
        <w:tc>
          <w:tcPr>
            <w:tcW w:w="8187" w:type="dxa"/>
            <w:gridSpan w:val="2"/>
          </w:tcPr>
          <w:p w:rsidR="00D408D1" w:rsidRPr="00A21538" w:rsidRDefault="00D408D1" w:rsidP="008B38DC">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D408D1" w:rsidTr="00F15C12">
        <w:tc>
          <w:tcPr>
            <w:tcW w:w="1951" w:type="dxa"/>
          </w:tcPr>
          <w:p w:rsidR="00D408D1" w:rsidRPr="00D447CD" w:rsidRDefault="00D408D1" w:rsidP="008B38DC">
            <w:pPr>
              <w:pStyle w:val="ConsPlusCell"/>
              <w:jc w:val="both"/>
              <w:rPr>
                <w:i/>
                <w:sz w:val="24"/>
                <w:szCs w:val="24"/>
              </w:rPr>
            </w:pPr>
            <w:r w:rsidRPr="00D447CD">
              <w:rPr>
                <w:i/>
                <w:sz w:val="24"/>
                <w:szCs w:val="24"/>
              </w:rPr>
              <w:t xml:space="preserve">Контактные </w:t>
            </w:r>
          </w:p>
          <w:p w:rsidR="00D408D1" w:rsidRPr="00D447CD" w:rsidRDefault="00D408D1" w:rsidP="008B38DC">
            <w:pPr>
              <w:pStyle w:val="ConsPlusCell"/>
              <w:jc w:val="both"/>
              <w:rPr>
                <w:i/>
                <w:sz w:val="24"/>
                <w:szCs w:val="24"/>
              </w:rPr>
            </w:pPr>
            <w:r w:rsidRPr="00D447CD">
              <w:rPr>
                <w:i/>
                <w:sz w:val="24"/>
                <w:szCs w:val="24"/>
              </w:rPr>
              <w:t>лица (должность):</w:t>
            </w:r>
          </w:p>
        </w:tc>
        <w:tc>
          <w:tcPr>
            <w:tcW w:w="8187" w:type="dxa"/>
            <w:gridSpan w:val="2"/>
          </w:tcPr>
          <w:p w:rsidR="00D408D1" w:rsidRPr="00D447CD"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D408D1" w:rsidRPr="00901C39"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2</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Форма торгов, предмет конкурса, объем выполняемых работ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торгов</w:t>
            </w:r>
          </w:p>
        </w:tc>
        <w:tc>
          <w:tcPr>
            <w:tcW w:w="8187" w:type="dxa"/>
            <w:gridSpan w:val="2"/>
          </w:tcPr>
          <w:p w:rsidR="00D408D1" w:rsidRPr="00FB5DA5" w:rsidRDefault="00D408D1" w:rsidP="008B38DC">
            <w:pPr>
              <w:pStyle w:val="ConsPlusCell"/>
              <w:jc w:val="both"/>
              <w:rPr>
                <w:sz w:val="24"/>
                <w:szCs w:val="24"/>
              </w:rPr>
            </w:pPr>
            <w:r>
              <w:rPr>
                <w:sz w:val="24"/>
                <w:szCs w:val="24"/>
              </w:rPr>
              <w:t>Конкурс</w:t>
            </w:r>
          </w:p>
        </w:tc>
      </w:tr>
      <w:tr w:rsidR="00D408D1" w:rsidTr="00F15C12">
        <w:tc>
          <w:tcPr>
            <w:tcW w:w="1951" w:type="dxa"/>
          </w:tcPr>
          <w:p w:rsidR="00D408D1" w:rsidRPr="000703DF" w:rsidRDefault="00D408D1" w:rsidP="008B38DC">
            <w:pPr>
              <w:pStyle w:val="ConsPlusCell"/>
              <w:jc w:val="both"/>
              <w:rPr>
                <w:i/>
                <w:sz w:val="24"/>
                <w:szCs w:val="24"/>
              </w:rPr>
            </w:pPr>
            <w:r w:rsidRPr="000703DF">
              <w:rPr>
                <w:i/>
                <w:sz w:val="24"/>
                <w:szCs w:val="24"/>
              </w:rPr>
              <w:t>Предмет конкурса</w:t>
            </w:r>
          </w:p>
        </w:tc>
        <w:tc>
          <w:tcPr>
            <w:tcW w:w="8187" w:type="dxa"/>
            <w:gridSpan w:val="2"/>
          </w:tcPr>
          <w:p w:rsidR="00D408D1" w:rsidRPr="000703DF" w:rsidRDefault="00D408D1" w:rsidP="008B38DC">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Объем выполняемых работ</w:t>
            </w:r>
          </w:p>
        </w:tc>
        <w:tc>
          <w:tcPr>
            <w:tcW w:w="8187" w:type="dxa"/>
            <w:gridSpan w:val="2"/>
          </w:tcPr>
          <w:p w:rsidR="00D408D1" w:rsidRPr="00A21538" w:rsidRDefault="00D408D1" w:rsidP="008B38DC">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3</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Место, условия и сроки выполнения работ</w:t>
            </w:r>
          </w:p>
        </w:tc>
      </w:tr>
      <w:tr w:rsidR="00D408D1" w:rsidTr="00F15C12">
        <w:tc>
          <w:tcPr>
            <w:tcW w:w="1951" w:type="dxa"/>
          </w:tcPr>
          <w:p w:rsidR="00D408D1" w:rsidRPr="00EA2E2F" w:rsidRDefault="00D408D1" w:rsidP="008B38DC">
            <w:pPr>
              <w:pStyle w:val="ConsPlusCell"/>
              <w:jc w:val="both"/>
              <w:rPr>
                <w:i/>
                <w:sz w:val="24"/>
                <w:szCs w:val="24"/>
              </w:rPr>
            </w:pPr>
            <w:r w:rsidRPr="009A56F4">
              <w:rPr>
                <w:i/>
                <w:sz w:val="24"/>
                <w:szCs w:val="24"/>
              </w:rPr>
              <w:t>Место выполнения работ</w:t>
            </w:r>
          </w:p>
        </w:tc>
        <w:tc>
          <w:tcPr>
            <w:tcW w:w="8187" w:type="dxa"/>
            <w:gridSpan w:val="2"/>
          </w:tcPr>
          <w:p w:rsidR="00D408D1" w:rsidRPr="00FB5DA5" w:rsidRDefault="00D408D1" w:rsidP="008B38DC">
            <w:pPr>
              <w:pStyle w:val="ConsPlusCell"/>
              <w:jc w:val="both"/>
              <w:rPr>
                <w:sz w:val="24"/>
                <w:szCs w:val="24"/>
              </w:rPr>
            </w:pPr>
            <w:r w:rsidRPr="00400E6E">
              <w:rPr>
                <w:sz w:val="24"/>
                <w:szCs w:val="24"/>
              </w:rPr>
              <w:t>См. извещение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Условия выполнения работ</w:t>
            </w:r>
          </w:p>
        </w:tc>
        <w:tc>
          <w:tcPr>
            <w:tcW w:w="8187" w:type="dxa"/>
            <w:gridSpan w:val="2"/>
          </w:tcPr>
          <w:p w:rsidR="00D408D1" w:rsidRPr="00FB5DA5" w:rsidRDefault="00D408D1" w:rsidP="008B38DC">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 xml:space="preserve">Срок выполнения работ </w:t>
            </w:r>
          </w:p>
        </w:tc>
        <w:tc>
          <w:tcPr>
            <w:tcW w:w="8187" w:type="dxa"/>
            <w:gridSpan w:val="2"/>
          </w:tcPr>
          <w:p w:rsidR="00D408D1" w:rsidRPr="00FB5DA5" w:rsidRDefault="00D408D1" w:rsidP="008B38DC">
            <w:pPr>
              <w:pStyle w:val="ConsPlusCell"/>
              <w:jc w:val="both"/>
              <w:rPr>
                <w:sz w:val="24"/>
                <w:szCs w:val="24"/>
              </w:rPr>
            </w:pPr>
            <w:r w:rsidRPr="00ED05E3">
              <w:rPr>
                <w:sz w:val="24"/>
                <w:szCs w:val="24"/>
              </w:rPr>
              <w:t>См. извещение</w:t>
            </w: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4</w:t>
            </w:r>
          </w:p>
        </w:tc>
        <w:tc>
          <w:tcPr>
            <w:tcW w:w="8187" w:type="dxa"/>
            <w:gridSpan w:val="2"/>
          </w:tcPr>
          <w:p w:rsidR="00D408D1" w:rsidRPr="0084018B" w:rsidRDefault="00D408D1" w:rsidP="008B38DC">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D408D1" w:rsidTr="00F15C12">
        <w:tc>
          <w:tcPr>
            <w:tcW w:w="1951" w:type="dxa"/>
          </w:tcPr>
          <w:p w:rsidR="00D408D1" w:rsidRPr="00FB5DA5" w:rsidRDefault="00D408D1" w:rsidP="008B38DC">
            <w:pPr>
              <w:pStyle w:val="ConsPlusCell"/>
              <w:jc w:val="both"/>
              <w:rPr>
                <w:sz w:val="24"/>
                <w:szCs w:val="24"/>
              </w:rPr>
            </w:pPr>
            <w:r w:rsidRPr="009A56F4">
              <w:rPr>
                <w:sz w:val="24"/>
                <w:szCs w:val="24"/>
              </w:rPr>
              <w:t>Начальная (максимальная) цена договора</w:t>
            </w:r>
          </w:p>
        </w:tc>
        <w:tc>
          <w:tcPr>
            <w:tcW w:w="8187" w:type="dxa"/>
            <w:gridSpan w:val="2"/>
          </w:tcPr>
          <w:p w:rsidR="00D408D1" w:rsidRDefault="00D408D1" w:rsidP="008B38DC">
            <w:pPr>
              <w:pStyle w:val="ConsPlusCell"/>
              <w:rPr>
                <w:sz w:val="24"/>
                <w:szCs w:val="24"/>
              </w:rPr>
            </w:pPr>
            <w:r>
              <w:rPr>
                <w:sz w:val="24"/>
                <w:szCs w:val="24"/>
              </w:rPr>
              <w:t xml:space="preserve"> </w:t>
            </w:r>
            <w:r w:rsidR="00760311">
              <w:rPr>
                <w:sz w:val="24"/>
                <w:szCs w:val="24"/>
              </w:rPr>
              <w:t>20</w:t>
            </w:r>
            <w:r w:rsidR="00BD4D18">
              <w:rPr>
                <w:sz w:val="24"/>
                <w:szCs w:val="24"/>
              </w:rPr>
              <w:t xml:space="preserve"> </w:t>
            </w:r>
            <w:r w:rsidR="00D958FE">
              <w:rPr>
                <w:sz w:val="24"/>
                <w:szCs w:val="24"/>
              </w:rPr>
              <w:t>000</w:t>
            </w:r>
            <w:r w:rsidR="007E0C94">
              <w:rPr>
                <w:sz w:val="24"/>
                <w:szCs w:val="24"/>
              </w:rPr>
              <w:t>,00</w:t>
            </w:r>
            <w:r>
              <w:rPr>
                <w:sz w:val="24"/>
                <w:szCs w:val="24"/>
              </w:rPr>
              <w:t xml:space="preserve"> рублей</w:t>
            </w:r>
          </w:p>
          <w:p w:rsidR="009D3854" w:rsidRDefault="009D3854" w:rsidP="008B38DC">
            <w:pPr>
              <w:pStyle w:val="ConsPlusCell"/>
              <w:rPr>
                <w:sz w:val="24"/>
                <w:szCs w:val="24"/>
              </w:rPr>
            </w:pPr>
          </w:p>
          <w:p w:rsidR="00D408D1" w:rsidRDefault="00D408D1" w:rsidP="008B38DC">
            <w:pPr>
              <w:pStyle w:val="ConsPlusCell"/>
              <w:jc w:val="both"/>
              <w:rPr>
                <w:sz w:val="24"/>
                <w:szCs w:val="24"/>
              </w:rPr>
            </w:pPr>
          </w:p>
          <w:tbl>
            <w:tblPr>
              <w:tblW w:w="7997" w:type="dxa"/>
              <w:tblLook w:val="04A0" w:firstRow="1" w:lastRow="0" w:firstColumn="1" w:lastColumn="0" w:noHBand="0" w:noVBand="1"/>
            </w:tblPr>
            <w:tblGrid>
              <w:gridCol w:w="6751"/>
              <w:gridCol w:w="1220"/>
            </w:tblGrid>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bl>
          <w:p w:rsidR="00D408D1" w:rsidRPr="00FB5DA5" w:rsidRDefault="00D408D1" w:rsidP="008B38DC">
            <w:pPr>
              <w:pStyle w:val="ConsPlusCell"/>
              <w:jc w:val="both"/>
              <w:rPr>
                <w:sz w:val="24"/>
                <w:szCs w:val="24"/>
              </w:rPr>
            </w:pP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5</w:t>
            </w:r>
          </w:p>
        </w:tc>
        <w:tc>
          <w:tcPr>
            <w:tcW w:w="8187" w:type="dxa"/>
            <w:gridSpan w:val="2"/>
          </w:tcPr>
          <w:p w:rsidR="00D408D1" w:rsidRPr="0084018B" w:rsidRDefault="00D408D1" w:rsidP="008B38DC">
            <w:pPr>
              <w:pStyle w:val="ConsPlusCell"/>
              <w:jc w:val="center"/>
              <w:rPr>
                <w:b/>
                <w:sz w:val="24"/>
                <w:szCs w:val="24"/>
              </w:rPr>
            </w:pPr>
            <w:r w:rsidRPr="0084018B">
              <w:rPr>
                <w:b/>
                <w:sz w:val="24"/>
                <w:szCs w:val="24"/>
              </w:rPr>
              <w:t>Форма, сроки и порядок оплаты</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оплаты</w:t>
            </w:r>
          </w:p>
        </w:tc>
        <w:tc>
          <w:tcPr>
            <w:tcW w:w="8187" w:type="dxa"/>
            <w:gridSpan w:val="2"/>
          </w:tcPr>
          <w:p w:rsidR="00D408D1" w:rsidRPr="00FB5DA5" w:rsidRDefault="00D408D1" w:rsidP="008B38DC">
            <w:pPr>
              <w:pStyle w:val="ConsPlusCell"/>
              <w:jc w:val="both"/>
              <w:rPr>
                <w:sz w:val="24"/>
                <w:szCs w:val="24"/>
              </w:rPr>
            </w:pPr>
            <w:r>
              <w:rPr>
                <w:sz w:val="24"/>
                <w:szCs w:val="24"/>
              </w:rPr>
              <w:t>Безналичный расчет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Сроки и порядок оплаты</w:t>
            </w:r>
          </w:p>
        </w:tc>
        <w:tc>
          <w:tcPr>
            <w:tcW w:w="8187" w:type="dxa"/>
            <w:gridSpan w:val="2"/>
          </w:tcPr>
          <w:p w:rsidR="00D408D1" w:rsidRPr="00FB5DA5" w:rsidRDefault="00D408D1" w:rsidP="008B38D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D408D1" w:rsidTr="00F15C12">
        <w:tc>
          <w:tcPr>
            <w:tcW w:w="1951" w:type="dxa"/>
          </w:tcPr>
          <w:p w:rsidR="00D408D1" w:rsidRPr="00CF6E31" w:rsidRDefault="00D408D1" w:rsidP="008B38DC">
            <w:pPr>
              <w:pStyle w:val="ConsPlusCell"/>
              <w:jc w:val="center"/>
              <w:rPr>
                <w:b/>
                <w:sz w:val="24"/>
                <w:szCs w:val="24"/>
              </w:rPr>
            </w:pPr>
            <w:r w:rsidRPr="00CF6E31">
              <w:rPr>
                <w:b/>
                <w:sz w:val="24"/>
                <w:szCs w:val="24"/>
              </w:rPr>
              <w:t>Пункт 6</w:t>
            </w:r>
          </w:p>
        </w:tc>
        <w:tc>
          <w:tcPr>
            <w:tcW w:w="8187" w:type="dxa"/>
            <w:gridSpan w:val="2"/>
          </w:tcPr>
          <w:p w:rsidR="00D408D1" w:rsidRPr="00CF6E31" w:rsidRDefault="00D408D1" w:rsidP="008B38DC">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D408D1" w:rsidTr="00F15C12">
        <w:tc>
          <w:tcPr>
            <w:tcW w:w="1951" w:type="dxa"/>
          </w:tcPr>
          <w:p w:rsidR="00D408D1" w:rsidRPr="00EA2E2F" w:rsidRDefault="00D408D1" w:rsidP="008B38DC">
            <w:pPr>
              <w:pStyle w:val="ConsPlusCell"/>
              <w:rPr>
                <w:i/>
                <w:sz w:val="24"/>
                <w:szCs w:val="24"/>
              </w:rPr>
            </w:pPr>
            <w:r w:rsidRPr="00EA2E2F">
              <w:rPr>
                <w:i/>
                <w:sz w:val="24"/>
                <w:szCs w:val="24"/>
              </w:rPr>
              <w:t xml:space="preserve">Сведения о валюте, используемой </w:t>
            </w:r>
            <w:r w:rsidRPr="00EA2E2F">
              <w:rPr>
                <w:i/>
                <w:sz w:val="24"/>
                <w:szCs w:val="24"/>
              </w:rPr>
              <w:lastRenderedPageBreak/>
              <w:t xml:space="preserve">для формирования цены договора и расчетов с исполнителем </w:t>
            </w:r>
          </w:p>
        </w:tc>
        <w:tc>
          <w:tcPr>
            <w:tcW w:w="8187" w:type="dxa"/>
            <w:gridSpan w:val="2"/>
          </w:tcPr>
          <w:p w:rsidR="00D408D1" w:rsidRDefault="00D408D1" w:rsidP="008B38DC">
            <w:pPr>
              <w:pStyle w:val="ConsPlusCell"/>
              <w:jc w:val="both"/>
              <w:rPr>
                <w:sz w:val="24"/>
                <w:szCs w:val="24"/>
              </w:rPr>
            </w:pPr>
          </w:p>
          <w:p w:rsidR="00D408D1" w:rsidRDefault="00D408D1" w:rsidP="008B38DC">
            <w:pPr>
              <w:pStyle w:val="ConsPlusCell"/>
              <w:jc w:val="both"/>
              <w:rPr>
                <w:sz w:val="24"/>
                <w:szCs w:val="24"/>
              </w:rPr>
            </w:pPr>
          </w:p>
          <w:p w:rsidR="00D408D1" w:rsidRPr="00FB5DA5" w:rsidRDefault="00D408D1" w:rsidP="008B38DC">
            <w:pPr>
              <w:pStyle w:val="ConsPlusCell"/>
              <w:jc w:val="center"/>
              <w:rPr>
                <w:sz w:val="24"/>
                <w:szCs w:val="24"/>
              </w:rPr>
            </w:pPr>
            <w:r>
              <w:rPr>
                <w:sz w:val="24"/>
                <w:szCs w:val="24"/>
              </w:rPr>
              <w:t>Российский рубль</w:t>
            </w:r>
          </w:p>
        </w:tc>
      </w:tr>
      <w:tr w:rsidR="00D408D1" w:rsidTr="00F15C12">
        <w:tc>
          <w:tcPr>
            <w:tcW w:w="1951" w:type="dxa"/>
          </w:tcPr>
          <w:p w:rsidR="00D408D1" w:rsidRPr="00EA2E2F" w:rsidRDefault="00D408D1" w:rsidP="008B38DC">
            <w:pPr>
              <w:pStyle w:val="ConsPlusCell"/>
              <w:jc w:val="center"/>
              <w:rPr>
                <w:b/>
                <w:sz w:val="24"/>
                <w:szCs w:val="24"/>
              </w:rPr>
            </w:pPr>
            <w:r w:rsidRPr="00EA2E2F">
              <w:rPr>
                <w:b/>
                <w:sz w:val="24"/>
                <w:szCs w:val="24"/>
              </w:rPr>
              <w:lastRenderedPageBreak/>
              <w:t>Пункт 7</w:t>
            </w:r>
          </w:p>
        </w:tc>
        <w:tc>
          <w:tcPr>
            <w:tcW w:w="8187" w:type="dxa"/>
            <w:gridSpan w:val="2"/>
          </w:tcPr>
          <w:p w:rsidR="00D408D1" w:rsidRPr="00EA2E2F" w:rsidRDefault="00D408D1" w:rsidP="008B38DC">
            <w:pPr>
              <w:pStyle w:val="ConsPlusCell"/>
              <w:jc w:val="center"/>
              <w:rPr>
                <w:b/>
                <w:sz w:val="24"/>
                <w:szCs w:val="24"/>
              </w:rPr>
            </w:pPr>
            <w:r w:rsidRPr="00EA2E2F">
              <w:rPr>
                <w:b/>
                <w:sz w:val="24"/>
                <w:szCs w:val="24"/>
              </w:rPr>
              <w:t>Требования к участникам конкурса</w:t>
            </w:r>
          </w:p>
        </w:tc>
      </w:tr>
      <w:tr w:rsidR="00D408D1" w:rsidTr="00D408D1">
        <w:tc>
          <w:tcPr>
            <w:tcW w:w="10138" w:type="dxa"/>
            <w:gridSpan w:val="3"/>
          </w:tcPr>
          <w:p w:rsidR="00D408D1" w:rsidRPr="0075516E" w:rsidRDefault="00D408D1" w:rsidP="008B38DC">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D408D1"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75516E">
              <w:rPr>
                <w:rFonts w:ascii="Times New Roman" w:hAnsi="Times New Roman" w:cs="Times New Roman"/>
                <w:sz w:val="24"/>
                <w:szCs w:val="24"/>
              </w:rPr>
              <w:t>о</w:t>
            </w:r>
            <w:proofErr w:type="gramEnd"/>
            <w:r w:rsidRPr="0075516E">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D408D1" w:rsidRPr="00760DF9" w:rsidRDefault="00D408D1" w:rsidP="008B38DC">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D408D1" w:rsidRPr="0075516E" w:rsidRDefault="00D408D1" w:rsidP="008B38D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8</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rPr>
              <w:t>Заявки на участие в конкурсе принимаются по адресу</w:t>
            </w:r>
          </w:p>
        </w:tc>
        <w:tc>
          <w:tcPr>
            <w:tcW w:w="8187" w:type="dxa"/>
            <w:gridSpan w:val="2"/>
          </w:tcPr>
          <w:p w:rsidR="00D408D1" w:rsidRPr="0075516E" w:rsidRDefault="00D408D1" w:rsidP="008B38DC">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D408D1" w:rsidRPr="008A11F1" w:rsidRDefault="00D408D1" w:rsidP="008B38DC">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D408D1">
        <w:tc>
          <w:tcPr>
            <w:tcW w:w="10138" w:type="dxa"/>
            <w:gridSpan w:val="3"/>
          </w:tcPr>
          <w:p w:rsidR="00D408D1" w:rsidRPr="0075516E" w:rsidRDefault="00D408D1" w:rsidP="008B38DC">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9</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вскрытия конвертов с заявками</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8187" w:type="dxa"/>
            <w:gridSpan w:val="2"/>
          </w:tcPr>
          <w:p w:rsidR="00BD4D18" w:rsidRDefault="00BD4D18" w:rsidP="008B38DC">
            <w:pPr>
              <w:jc w:val="both"/>
              <w:rPr>
                <w:rFonts w:ascii="Times New Roman" w:eastAsia="Calibri" w:hAnsi="Times New Roman" w:cs="Times New Roman"/>
                <w:sz w:val="24"/>
                <w:szCs w:val="24"/>
              </w:rPr>
            </w:pPr>
          </w:p>
          <w:p w:rsidR="00D408D1" w:rsidRPr="008A11F1" w:rsidRDefault="00D408D1" w:rsidP="008B38DC">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10</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Оценка, и подведение </w:t>
            </w:r>
            <w:r w:rsidRPr="0075516E">
              <w:rPr>
                <w:i/>
                <w:color w:val="000000" w:themeColor="text1"/>
                <w:sz w:val="24"/>
                <w:szCs w:val="24"/>
              </w:rPr>
              <w:lastRenderedPageBreak/>
              <w:t>итогов конкурса состоится по адресу</w:t>
            </w:r>
          </w:p>
        </w:tc>
        <w:tc>
          <w:tcPr>
            <w:tcW w:w="8187" w:type="dxa"/>
            <w:gridSpan w:val="2"/>
          </w:tcPr>
          <w:p w:rsidR="00D408D1" w:rsidRPr="0075516E" w:rsidRDefault="00D408D1" w:rsidP="008B38DC">
            <w:pPr>
              <w:jc w:val="both"/>
              <w:rPr>
                <w:sz w:val="24"/>
                <w:szCs w:val="24"/>
              </w:rPr>
            </w:pPr>
            <w:r w:rsidRPr="008A11F1">
              <w:rPr>
                <w:rFonts w:ascii="Times New Roman" w:eastAsia="Calibri" w:hAnsi="Times New Roman" w:cs="Times New Roman"/>
                <w:sz w:val="24"/>
                <w:szCs w:val="24"/>
              </w:rPr>
              <w:lastRenderedPageBreak/>
              <w:t>Город Уфа,</w:t>
            </w:r>
            <w:r>
              <w:rPr>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lastRenderedPageBreak/>
              <w:t>Дата и время оценки, сопоставления заявок и подведения итогов конкурса</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11</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D408D1" w:rsidTr="00F15C12">
        <w:trPr>
          <w:trHeight w:val="562"/>
        </w:trPr>
        <w:tc>
          <w:tcPr>
            <w:tcW w:w="1951" w:type="dxa"/>
          </w:tcPr>
          <w:p w:rsidR="00D408D1" w:rsidRPr="0075516E" w:rsidRDefault="00D408D1" w:rsidP="008B38DC">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8187" w:type="dxa"/>
            <w:gridSpan w:val="2"/>
          </w:tcPr>
          <w:p w:rsidR="00D408D1" w:rsidRPr="0075516E" w:rsidRDefault="00D408D1" w:rsidP="008B38DC">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D408D1" w:rsidRPr="0075516E" w:rsidRDefault="00D408D1" w:rsidP="008B38DC">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соответствующих действующих свидетельств, </w:t>
            </w:r>
            <w:r>
              <w:rPr>
                <w:rFonts w:ascii="Times New Roman" w:hAnsi="Times New Roman" w:cs="Times New Roman"/>
                <w:sz w:val="24"/>
                <w:szCs w:val="24"/>
              </w:rPr>
              <w:t xml:space="preserve">лицензий, </w:t>
            </w:r>
            <w:r w:rsidRPr="00760DF9">
              <w:rPr>
                <w:rFonts w:ascii="Times New Roman" w:hAnsi="Times New Roman" w:cs="Times New Roman"/>
                <w:sz w:val="24"/>
                <w:szCs w:val="24"/>
              </w:rPr>
              <w:t>разрешени</w:t>
            </w:r>
            <w:r>
              <w:rPr>
                <w:rFonts w:ascii="Times New Roman" w:hAnsi="Times New Roman" w:cs="Times New Roman"/>
                <w:sz w:val="24"/>
                <w:szCs w:val="24"/>
              </w:rPr>
              <w:t>й</w:t>
            </w:r>
            <w:r w:rsidRPr="00760DF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 </w:t>
            </w:r>
            <w:r w:rsidRPr="00760DF9">
              <w:rPr>
                <w:rFonts w:ascii="Times New Roman" w:hAnsi="Times New Roman" w:cs="Times New Roman"/>
                <w:sz w:val="24"/>
                <w:szCs w:val="24"/>
              </w:rPr>
              <w:t>СРО</w:t>
            </w:r>
            <w:r>
              <w:rPr>
                <w:rFonts w:ascii="Times New Roman" w:hAnsi="Times New Roman" w:cs="Times New Roman"/>
                <w:sz w:val="24"/>
                <w:szCs w:val="24"/>
              </w:rPr>
              <w:t xml:space="preserve"> и пр.</w:t>
            </w:r>
            <w:r>
              <w:rPr>
                <w:rFonts w:ascii="Times New Roman" w:hAnsi="Times New Roman" w:cs="Times New Roman"/>
                <w:color w:val="FF0000"/>
                <w:sz w:val="24"/>
                <w:szCs w:val="24"/>
              </w:rPr>
              <w:t xml:space="preserve"> </w:t>
            </w:r>
            <w:r w:rsidRPr="00760DF9">
              <w:rPr>
                <w:rFonts w:ascii="Times New Roman" w:hAnsi="Times New Roman" w:cs="Times New Roman"/>
                <w:sz w:val="24"/>
                <w:szCs w:val="24"/>
              </w:rPr>
              <w:t xml:space="preserve">на выполнение видов деятельности в рамках </w:t>
            </w:r>
            <w:r>
              <w:rPr>
                <w:rFonts w:ascii="Times New Roman" w:hAnsi="Times New Roman" w:cs="Times New Roman"/>
                <w:sz w:val="24"/>
                <w:szCs w:val="24"/>
              </w:rPr>
              <w:t xml:space="preserve">исполнения </w:t>
            </w:r>
            <w:r w:rsidRPr="00760DF9">
              <w:rPr>
                <w:rFonts w:ascii="Times New Roman" w:hAnsi="Times New Roman" w:cs="Times New Roman"/>
                <w:sz w:val="24"/>
                <w:szCs w:val="24"/>
              </w:rPr>
              <w:t>Договора</w:t>
            </w:r>
            <w:r>
              <w:rPr>
                <w:rFonts w:ascii="Times New Roman" w:hAnsi="Times New Roman" w:cs="Times New Roman"/>
                <w:sz w:val="24"/>
                <w:szCs w:val="24"/>
              </w:rPr>
              <w:t>.</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D408D1" w:rsidRPr="00131380"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Сведения о наличии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r w:rsidRPr="0075516E">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4</w:t>
            </w:r>
            <w:r w:rsidRPr="0075516E">
              <w:rPr>
                <w:rFonts w:ascii="Times New Roman" w:eastAsia="Times New Roman" w:hAnsi="Times New Roman" w:cs="Times New Roman"/>
                <w:bCs/>
                <w:sz w:val="24"/>
                <w:szCs w:val="24"/>
                <w:lang w:eastAsia="ru-RU"/>
              </w:rPr>
              <w:t xml:space="preserve">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Сведения о налич</w:t>
            </w:r>
            <w:proofErr w:type="gramStart"/>
            <w:r w:rsidRPr="0075516E">
              <w:rPr>
                <w:rFonts w:ascii="Times New Roman" w:eastAsia="Times New Roman" w:hAnsi="Times New Roman" w:cs="Times New Roman"/>
                <w:bCs/>
                <w:sz w:val="24"/>
                <w:szCs w:val="30"/>
                <w:lang w:eastAsia="ru-RU"/>
              </w:rPr>
              <w:t xml:space="preserve">ии у </w:t>
            </w:r>
            <w:r w:rsidRPr="0075516E">
              <w:rPr>
                <w:rFonts w:ascii="Times New Roman" w:hAnsi="Times New Roman" w:cs="Times New Roman"/>
                <w:sz w:val="24"/>
                <w:szCs w:val="30"/>
              </w:rPr>
              <w:t>о</w:t>
            </w:r>
            <w:proofErr w:type="gramEnd"/>
            <w:r w:rsidRPr="0075516E">
              <w:rPr>
                <w:rFonts w:ascii="Times New Roman" w:hAnsi="Times New Roman" w:cs="Times New Roman"/>
                <w:sz w:val="24"/>
                <w:szCs w:val="30"/>
              </w:rPr>
              <w:t>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w:t>
            </w:r>
            <w:r w:rsidRPr="0075516E">
              <w:rPr>
                <w:rFonts w:ascii="Times New Roman" w:eastAsia="Times New Roman" w:hAnsi="Times New Roman" w:cs="Times New Roman"/>
                <w:bCs/>
                <w:sz w:val="24"/>
                <w:szCs w:val="24"/>
                <w:lang w:eastAsia="ru-RU"/>
              </w:rPr>
              <w:lastRenderedPageBreak/>
              <w:t>лицо (руководитель) обладает правом действовать от имени участника закупки без доверенности);</w:t>
            </w:r>
          </w:p>
          <w:p w:rsidR="00D408D1" w:rsidRPr="0075516E" w:rsidRDefault="00D408D1" w:rsidP="008B38DC">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D408D1"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Каждый документ, входящий в состав заявки на участие в конкурсе, должен быть </w:t>
            </w:r>
            <w:r w:rsidRPr="0075516E">
              <w:rPr>
                <w:rFonts w:ascii="Times New Roman" w:hAnsi="Times New Roman" w:cs="Times New Roman"/>
                <w:b/>
                <w:sz w:val="24"/>
                <w:szCs w:val="24"/>
              </w:rPr>
              <w:t>скреплен печатью Участника и подписан лицом, имеющим право</w:t>
            </w:r>
            <w:r>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 xml:space="preserve">заявку,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D408D1" w:rsidRPr="0075516E" w:rsidRDefault="00D408D1" w:rsidP="008B38DC">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D408D1" w:rsidTr="00F15C12">
        <w:tc>
          <w:tcPr>
            <w:tcW w:w="1951" w:type="dxa"/>
          </w:tcPr>
          <w:p w:rsidR="00D408D1" w:rsidRPr="00BA35A4" w:rsidRDefault="00D408D1" w:rsidP="008B38DC">
            <w:pPr>
              <w:pStyle w:val="ConsPlusCell"/>
              <w:jc w:val="center"/>
              <w:rPr>
                <w:b/>
                <w:sz w:val="24"/>
                <w:szCs w:val="24"/>
              </w:rPr>
            </w:pPr>
            <w:r w:rsidRPr="00BA35A4">
              <w:rPr>
                <w:b/>
                <w:sz w:val="24"/>
                <w:szCs w:val="24"/>
              </w:rPr>
              <w:lastRenderedPageBreak/>
              <w:t>Пункт 12</w:t>
            </w:r>
          </w:p>
        </w:tc>
        <w:tc>
          <w:tcPr>
            <w:tcW w:w="8187" w:type="dxa"/>
            <w:gridSpan w:val="2"/>
          </w:tcPr>
          <w:p w:rsidR="00D408D1" w:rsidRPr="00BA35A4" w:rsidRDefault="00D408D1" w:rsidP="008B38DC">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D408D1" w:rsidTr="00D408D1">
        <w:tc>
          <w:tcPr>
            <w:tcW w:w="10138" w:type="dxa"/>
            <w:gridSpan w:val="3"/>
          </w:tcPr>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 свидетельств, лицензий, разрешений, свидетельств СРО  на выполнение видов деятельности в рамках исполнения Договора;</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408D1" w:rsidRPr="00032FB6"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w:t>
            </w:r>
            <w:proofErr w:type="gramStart"/>
            <w:r w:rsidRPr="00967F78">
              <w:rPr>
                <w:rFonts w:ascii="Times New Roman" w:hAnsi="Times New Roman" w:cs="Times New Roman"/>
                <w:sz w:val="24"/>
                <w:szCs w:val="24"/>
              </w:rPr>
              <w:t>о</w:t>
            </w:r>
            <w:proofErr w:type="gramEnd"/>
            <w:r w:rsidRPr="00967F78">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13</w:t>
            </w:r>
          </w:p>
        </w:tc>
        <w:tc>
          <w:tcPr>
            <w:tcW w:w="8187" w:type="dxa"/>
            <w:gridSpan w:val="2"/>
          </w:tcPr>
          <w:p w:rsidR="00D408D1" w:rsidRPr="00D10C48" w:rsidRDefault="00D408D1" w:rsidP="008B38DC">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D408D1" w:rsidTr="00F15C12">
        <w:tc>
          <w:tcPr>
            <w:tcW w:w="1951" w:type="dxa"/>
          </w:tcPr>
          <w:p w:rsidR="00D408D1" w:rsidRPr="002A75DE" w:rsidRDefault="00D408D1" w:rsidP="008B38DC">
            <w:pPr>
              <w:pStyle w:val="ConsPlusCell"/>
              <w:rPr>
                <w:i/>
                <w:sz w:val="24"/>
                <w:szCs w:val="24"/>
              </w:rPr>
            </w:pPr>
            <w:r w:rsidRPr="002A75DE">
              <w:rPr>
                <w:i/>
                <w:sz w:val="24"/>
                <w:szCs w:val="24"/>
              </w:rPr>
              <w:t xml:space="preserve">Обеспечение заявки </w:t>
            </w:r>
          </w:p>
        </w:tc>
        <w:tc>
          <w:tcPr>
            <w:tcW w:w="8187" w:type="dxa"/>
            <w:gridSpan w:val="2"/>
          </w:tcPr>
          <w:p w:rsidR="00D408D1" w:rsidRPr="002A75DE" w:rsidRDefault="00D408D1" w:rsidP="008B38DC">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14</w:t>
            </w:r>
          </w:p>
        </w:tc>
        <w:tc>
          <w:tcPr>
            <w:tcW w:w="8187" w:type="dxa"/>
            <w:gridSpan w:val="2"/>
          </w:tcPr>
          <w:p w:rsidR="00D408D1" w:rsidRPr="00D10C48" w:rsidRDefault="00D408D1" w:rsidP="008B38DC">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D408D1" w:rsidTr="00F15C12">
        <w:tc>
          <w:tcPr>
            <w:tcW w:w="1951" w:type="dxa"/>
          </w:tcPr>
          <w:p w:rsidR="00D408D1" w:rsidRPr="00D10C48" w:rsidRDefault="00D408D1" w:rsidP="008B38DC">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D408D1" w:rsidRPr="00FB5DA5" w:rsidRDefault="00D408D1" w:rsidP="008B38DC">
            <w:pPr>
              <w:pStyle w:val="ConsPlusCell"/>
              <w:rPr>
                <w:sz w:val="24"/>
                <w:szCs w:val="24"/>
              </w:rPr>
            </w:pP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D408D1" w:rsidRPr="00D10C48"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D408D1" w:rsidTr="00F15C12">
        <w:tc>
          <w:tcPr>
            <w:tcW w:w="1951" w:type="dxa"/>
          </w:tcPr>
          <w:p w:rsidR="00D408D1" w:rsidRPr="00D10C48" w:rsidRDefault="00D408D1" w:rsidP="008B38DC">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8187" w:type="dxa"/>
            <w:gridSpan w:val="2"/>
          </w:tcPr>
          <w:p w:rsidR="00D408D1" w:rsidRPr="00460635"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D408D1" w:rsidTr="00F15C12">
        <w:trPr>
          <w:trHeight w:val="274"/>
        </w:trPr>
        <w:tc>
          <w:tcPr>
            <w:tcW w:w="1951" w:type="dxa"/>
          </w:tcPr>
          <w:p w:rsidR="00D408D1" w:rsidRPr="007E6A7F" w:rsidRDefault="00D408D1" w:rsidP="008B38DC">
            <w:pPr>
              <w:pStyle w:val="ConsPlusCell"/>
              <w:jc w:val="center"/>
              <w:rPr>
                <w:b/>
                <w:sz w:val="24"/>
                <w:szCs w:val="24"/>
              </w:rPr>
            </w:pPr>
            <w:r>
              <w:rPr>
                <w:b/>
                <w:sz w:val="24"/>
                <w:szCs w:val="24"/>
              </w:rPr>
              <w:t>Пункт 15</w:t>
            </w:r>
          </w:p>
        </w:tc>
        <w:tc>
          <w:tcPr>
            <w:tcW w:w="8187" w:type="dxa"/>
            <w:gridSpan w:val="2"/>
          </w:tcPr>
          <w:p w:rsidR="00D408D1" w:rsidRPr="007E6A7F" w:rsidRDefault="00D408D1" w:rsidP="008B38D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Pr>
                <w:rFonts w:ascii="Times New Roman" w:hAnsi="Times New Roman" w:cs="Times New Roman"/>
                <w:b/>
                <w:sz w:val="24"/>
                <w:szCs w:val="24"/>
              </w:rPr>
              <w:t>работ, оказания услуг</w:t>
            </w:r>
          </w:p>
        </w:tc>
      </w:tr>
      <w:tr w:rsidR="00D408D1" w:rsidTr="00F15C12">
        <w:tc>
          <w:tcPr>
            <w:tcW w:w="1951" w:type="dxa"/>
          </w:tcPr>
          <w:p w:rsidR="00D408D1" w:rsidRPr="007E6A7F" w:rsidRDefault="00D408D1" w:rsidP="008B38DC">
            <w:pPr>
              <w:pStyle w:val="ConsPlusCell"/>
              <w:rPr>
                <w:i/>
                <w:sz w:val="24"/>
                <w:szCs w:val="24"/>
              </w:rPr>
            </w:pPr>
            <w:r w:rsidRPr="007E6A7F">
              <w:rPr>
                <w:i/>
                <w:sz w:val="24"/>
                <w:szCs w:val="24"/>
              </w:rPr>
              <w:lastRenderedPageBreak/>
              <w:t>Критерии оценки конкурсных заявок</w:t>
            </w:r>
          </w:p>
        </w:tc>
        <w:tc>
          <w:tcPr>
            <w:tcW w:w="8187" w:type="dxa"/>
            <w:gridSpan w:val="2"/>
          </w:tcPr>
          <w:p w:rsidR="00D408D1" w:rsidRPr="00871511" w:rsidRDefault="00D408D1" w:rsidP="008B38DC">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см. п. 2.11</w:t>
            </w:r>
          </w:p>
        </w:tc>
      </w:tr>
      <w:tr w:rsidR="00D408D1" w:rsidTr="00F15C12">
        <w:tc>
          <w:tcPr>
            <w:tcW w:w="1951" w:type="dxa"/>
          </w:tcPr>
          <w:p w:rsidR="00D408D1" w:rsidRPr="00C172F1" w:rsidRDefault="00D408D1" w:rsidP="008B38DC">
            <w:pPr>
              <w:pStyle w:val="ConsPlusCell"/>
              <w:jc w:val="center"/>
              <w:rPr>
                <w:b/>
                <w:sz w:val="24"/>
                <w:szCs w:val="24"/>
              </w:rPr>
            </w:pPr>
            <w:r w:rsidRPr="00C172F1">
              <w:rPr>
                <w:b/>
                <w:sz w:val="24"/>
                <w:szCs w:val="24"/>
              </w:rPr>
              <w:t xml:space="preserve">Пункт </w:t>
            </w:r>
            <w:r>
              <w:rPr>
                <w:b/>
                <w:sz w:val="24"/>
                <w:szCs w:val="24"/>
              </w:rPr>
              <w:t>16</w:t>
            </w:r>
          </w:p>
        </w:tc>
        <w:tc>
          <w:tcPr>
            <w:tcW w:w="8187" w:type="dxa"/>
            <w:gridSpan w:val="2"/>
          </w:tcPr>
          <w:p w:rsidR="00D408D1" w:rsidRDefault="00D408D1" w:rsidP="008B38DC">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D408D1" w:rsidRPr="00C172F1" w:rsidRDefault="00D408D1" w:rsidP="008B38DC">
            <w:pPr>
              <w:pStyle w:val="ConsPlusCell"/>
              <w:jc w:val="center"/>
              <w:rPr>
                <w:b/>
                <w:sz w:val="24"/>
                <w:szCs w:val="24"/>
              </w:rPr>
            </w:pPr>
          </w:p>
        </w:tc>
      </w:tr>
      <w:tr w:rsidR="00D408D1" w:rsidTr="00F15C12">
        <w:trPr>
          <w:trHeight w:val="618"/>
        </w:trPr>
        <w:tc>
          <w:tcPr>
            <w:tcW w:w="1951" w:type="dxa"/>
          </w:tcPr>
          <w:p w:rsidR="00D408D1" w:rsidRPr="00C172F1" w:rsidRDefault="00D408D1" w:rsidP="008B38DC">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8187" w:type="dxa"/>
            <w:gridSpan w:val="2"/>
          </w:tcPr>
          <w:p w:rsidR="00D408D1" w:rsidRPr="00903D81" w:rsidRDefault="00D408D1" w:rsidP="008B38DC">
            <w:pPr>
              <w:pStyle w:val="ConsPlusCell"/>
              <w:jc w:val="center"/>
              <w:rPr>
                <w:sz w:val="24"/>
                <w:szCs w:val="24"/>
              </w:rPr>
            </w:pPr>
            <w:r w:rsidRPr="00903D81">
              <w:rPr>
                <w:sz w:val="24"/>
                <w:szCs w:val="24"/>
              </w:rPr>
              <w:t>Не требуется</w:t>
            </w:r>
          </w:p>
        </w:tc>
      </w:tr>
      <w:tr w:rsidR="00D408D1" w:rsidTr="00F15C12">
        <w:tc>
          <w:tcPr>
            <w:tcW w:w="1951" w:type="dxa"/>
          </w:tcPr>
          <w:p w:rsidR="00D408D1" w:rsidRPr="00C172F1" w:rsidRDefault="00D408D1" w:rsidP="008B38DC">
            <w:pPr>
              <w:pStyle w:val="ConsPlusCell"/>
              <w:jc w:val="center"/>
              <w:rPr>
                <w:b/>
                <w:sz w:val="24"/>
                <w:szCs w:val="24"/>
              </w:rPr>
            </w:pPr>
            <w:r>
              <w:rPr>
                <w:b/>
                <w:sz w:val="24"/>
                <w:szCs w:val="24"/>
              </w:rPr>
              <w:t>Пункт 17</w:t>
            </w:r>
          </w:p>
        </w:tc>
        <w:tc>
          <w:tcPr>
            <w:tcW w:w="8187" w:type="dxa"/>
            <w:gridSpan w:val="2"/>
          </w:tcPr>
          <w:p w:rsidR="00D408D1" w:rsidRPr="00C172F1" w:rsidRDefault="00D408D1" w:rsidP="008B38DC">
            <w:pPr>
              <w:pStyle w:val="ConsPlusCell"/>
              <w:jc w:val="center"/>
              <w:rPr>
                <w:b/>
                <w:sz w:val="24"/>
                <w:szCs w:val="24"/>
              </w:rPr>
            </w:pPr>
            <w:r w:rsidRPr="00C172F1">
              <w:rPr>
                <w:b/>
                <w:sz w:val="24"/>
                <w:szCs w:val="24"/>
              </w:rPr>
              <w:t xml:space="preserve">Срок подписания договора </w:t>
            </w:r>
          </w:p>
        </w:tc>
      </w:tr>
      <w:tr w:rsidR="00D408D1" w:rsidTr="00F15C12">
        <w:tc>
          <w:tcPr>
            <w:tcW w:w="1951" w:type="dxa"/>
          </w:tcPr>
          <w:p w:rsidR="00D408D1" w:rsidRPr="00C172F1" w:rsidRDefault="00D408D1" w:rsidP="008B38DC">
            <w:pPr>
              <w:pStyle w:val="ConsPlusCell"/>
              <w:rPr>
                <w:i/>
                <w:sz w:val="24"/>
                <w:szCs w:val="24"/>
              </w:rPr>
            </w:pPr>
            <w:r w:rsidRPr="00C172F1">
              <w:rPr>
                <w:i/>
                <w:sz w:val="24"/>
                <w:szCs w:val="24"/>
              </w:rPr>
              <w:t>Срок подписания договора</w:t>
            </w:r>
          </w:p>
        </w:tc>
        <w:tc>
          <w:tcPr>
            <w:tcW w:w="8187" w:type="dxa"/>
            <w:gridSpan w:val="2"/>
          </w:tcPr>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течение 20 календарных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Pr>
                <w:rFonts w:ascii="Times New Roman" w:hAnsi="Times New Roman" w:cs="Times New Roman"/>
                <w:sz w:val="24"/>
                <w:szCs w:val="24"/>
              </w:rPr>
              <w:t>вор на выполнение работ, оказание услуг</w:t>
            </w:r>
          </w:p>
        </w:tc>
      </w:tr>
      <w:tr w:rsidR="00D408D1" w:rsidTr="00F15C12">
        <w:tc>
          <w:tcPr>
            <w:tcW w:w="1951" w:type="dxa"/>
          </w:tcPr>
          <w:p w:rsidR="00D408D1" w:rsidRPr="0011088D" w:rsidRDefault="00D408D1" w:rsidP="008B38DC">
            <w:pPr>
              <w:pStyle w:val="ConsPlusCell"/>
              <w:rPr>
                <w:i/>
                <w:sz w:val="24"/>
                <w:szCs w:val="24"/>
              </w:rPr>
            </w:pPr>
            <w:r w:rsidRPr="0011088D">
              <w:rPr>
                <w:i/>
                <w:sz w:val="24"/>
                <w:szCs w:val="24"/>
              </w:rPr>
              <w:t>В случае отказа от заключения договора:</w:t>
            </w: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с участником, заявке которого присвоен второй номер.</w:t>
            </w:r>
          </w:p>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tc>
      </w:tr>
      <w:bookmarkEnd w:id="0"/>
      <w:bookmarkEnd w:id="1"/>
      <w:bookmarkEnd w:id="2"/>
      <w:tr w:rsidR="00901C39" w:rsidTr="00F15C12">
        <w:tc>
          <w:tcPr>
            <w:tcW w:w="3123" w:type="dxa"/>
            <w:gridSpan w:val="2"/>
          </w:tcPr>
          <w:p w:rsidR="00901C39" w:rsidRPr="00FB5DA5" w:rsidRDefault="00901C39" w:rsidP="00901C39">
            <w:pPr>
              <w:pStyle w:val="ConsPlusCell"/>
              <w:jc w:val="center"/>
              <w:rPr>
                <w:b/>
                <w:sz w:val="24"/>
                <w:szCs w:val="24"/>
              </w:rPr>
            </w:pPr>
            <w:r w:rsidRPr="00FB5DA5">
              <w:rPr>
                <w:b/>
                <w:sz w:val="24"/>
                <w:szCs w:val="24"/>
              </w:rPr>
              <w:t>Пункт 1</w:t>
            </w:r>
          </w:p>
        </w:tc>
        <w:tc>
          <w:tcPr>
            <w:tcW w:w="7015" w:type="dxa"/>
          </w:tcPr>
          <w:p w:rsidR="00901C39" w:rsidRPr="00FB5DA5" w:rsidRDefault="00901C39" w:rsidP="00901C39">
            <w:pPr>
              <w:pStyle w:val="ConsPlusCell"/>
              <w:jc w:val="center"/>
              <w:rPr>
                <w:b/>
                <w:sz w:val="24"/>
                <w:szCs w:val="24"/>
              </w:rPr>
            </w:pPr>
            <w:r w:rsidRPr="00FB5DA5">
              <w:rPr>
                <w:b/>
                <w:sz w:val="24"/>
                <w:szCs w:val="24"/>
              </w:rPr>
              <w:t>Сведения о заказчике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Наименование:</w:t>
            </w:r>
          </w:p>
        </w:tc>
        <w:tc>
          <w:tcPr>
            <w:tcW w:w="7015" w:type="dxa"/>
          </w:tcPr>
          <w:p w:rsidR="00901C39" w:rsidRPr="00FB5DA5" w:rsidRDefault="00901C39" w:rsidP="00901C39">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Юридический адрес:</w:t>
            </w:r>
          </w:p>
        </w:tc>
        <w:tc>
          <w:tcPr>
            <w:tcW w:w="7015" w:type="dxa"/>
          </w:tcPr>
          <w:p w:rsidR="00BD4D18" w:rsidRDefault="00BD4D18" w:rsidP="00BD4D18">
            <w:pPr>
              <w:rPr>
                <w:rFonts w:ascii="Times New Roman" w:eastAsia="Calibri" w:hAnsi="Times New Roman" w:cs="Times New Roman"/>
                <w:sz w:val="24"/>
                <w:szCs w:val="24"/>
              </w:rPr>
            </w:pPr>
            <w:r>
              <w:rPr>
                <w:rFonts w:ascii="Times New Roman" w:eastAsia="Calibri" w:hAnsi="Times New Roman" w:cs="Times New Roman"/>
                <w:sz w:val="24"/>
                <w:szCs w:val="24"/>
              </w:rPr>
              <w:t>450059, г. Уфа, ул. Р. Зорге, д.7</w:t>
            </w:r>
          </w:p>
          <w:p w:rsidR="00901C39" w:rsidRPr="00FB5DA5" w:rsidRDefault="00901C39" w:rsidP="00901C39">
            <w:pPr>
              <w:pStyle w:val="ConsPlusCell"/>
              <w:jc w:val="both"/>
              <w:rPr>
                <w:sz w:val="24"/>
                <w:szCs w:val="24"/>
              </w:rPr>
            </w:pP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Телефон/факс:</w:t>
            </w:r>
          </w:p>
        </w:tc>
        <w:tc>
          <w:tcPr>
            <w:tcW w:w="7015" w:type="dxa"/>
          </w:tcPr>
          <w:p w:rsidR="00901C39" w:rsidRPr="00FB5DA5" w:rsidRDefault="00BD4D18" w:rsidP="00D219F0">
            <w:pPr>
              <w:pStyle w:val="ConsPlusCell"/>
              <w:jc w:val="both"/>
              <w:rPr>
                <w:sz w:val="24"/>
                <w:szCs w:val="24"/>
              </w:rPr>
            </w:pPr>
            <w:r>
              <w:rPr>
                <w:rFonts w:eastAsia="Calibri"/>
                <w:sz w:val="24"/>
                <w:szCs w:val="24"/>
              </w:rPr>
              <w:t>(347) 216-35-11</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интернет-сайта:</w:t>
            </w:r>
          </w:p>
        </w:tc>
        <w:tc>
          <w:tcPr>
            <w:tcW w:w="7015" w:type="dxa"/>
          </w:tcPr>
          <w:p w:rsidR="00901C39" w:rsidRPr="00FB5DA5" w:rsidRDefault="00901C39" w:rsidP="00901C39">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электронной почты:</w:t>
            </w:r>
          </w:p>
        </w:tc>
        <w:tc>
          <w:tcPr>
            <w:tcW w:w="7015" w:type="dxa"/>
          </w:tcPr>
          <w:p w:rsidR="00901C39" w:rsidRPr="00A21538" w:rsidRDefault="00901C39" w:rsidP="00901C39">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901C39" w:rsidTr="00F15C12">
        <w:tc>
          <w:tcPr>
            <w:tcW w:w="3123" w:type="dxa"/>
            <w:gridSpan w:val="2"/>
          </w:tcPr>
          <w:p w:rsidR="00901C39" w:rsidRPr="00D447CD" w:rsidRDefault="00901C39" w:rsidP="00901C39">
            <w:pPr>
              <w:pStyle w:val="ConsPlusCell"/>
              <w:jc w:val="both"/>
              <w:rPr>
                <w:i/>
                <w:sz w:val="24"/>
                <w:szCs w:val="24"/>
              </w:rPr>
            </w:pPr>
            <w:r w:rsidRPr="00D447CD">
              <w:rPr>
                <w:i/>
                <w:sz w:val="24"/>
                <w:szCs w:val="24"/>
              </w:rPr>
              <w:t xml:space="preserve">Контактные </w:t>
            </w:r>
          </w:p>
          <w:p w:rsidR="00901C39" w:rsidRPr="00D447CD" w:rsidRDefault="00901C39" w:rsidP="00901C39">
            <w:pPr>
              <w:pStyle w:val="ConsPlusCell"/>
              <w:jc w:val="both"/>
              <w:rPr>
                <w:i/>
                <w:sz w:val="24"/>
                <w:szCs w:val="24"/>
              </w:rPr>
            </w:pPr>
            <w:r w:rsidRPr="00D447CD">
              <w:rPr>
                <w:i/>
                <w:sz w:val="24"/>
                <w:szCs w:val="24"/>
              </w:rPr>
              <w:t>лица (должность):</w:t>
            </w:r>
          </w:p>
        </w:tc>
        <w:tc>
          <w:tcPr>
            <w:tcW w:w="7015" w:type="dxa"/>
          </w:tcPr>
          <w:p w:rsidR="00901C39" w:rsidRPr="00D447CD"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901C39" w:rsidRPr="00901C39"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2</w:t>
            </w:r>
          </w:p>
        </w:tc>
        <w:tc>
          <w:tcPr>
            <w:tcW w:w="7015" w:type="dxa"/>
          </w:tcPr>
          <w:p w:rsidR="00901C39" w:rsidRPr="00A21538" w:rsidRDefault="00901C39" w:rsidP="00901C39">
            <w:pPr>
              <w:pStyle w:val="ConsPlusCell"/>
              <w:jc w:val="center"/>
              <w:rPr>
                <w:b/>
                <w:sz w:val="24"/>
                <w:szCs w:val="24"/>
              </w:rPr>
            </w:pPr>
            <w:r w:rsidRPr="00A21538">
              <w:rPr>
                <w:b/>
                <w:sz w:val="24"/>
                <w:szCs w:val="24"/>
              </w:rPr>
              <w:t>Форма торгов, предмет конкурса, объем выполняемых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торгов</w:t>
            </w:r>
          </w:p>
        </w:tc>
        <w:tc>
          <w:tcPr>
            <w:tcW w:w="7015" w:type="dxa"/>
          </w:tcPr>
          <w:p w:rsidR="00901C39" w:rsidRPr="00FB5DA5" w:rsidRDefault="00901C39" w:rsidP="00901C39">
            <w:pPr>
              <w:pStyle w:val="ConsPlusCell"/>
              <w:jc w:val="both"/>
              <w:rPr>
                <w:sz w:val="24"/>
                <w:szCs w:val="24"/>
              </w:rPr>
            </w:pPr>
            <w:r>
              <w:rPr>
                <w:sz w:val="24"/>
                <w:szCs w:val="24"/>
              </w:rPr>
              <w:t>Конкурс</w:t>
            </w:r>
          </w:p>
        </w:tc>
      </w:tr>
      <w:tr w:rsidR="00901C39" w:rsidTr="00F15C12">
        <w:tc>
          <w:tcPr>
            <w:tcW w:w="3123" w:type="dxa"/>
            <w:gridSpan w:val="2"/>
          </w:tcPr>
          <w:p w:rsidR="00901C39" w:rsidRPr="000703DF" w:rsidRDefault="00901C39" w:rsidP="00901C39">
            <w:pPr>
              <w:pStyle w:val="ConsPlusCell"/>
              <w:jc w:val="both"/>
              <w:rPr>
                <w:i/>
                <w:sz w:val="24"/>
                <w:szCs w:val="24"/>
              </w:rPr>
            </w:pPr>
            <w:r w:rsidRPr="000703DF">
              <w:rPr>
                <w:i/>
                <w:sz w:val="24"/>
                <w:szCs w:val="24"/>
              </w:rPr>
              <w:t>Предмет конкурса</w:t>
            </w:r>
          </w:p>
        </w:tc>
        <w:tc>
          <w:tcPr>
            <w:tcW w:w="7015" w:type="dxa"/>
          </w:tcPr>
          <w:p w:rsidR="00901C39" w:rsidRPr="000703DF" w:rsidRDefault="00901C39" w:rsidP="008D4849">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Объем выполняемых работ</w:t>
            </w:r>
          </w:p>
        </w:tc>
        <w:tc>
          <w:tcPr>
            <w:tcW w:w="7015" w:type="dxa"/>
          </w:tcPr>
          <w:p w:rsidR="00901C39" w:rsidRPr="00A21538" w:rsidRDefault="00901C39" w:rsidP="00901C39">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3</w:t>
            </w:r>
          </w:p>
        </w:tc>
        <w:tc>
          <w:tcPr>
            <w:tcW w:w="7015" w:type="dxa"/>
          </w:tcPr>
          <w:p w:rsidR="00901C39" w:rsidRPr="00A21538" w:rsidRDefault="00901C39" w:rsidP="00901C39">
            <w:pPr>
              <w:pStyle w:val="ConsPlusCell"/>
              <w:jc w:val="center"/>
              <w:rPr>
                <w:b/>
                <w:sz w:val="24"/>
                <w:szCs w:val="24"/>
              </w:rPr>
            </w:pPr>
            <w:r w:rsidRPr="00A21538">
              <w:rPr>
                <w:b/>
                <w:sz w:val="24"/>
                <w:szCs w:val="24"/>
              </w:rPr>
              <w:t>Место, условия и сроки выполнения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9A56F4">
              <w:rPr>
                <w:i/>
                <w:sz w:val="24"/>
                <w:szCs w:val="24"/>
              </w:rPr>
              <w:t>Место выполнения работ</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Условия выполнения работ</w:t>
            </w:r>
          </w:p>
        </w:tc>
        <w:tc>
          <w:tcPr>
            <w:tcW w:w="7015" w:type="dxa"/>
          </w:tcPr>
          <w:p w:rsidR="00901C39" w:rsidRPr="00FB5DA5" w:rsidRDefault="00901C39" w:rsidP="00901C39">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 xml:space="preserve">Срок выполнения работ </w:t>
            </w:r>
          </w:p>
        </w:tc>
        <w:tc>
          <w:tcPr>
            <w:tcW w:w="7015" w:type="dxa"/>
          </w:tcPr>
          <w:p w:rsidR="00901C39" w:rsidRPr="00FB5DA5" w:rsidRDefault="00901C39" w:rsidP="00901C39">
            <w:pPr>
              <w:pStyle w:val="ConsPlusCell"/>
              <w:jc w:val="both"/>
              <w:rPr>
                <w:sz w:val="24"/>
                <w:szCs w:val="24"/>
              </w:rPr>
            </w:pPr>
            <w:r w:rsidRPr="00ED05E3">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4</w:t>
            </w:r>
          </w:p>
        </w:tc>
        <w:tc>
          <w:tcPr>
            <w:tcW w:w="7015" w:type="dxa"/>
          </w:tcPr>
          <w:p w:rsidR="00901C39" w:rsidRPr="0084018B" w:rsidRDefault="00901C39" w:rsidP="00901C39">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901C39" w:rsidTr="00F15C12">
        <w:tc>
          <w:tcPr>
            <w:tcW w:w="3123" w:type="dxa"/>
            <w:gridSpan w:val="2"/>
          </w:tcPr>
          <w:p w:rsidR="00901C39" w:rsidRPr="00FB5DA5" w:rsidRDefault="00901C39" w:rsidP="00901C39">
            <w:pPr>
              <w:pStyle w:val="ConsPlusCell"/>
              <w:jc w:val="both"/>
              <w:rPr>
                <w:sz w:val="24"/>
                <w:szCs w:val="24"/>
              </w:rPr>
            </w:pPr>
            <w:r w:rsidRPr="009A56F4">
              <w:rPr>
                <w:sz w:val="24"/>
                <w:szCs w:val="24"/>
              </w:rPr>
              <w:t>Начальная (максимальная) цена договора</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5</w:t>
            </w:r>
          </w:p>
        </w:tc>
        <w:tc>
          <w:tcPr>
            <w:tcW w:w="7015" w:type="dxa"/>
          </w:tcPr>
          <w:p w:rsidR="00901C39" w:rsidRPr="0084018B" w:rsidRDefault="00901C39" w:rsidP="00901C39">
            <w:pPr>
              <w:pStyle w:val="ConsPlusCell"/>
              <w:jc w:val="center"/>
              <w:rPr>
                <w:b/>
                <w:sz w:val="24"/>
                <w:szCs w:val="24"/>
              </w:rPr>
            </w:pPr>
            <w:r w:rsidRPr="0084018B">
              <w:rPr>
                <w:b/>
                <w:sz w:val="24"/>
                <w:szCs w:val="24"/>
              </w:rPr>
              <w:t>Форма, сроки и порядок оплаты</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оплаты</w:t>
            </w:r>
          </w:p>
        </w:tc>
        <w:tc>
          <w:tcPr>
            <w:tcW w:w="7015" w:type="dxa"/>
          </w:tcPr>
          <w:p w:rsidR="00901C39" w:rsidRPr="00FB5DA5" w:rsidRDefault="00901C39" w:rsidP="00901C39">
            <w:pPr>
              <w:pStyle w:val="ConsPlusCell"/>
              <w:jc w:val="both"/>
              <w:rPr>
                <w:sz w:val="24"/>
                <w:szCs w:val="24"/>
              </w:rPr>
            </w:pPr>
            <w:r>
              <w:rPr>
                <w:sz w:val="24"/>
                <w:szCs w:val="24"/>
              </w:rPr>
              <w:t>Безналичный расчет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Сроки и порядок оплаты</w:t>
            </w:r>
          </w:p>
        </w:tc>
        <w:tc>
          <w:tcPr>
            <w:tcW w:w="7015" w:type="dxa"/>
          </w:tcPr>
          <w:p w:rsidR="00901C39" w:rsidRPr="00FB5DA5" w:rsidRDefault="00901C39" w:rsidP="00901C39">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см.Раздел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901C39" w:rsidTr="00F15C12">
        <w:tc>
          <w:tcPr>
            <w:tcW w:w="3123" w:type="dxa"/>
            <w:gridSpan w:val="2"/>
          </w:tcPr>
          <w:p w:rsidR="00901C39" w:rsidRPr="00CF6E31" w:rsidRDefault="00901C39" w:rsidP="00901C39">
            <w:pPr>
              <w:pStyle w:val="ConsPlusCell"/>
              <w:jc w:val="center"/>
              <w:rPr>
                <w:b/>
                <w:sz w:val="24"/>
                <w:szCs w:val="24"/>
              </w:rPr>
            </w:pPr>
            <w:r w:rsidRPr="00CF6E31">
              <w:rPr>
                <w:b/>
                <w:sz w:val="24"/>
                <w:szCs w:val="24"/>
              </w:rPr>
              <w:t>Пункт 6</w:t>
            </w:r>
          </w:p>
        </w:tc>
        <w:tc>
          <w:tcPr>
            <w:tcW w:w="7015" w:type="dxa"/>
          </w:tcPr>
          <w:p w:rsidR="00901C39" w:rsidRPr="00CF6E31" w:rsidRDefault="00901C39" w:rsidP="008D4849">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901C39" w:rsidTr="00F15C12">
        <w:tc>
          <w:tcPr>
            <w:tcW w:w="3123" w:type="dxa"/>
            <w:gridSpan w:val="2"/>
          </w:tcPr>
          <w:p w:rsidR="00901C39" w:rsidRPr="00EA2E2F" w:rsidRDefault="00901C39" w:rsidP="008D4849">
            <w:pPr>
              <w:pStyle w:val="ConsPlusCell"/>
              <w:rPr>
                <w:i/>
                <w:sz w:val="24"/>
                <w:szCs w:val="24"/>
              </w:rPr>
            </w:pPr>
            <w:r w:rsidRPr="00EA2E2F">
              <w:rPr>
                <w:i/>
                <w:sz w:val="24"/>
                <w:szCs w:val="24"/>
              </w:rPr>
              <w:t xml:space="preserve">Сведения о валюте, используемой для формирования цены </w:t>
            </w:r>
            <w:r w:rsidRPr="00EA2E2F">
              <w:rPr>
                <w:i/>
                <w:sz w:val="24"/>
                <w:szCs w:val="24"/>
              </w:rPr>
              <w:lastRenderedPageBreak/>
              <w:t xml:space="preserve">договора и расчетов с исполнителем </w:t>
            </w:r>
          </w:p>
        </w:tc>
        <w:tc>
          <w:tcPr>
            <w:tcW w:w="7015" w:type="dxa"/>
          </w:tcPr>
          <w:p w:rsidR="00901C39" w:rsidRDefault="00901C39" w:rsidP="00901C39">
            <w:pPr>
              <w:pStyle w:val="ConsPlusCell"/>
              <w:jc w:val="both"/>
              <w:rPr>
                <w:sz w:val="24"/>
                <w:szCs w:val="24"/>
              </w:rPr>
            </w:pPr>
          </w:p>
          <w:p w:rsidR="00901C39" w:rsidRDefault="00901C39" w:rsidP="00901C39">
            <w:pPr>
              <w:pStyle w:val="ConsPlusCell"/>
              <w:jc w:val="both"/>
              <w:rPr>
                <w:sz w:val="24"/>
                <w:szCs w:val="24"/>
              </w:rPr>
            </w:pPr>
          </w:p>
          <w:p w:rsidR="00901C39" w:rsidRPr="00FB5DA5" w:rsidRDefault="00901C39" w:rsidP="00901C39">
            <w:pPr>
              <w:pStyle w:val="ConsPlusCell"/>
              <w:jc w:val="center"/>
              <w:rPr>
                <w:sz w:val="24"/>
                <w:szCs w:val="24"/>
              </w:rPr>
            </w:pPr>
            <w:r>
              <w:rPr>
                <w:sz w:val="24"/>
                <w:szCs w:val="24"/>
              </w:rPr>
              <w:t>Российский рубль</w:t>
            </w:r>
          </w:p>
        </w:tc>
      </w:tr>
      <w:tr w:rsidR="00901C39" w:rsidTr="00F15C12">
        <w:tc>
          <w:tcPr>
            <w:tcW w:w="3123" w:type="dxa"/>
            <w:gridSpan w:val="2"/>
          </w:tcPr>
          <w:p w:rsidR="00901C39" w:rsidRPr="00EA2E2F" w:rsidRDefault="00901C39" w:rsidP="00901C39">
            <w:pPr>
              <w:pStyle w:val="ConsPlusCell"/>
              <w:jc w:val="center"/>
              <w:rPr>
                <w:b/>
                <w:sz w:val="24"/>
                <w:szCs w:val="24"/>
              </w:rPr>
            </w:pPr>
            <w:r w:rsidRPr="00EA2E2F">
              <w:rPr>
                <w:b/>
                <w:sz w:val="24"/>
                <w:szCs w:val="24"/>
              </w:rPr>
              <w:lastRenderedPageBreak/>
              <w:t>Пункт 7</w:t>
            </w:r>
          </w:p>
        </w:tc>
        <w:tc>
          <w:tcPr>
            <w:tcW w:w="7015" w:type="dxa"/>
          </w:tcPr>
          <w:p w:rsidR="00901C39" w:rsidRPr="00EA2E2F" w:rsidRDefault="00901C39" w:rsidP="00901C39">
            <w:pPr>
              <w:pStyle w:val="ConsPlusCell"/>
              <w:jc w:val="center"/>
              <w:rPr>
                <w:b/>
                <w:sz w:val="24"/>
                <w:szCs w:val="24"/>
              </w:rPr>
            </w:pPr>
            <w:r w:rsidRPr="00EA2E2F">
              <w:rPr>
                <w:b/>
                <w:sz w:val="24"/>
                <w:szCs w:val="24"/>
              </w:rPr>
              <w:t>Требования к участникам конкурса</w:t>
            </w:r>
          </w:p>
        </w:tc>
      </w:tr>
      <w:tr w:rsidR="00901C39" w:rsidTr="00F15C12">
        <w:tc>
          <w:tcPr>
            <w:tcW w:w="10138" w:type="dxa"/>
            <w:gridSpan w:val="3"/>
          </w:tcPr>
          <w:p w:rsidR="00901C39" w:rsidRPr="0075516E" w:rsidRDefault="00901C39" w:rsidP="00901C39">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901C39"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760DF9" w:rsidRDefault="00E8769C" w:rsidP="00CA5A09">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75516E" w:rsidRDefault="00E8769C" w:rsidP="00E8769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8</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rPr>
              <w:t>Заявки на участие в конкурсе принимаются по адресу</w:t>
            </w:r>
          </w:p>
        </w:tc>
        <w:tc>
          <w:tcPr>
            <w:tcW w:w="7015" w:type="dxa"/>
          </w:tcPr>
          <w:p w:rsidR="00901C39" w:rsidRPr="0075516E" w:rsidRDefault="00901C39" w:rsidP="00901C39">
            <w:pPr>
              <w:rPr>
                <w:rFonts w:ascii="Times New Roman" w:hAnsi="Times New Roman" w:cs="Times New Roman"/>
              </w:rPr>
            </w:pPr>
            <w:r w:rsidRPr="0075516E">
              <w:rPr>
                <w:rFonts w:ascii="Times New Roman" w:hAnsi="Times New Roman" w:cs="Times New Roman"/>
                <w:sz w:val="24"/>
                <w:szCs w:val="24"/>
              </w:rPr>
              <w:t>НОФ  «Региональный оператор Республики Башкортостан»</w:t>
            </w:r>
          </w:p>
          <w:p w:rsidR="00901C39" w:rsidRPr="008A11F1" w:rsidRDefault="008A11F1" w:rsidP="009974BD">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10138" w:type="dxa"/>
            <w:gridSpan w:val="3"/>
          </w:tcPr>
          <w:p w:rsidR="00901C39" w:rsidRPr="0075516E" w:rsidRDefault="00901C39" w:rsidP="00901C39">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9</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вскрытия конвертов с заявками</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7015" w:type="dxa"/>
          </w:tcPr>
          <w:p w:rsidR="00901C39" w:rsidRPr="008A11F1" w:rsidRDefault="008A11F1" w:rsidP="009974BD">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10</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7015" w:type="dxa"/>
          </w:tcPr>
          <w:p w:rsidR="00901C39" w:rsidRPr="0075516E" w:rsidRDefault="00901C39" w:rsidP="009974BD">
            <w:pPr>
              <w:jc w:val="both"/>
              <w:rPr>
                <w:sz w:val="24"/>
                <w:szCs w:val="24"/>
              </w:rPr>
            </w:pPr>
            <w:r w:rsidRPr="008A11F1">
              <w:rPr>
                <w:rFonts w:ascii="Times New Roman" w:eastAsia="Calibri" w:hAnsi="Times New Roman" w:cs="Times New Roman"/>
                <w:sz w:val="24"/>
                <w:szCs w:val="24"/>
              </w:rPr>
              <w:t>Город Уфа,</w:t>
            </w:r>
            <w:r>
              <w:rPr>
                <w:sz w:val="24"/>
                <w:szCs w:val="24"/>
              </w:rPr>
              <w:t xml:space="preserve"> </w:t>
            </w:r>
            <w:r w:rsidR="008A11F1"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11</w:t>
            </w:r>
          </w:p>
        </w:tc>
        <w:tc>
          <w:tcPr>
            <w:tcW w:w="7015" w:type="dxa"/>
          </w:tcPr>
          <w:p w:rsidR="00901C39" w:rsidRPr="0075516E" w:rsidRDefault="00901C39" w:rsidP="00901C39">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901C39" w:rsidTr="00F15C12">
        <w:trPr>
          <w:trHeight w:val="562"/>
        </w:trPr>
        <w:tc>
          <w:tcPr>
            <w:tcW w:w="3123" w:type="dxa"/>
            <w:gridSpan w:val="2"/>
          </w:tcPr>
          <w:p w:rsidR="00901C39" w:rsidRPr="0075516E" w:rsidRDefault="00901C39" w:rsidP="00DA54D8">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7015" w:type="dxa"/>
          </w:tcPr>
          <w:p w:rsidR="00901C39" w:rsidRPr="0075516E"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9"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
          <w:p w:rsidR="00901C39" w:rsidRPr="0075516E"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lastRenderedPageBreak/>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sidR="008A0C19">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A628B5"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w:t>
            </w:r>
            <w:r w:rsidR="00A628B5" w:rsidRPr="00400E6E">
              <w:rPr>
                <w:rFonts w:ascii="Times New Roman" w:hAnsi="Times New Roman" w:cs="Times New Roman"/>
                <w:sz w:val="24"/>
                <w:szCs w:val="24"/>
              </w:rPr>
              <w:t xml:space="preserve">соответствующих действующих свидетельств, </w:t>
            </w:r>
            <w:r w:rsidR="00A628B5">
              <w:rPr>
                <w:rFonts w:ascii="Times New Roman" w:hAnsi="Times New Roman" w:cs="Times New Roman"/>
                <w:sz w:val="24"/>
                <w:szCs w:val="24"/>
              </w:rPr>
              <w:t xml:space="preserve">лицензий, </w:t>
            </w:r>
            <w:r w:rsidR="00A628B5" w:rsidRPr="00760DF9">
              <w:rPr>
                <w:rFonts w:ascii="Times New Roman" w:hAnsi="Times New Roman" w:cs="Times New Roman"/>
                <w:sz w:val="24"/>
                <w:szCs w:val="24"/>
              </w:rPr>
              <w:t>разрешени</w:t>
            </w:r>
            <w:r w:rsidR="00A628B5">
              <w:rPr>
                <w:rFonts w:ascii="Times New Roman" w:hAnsi="Times New Roman" w:cs="Times New Roman"/>
                <w:sz w:val="24"/>
                <w:szCs w:val="24"/>
              </w:rPr>
              <w:t>й</w:t>
            </w:r>
            <w:r w:rsidR="00A628B5" w:rsidRPr="00760DF9">
              <w:rPr>
                <w:rFonts w:ascii="Times New Roman" w:hAnsi="Times New Roman" w:cs="Times New Roman"/>
                <w:sz w:val="24"/>
                <w:szCs w:val="24"/>
              </w:rPr>
              <w:t xml:space="preserve">, </w:t>
            </w:r>
            <w:r w:rsidR="00A628B5">
              <w:rPr>
                <w:rFonts w:ascii="Times New Roman" w:hAnsi="Times New Roman" w:cs="Times New Roman"/>
                <w:sz w:val="24"/>
                <w:szCs w:val="24"/>
              </w:rPr>
              <w:t xml:space="preserve">свидетельств </w:t>
            </w:r>
            <w:r w:rsidR="00A628B5" w:rsidRPr="00760DF9">
              <w:rPr>
                <w:rFonts w:ascii="Times New Roman" w:hAnsi="Times New Roman" w:cs="Times New Roman"/>
                <w:sz w:val="24"/>
                <w:szCs w:val="24"/>
              </w:rPr>
              <w:t>СРО</w:t>
            </w:r>
            <w:r w:rsidR="00A628B5">
              <w:rPr>
                <w:rFonts w:ascii="Times New Roman" w:hAnsi="Times New Roman" w:cs="Times New Roman"/>
                <w:sz w:val="24"/>
                <w:szCs w:val="24"/>
              </w:rPr>
              <w:t xml:space="preserve"> и пр.</w:t>
            </w:r>
            <w:r w:rsidR="00A628B5">
              <w:rPr>
                <w:rFonts w:ascii="Times New Roman" w:hAnsi="Times New Roman" w:cs="Times New Roman"/>
                <w:color w:val="FF0000"/>
                <w:sz w:val="24"/>
                <w:szCs w:val="24"/>
              </w:rPr>
              <w:t xml:space="preserve"> </w:t>
            </w:r>
            <w:r w:rsidR="00A628B5" w:rsidRPr="00760DF9">
              <w:rPr>
                <w:rFonts w:ascii="Times New Roman" w:hAnsi="Times New Roman" w:cs="Times New Roman"/>
                <w:sz w:val="24"/>
                <w:szCs w:val="24"/>
              </w:rPr>
              <w:t xml:space="preserve">на выполнение видов деятельности в рамках </w:t>
            </w:r>
            <w:r w:rsidR="00A628B5">
              <w:rPr>
                <w:rFonts w:ascii="Times New Roman" w:hAnsi="Times New Roman" w:cs="Times New Roman"/>
                <w:sz w:val="24"/>
                <w:szCs w:val="24"/>
              </w:rPr>
              <w:t xml:space="preserve">исполнения </w:t>
            </w:r>
            <w:r w:rsidR="00A628B5" w:rsidRPr="00760DF9">
              <w:rPr>
                <w:rFonts w:ascii="Times New Roman" w:hAnsi="Times New Roman" w:cs="Times New Roman"/>
                <w:sz w:val="24"/>
                <w:szCs w:val="24"/>
              </w:rPr>
              <w:t>Договора</w:t>
            </w:r>
            <w:r w:rsidR="00A628B5">
              <w:rPr>
                <w:rFonts w:ascii="Times New Roman" w:hAnsi="Times New Roman" w:cs="Times New Roman"/>
                <w:sz w:val="24"/>
                <w:szCs w:val="24"/>
              </w:rPr>
              <w:t>.</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901C39" w:rsidRPr="00131380"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sidR="00280EE7">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131380" w:rsidRPr="0075516E"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Pr>
                <w:rFonts w:ascii="Times New Roman" w:eastAsia="Times New Roman" w:hAnsi="Times New Roman" w:cs="Times New Roman"/>
                <w:bCs/>
                <w:sz w:val="24"/>
                <w:szCs w:val="30"/>
                <w:lang w:eastAsia="ru-RU"/>
              </w:rPr>
              <w:t xml:space="preserve"> (в том числе для организации</w:t>
            </w:r>
            <w:r w:rsidR="0092205C">
              <w:rPr>
                <w:rFonts w:ascii="Times New Roman" w:eastAsia="Times New Roman" w:hAnsi="Times New Roman" w:cs="Times New Roman"/>
                <w:bCs/>
                <w:sz w:val="24"/>
                <w:szCs w:val="30"/>
                <w:lang w:eastAsia="ru-RU"/>
              </w:rPr>
              <w:t xml:space="preserve"> </w:t>
            </w:r>
            <w:r>
              <w:rPr>
                <w:rFonts w:ascii="Times New Roman" w:eastAsia="Times New Roman" w:hAnsi="Times New Roman" w:cs="Times New Roman"/>
                <w:bCs/>
                <w:sz w:val="24"/>
                <w:szCs w:val="30"/>
                <w:lang w:eastAsia="ru-RU"/>
              </w:rPr>
              <w:t>рабочих мест</w:t>
            </w:r>
            <w:r w:rsidR="00897DF5">
              <w:rPr>
                <w:rFonts w:ascii="Times New Roman" w:eastAsia="Times New Roman" w:hAnsi="Times New Roman" w:cs="Times New Roman"/>
                <w:bCs/>
                <w:sz w:val="24"/>
                <w:szCs w:val="30"/>
                <w:lang w:eastAsia="ru-RU"/>
              </w:rPr>
              <w:t>)</w:t>
            </w:r>
            <w:r w:rsidR="00A57C7E">
              <w:rPr>
                <w:rFonts w:ascii="Times New Roman" w:eastAsia="Times New Roman" w:hAnsi="Times New Roman" w:cs="Times New Roman"/>
                <w:bCs/>
                <w:sz w:val="24"/>
                <w:szCs w:val="30"/>
                <w:lang w:eastAsia="ru-RU"/>
              </w:rPr>
              <w:t xml:space="preserve"> </w:t>
            </w:r>
            <w:r w:rsidR="00A57C7E" w:rsidRPr="0075516E">
              <w:rPr>
                <w:rFonts w:ascii="Times New Roman" w:eastAsia="Times New Roman" w:hAnsi="Times New Roman" w:cs="Times New Roman"/>
                <w:bCs/>
                <w:sz w:val="24"/>
                <w:szCs w:val="24"/>
                <w:lang w:eastAsia="ru-RU"/>
              </w:rPr>
              <w:t>(в соответствии с Формой №</w:t>
            </w:r>
            <w:r w:rsidR="00871511">
              <w:rPr>
                <w:rFonts w:ascii="Times New Roman" w:eastAsia="Times New Roman" w:hAnsi="Times New Roman" w:cs="Times New Roman"/>
                <w:bCs/>
                <w:sz w:val="24"/>
                <w:szCs w:val="24"/>
                <w:lang w:eastAsia="ru-RU"/>
              </w:rPr>
              <w:t>4</w:t>
            </w:r>
            <w:r w:rsidR="00A57C7E" w:rsidRPr="0075516E">
              <w:rPr>
                <w:rFonts w:ascii="Times New Roman" w:eastAsia="Times New Roman" w:hAnsi="Times New Roman" w:cs="Times New Roman"/>
                <w:bCs/>
                <w:sz w:val="24"/>
                <w:szCs w:val="24"/>
                <w:lang w:eastAsia="ru-RU"/>
              </w:rPr>
              <w:t xml:space="preserve"> </w:t>
            </w:r>
            <w:r w:rsidR="00A57C7E" w:rsidRPr="0075516E">
              <w:rPr>
                <w:rFonts w:ascii="Times New Roman" w:hAnsi="Times New Roman" w:cs="Times New Roman"/>
                <w:sz w:val="24"/>
                <w:szCs w:val="24"/>
              </w:rPr>
              <w:t xml:space="preserve">Раздела </w:t>
            </w:r>
            <w:r w:rsidR="00A57C7E" w:rsidRPr="0075516E">
              <w:rPr>
                <w:rFonts w:ascii="Times New Roman" w:hAnsi="Times New Roman" w:cs="Times New Roman"/>
                <w:sz w:val="24"/>
                <w:szCs w:val="24"/>
                <w:lang w:val="en-US"/>
              </w:rPr>
              <w:t>III</w:t>
            </w:r>
            <w:r w:rsidR="00A57C7E" w:rsidRPr="0075516E">
              <w:rPr>
                <w:rFonts w:ascii="Times New Roman" w:hAnsi="Times New Roman" w:cs="Times New Roman"/>
                <w:sz w:val="24"/>
                <w:szCs w:val="24"/>
              </w:rPr>
              <w:t xml:space="preserve"> настоящей конкурсной документации); </w:t>
            </w:r>
            <w:r w:rsidR="00A57C7E"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75516E" w:rsidRDefault="00901C39" w:rsidP="00CA5A09">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901C39"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Pr>
                <w:rFonts w:ascii="Times New Roman" w:hAnsi="Times New Roman" w:cs="Times New Roman"/>
                <w:b/>
                <w:sz w:val="24"/>
                <w:szCs w:val="24"/>
              </w:rPr>
              <w:t>Каждый документ, входящий в состав заявки на участие в конкурсе</w:t>
            </w:r>
            <w:r w:rsidR="00280EE7">
              <w:rPr>
                <w:rFonts w:ascii="Times New Roman" w:hAnsi="Times New Roman" w:cs="Times New Roman"/>
                <w:b/>
                <w:sz w:val="24"/>
                <w:szCs w:val="24"/>
              </w:rPr>
              <w:t>,</w:t>
            </w:r>
            <w:r w:rsidR="00901C39">
              <w:rPr>
                <w:rFonts w:ascii="Times New Roman" w:hAnsi="Times New Roman" w:cs="Times New Roman"/>
                <w:b/>
                <w:sz w:val="24"/>
                <w:szCs w:val="24"/>
              </w:rPr>
              <w:t xml:space="preserve"> должен быть </w:t>
            </w:r>
            <w:r w:rsidR="00901C39" w:rsidRPr="0075516E">
              <w:rPr>
                <w:rFonts w:ascii="Times New Roman" w:hAnsi="Times New Roman" w:cs="Times New Roman"/>
                <w:b/>
                <w:sz w:val="24"/>
                <w:szCs w:val="24"/>
              </w:rPr>
              <w:t>скреплен печатью Участника и подписан лицом, имеющим право</w:t>
            </w:r>
            <w:r w:rsidR="00280EE7">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w:t>
            </w:r>
            <w:r w:rsidR="00901C39" w:rsidRPr="0075516E">
              <w:rPr>
                <w:rFonts w:ascii="Times New Roman" w:hAnsi="Times New Roman" w:cs="Times New Roman"/>
                <w:b/>
                <w:sz w:val="24"/>
                <w:szCs w:val="24"/>
              </w:rPr>
              <w:lastRenderedPageBreak/>
              <w:t xml:space="preserve">участника конкурса без доверенности или уполномоченным им </w:t>
            </w:r>
            <w:r w:rsidR="00901C39">
              <w:rPr>
                <w:rFonts w:ascii="Times New Roman" w:hAnsi="Times New Roman" w:cs="Times New Roman"/>
                <w:b/>
                <w:sz w:val="24"/>
                <w:szCs w:val="24"/>
              </w:rPr>
              <w:t>лицом на основании доверенности</w:t>
            </w:r>
            <w:r w:rsidR="00901C39" w:rsidRPr="0075516E">
              <w:rPr>
                <w:rFonts w:ascii="Times New Roman" w:hAnsi="Times New Roman" w:cs="Times New Roman"/>
                <w:b/>
                <w:sz w:val="24"/>
                <w:szCs w:val="24"/>
              </w:rPr>
              <w:t>.</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Кажд</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w:t>
            </w:r>
            <w:r w:rsidR="00901C39" w:rsidRPr="0075516E">
              <w:rPr>
                <w:rFonts w:ascii="Times New Roman" w:hAnsi="Times New Roman" w:cs="Times New Roman"/>
                <w:b/>
                <w:sz w:val="24"/>
                <w:szCs w:val="24"/>
                <w:u w:val="single"/>
              </w:rPr>
              <w:t>копия</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документ</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входящ</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в </w:t>
            </w:r>
            <w:r w:rsidR="00901C39">
              <w:rPr>
                <w:rFonts w:ascii="Times New Roman" w:hAnsi="Times New Roman" w:cs="Times New Roman"/>
                <w:b/>
                <w:sz w:val="24"/>
                <w:szCs w:val="24"/>
              </w:rPr>
              <w:t>заявку</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должн</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xml:space="preserve"> быть</w:t>
            </w:r>
            <w:r w:rsidR="00901C39">
              <w:rPr>
                <w:rFonts w:ascii="Times New Roman" w:hAnsi="Times New Roman" w:cs="Times New Roman"/>
                <w:b/>
                <w:sz w:val="24"/>
                <w:szCs w:val="24"/>
              </w:rPr>
              <w:t xml:space="preserve"> заверена надлежащим образом, т.е.</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содержать</w:t>
            </w:r>
            <w:r w:rsidR="00901C39">
              <w:rPr>
                <w:rFonts w:ascii="Arial" w:hAnsi="Arial" w:cs="Arial"/>
                <w:color w:val="333333"/>
                <w:sz w:val="23"/>
                <w:szCs w:val="23"/>
                <w:shd w:val="clear" w:color="auto" w:fill="F5F5FF"/>
              </w:rPr>
              <w:t xml:space="preserve"> </w:t>
            </w:r>
            <w:proofErr w:type="spellStart"/>
            <w:r w:rsidR="00901C39" w:rsidRPr="0075516E">
              <w:rPr>
                <w:rFonts w:ascii="Times New Roman" w:hAnsi="Times New Roman" w:cs="Times New Roman"/>
                <w:b/>
                <w:sz w:val="24"/>
                <w:szCs w:val="24"/>
              </w:rPr>
              <w:t>заверительную</w:t>
            </w:r>
            <w:proofErr w:type="spellEnd"/>
            <w:r w:rsidR="00901C39" w:rsidRPr="0075516E">
              <w:rPr>
                <w:rFonts w:ascii="Times New Roman" w:hAnsi="Times New Roman" w:cs="Times New Roman"/>
                <w:b/>
                <w:sz w:val="24"/>
                <w:szCs w:val="24"/>
              </w:rPr>
              <w:t xml:space="preserve"> надпись: </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Копия верна</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
          <w:p w:rsidR="00901C39" w:rsidRPr="0075516E" w:rsidRDefault="00901C39" w:rsidP="00901C3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A54D8">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901C39" w:rsidTr="00F15C12">
        <w:tc>
          <w:tcPr>
            <w:tcW w:w="3123" w:type="dxa"/>
            <w:gridSpan w:val="2"/>
          </w:tcPr>
          <w:p w:rsidR="00901C39" w:rsidRPr="00BA35A4" w:rsidRDefault="00901C39" w:rsidP="00901C39">
            <w:pPr>
              <w:pStyle w:val="ConsPlusCell"/>
              <w:jc w:val="center"/>
              <w:rPr>
                <w:b/>
                <w:sz w:val="24"/>
                <w:szCs w:val="24"/>
              </w:rPr>
            </w:pPr>
            <w:r w:rsidRPr="00BA35A4">
              <w:rPr>
                <w:b/>
                <w:sz w:val="24"/>
                <w:szCs w:val="24"/>
              </w:rPr>
              <w:lastRenderedPageBreak/>
              <w:t>Пункт 12</w:t>
            </w:r>
          </w:p>
        </w:tc>
        <w:tc>
          <w:tcPr>
            <w:tcW w:w="7015" w:type="dxa"/>
          </w:tcPr>
          <w:p w:rsidR="00901C39" w:rsidRPr="00BA35A4" w:rsidRDefault="00901C39" w:rsidP="00901C39">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901C39" w:rsidTr="00F15C12">
        <w:tc>
          <w:tcPr>
            <w:tcW w:w="10138" w:type="dxa"/>
            <w:gridSpan w:val="3"/>
          </w:tcPr>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w:t>
            </w:r>
            <w:r w:rsidR="00A628B5" w:rsidRPr="00400E6E">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400E6E">
              <w:rPr>
                <w:rFonts w:ascii="Times New Roman" w:hAnsi="Times New Roman" w:cs="Times New Roman"/>
                <w:sz w:val="24"/>
                <w:szCs w:val="24"/>
              </w:rPr>
              <w:t>;</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901C39" w:rsidRPr="00032FB6" w:rsidRDefault="00901C39" w:rsidP="00016CA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13</w:t>
            </w:r>
          </w:p>
        </w:tc>
        <w:tc>
          <w:tcPr>
            <w:tcW w:w="7015" w:type="dxa"/>
          </w:tcPr>
          <w:p w:rsidR="00901C39" w:rsidRPr="00D10C48" w:rsidRDefault="00901C39" w:rsidP="00901C39">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901C39" w:rsidTr="00F15C12">
        <w:tc>
          <w:tcPr>
            <w:tcW w:w="3123" w:type="dxa"/>
            <w:gridSpan w:val="2"/>
          </w:tcPr>
          <w:p w:rsidR="00901C39" w:rsidRPr="002A75DE" w:rsidRDefault="00901C39" w:rsidP="00DA54D8">
            <w:pPr>
              <w:pStyle w:val="ConsPlusCell"/>
              <w:rPr>
                <w:i/>
                <w:sz w:val="24"/>
                <w:szCs w:val="24"/>
              </w:rPr>
            </w:pPr>
            <w:r w:rsidRPr="002A75DE">
              <w:rPr>
                <w:i/>
                <w:sz w:val="24"/>
                <w:szCs w:val="24"/>
              </w:rPr>
              <w:t xml:space="preserve">Обеспечение заявки </w:t>
            </w:r>
          </w:p>
        </w:tc>
        <w:tc>
          <w:tcPr>
            <w:tcW w:w="7015" w:type="dxa"/>
          </w:tcPr>
          <w:p w:rsidR="00901C39" w:rsidRPr="002A75DE" w:rsidRDefault="00901C39" w:rsidP="00901C39">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14</w:t>
            </w:r>
          </w:p>
        </w:tc>
        <w:tc>
          <w:tcPr>
            <w:tcW w:w="7015" w:type="dxa"/>
          </w:tcPr>
          <w:p w:rsidR="00901C39" w:rsidRPr="00D10C48" w:rsidRDefault="00901C39" w:rsidP="00901C39">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901C39" w:rsidTr="00F15C12">
        <w:tc>
          <w:tcPr>
            <w:tcW w:w="3123" w:type="dxa"/>
            <w:gridSpan w:val="2"/>
          </w:tcPr>
          <w:p w:rsidR="00901C39" w:rsidRPr="00D10C48" w:rsidRDefault="00901C39" w:rsidP="00DA54D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901C39" w:rsidRPr="00FB5DA5" w:rsidRDefault="00901C39" w:rsidP="00DA54D8">
            <w:pPr>
              <w:pStyle w:val="ConsPlusCell"/>
              <w:rPr>
                <w:sz w:val="24"/>
                <w:szCs w:val="24"/>
              </w:rPr>
            </w:pP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10C48"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901C39" w:rsidTr="00F15C12">
        <w:tc>
          <w:tcPr>
            <w:tcW w:w="3123" w:type="dxa"/>
            <w:gridSpan w:val="2"/>
          </w:tcPr>
          <w:p w:rsidR="00901C39" w:rsidRPr="00D10C48" w:rsidRDefault="00901C39" w:rsidP="00DA54D8">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7015" w:type="dxa"/>
          </w:tcPr>
          <w:p w:rsidR="00901C39" w:rsidRPr="00460635" w:rsidRDefault="009128C8"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00901C39">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Tr="00F15C12">
        <w:trPr>
          <w:trHeight w:val="274"/>
        </w:trPr>
        <w:tc>
          <w:tcPr>
            <w:tcW w:w="3123" w:type="dxa"/>
            <w:gridSpan w:val="2"/>
          </w:tcPr>
          <w:p w:rsidR="00901C39" w:rsidRPr="007E6A7F" w:rsidRDefault="00901C39" w:rsidP="00901C39">
            <w:pPr>
              <w:pStyle w:val="ConsPlusCell"/>
              <w:jc w:val="center"/>
              <w:rPr>
                <w:b/>
                <w:sz w:val="24"/>
                <w:szCs w:val="24"/>
              </w:rPr>
            </w:pPr>
            <w:r>
              <w:rPr>
                <w:b/>
                <w:sz w:val="24"/>
                <w:szCs w:val="24"/>
              </w:rPr>
              <w:t>Пункт 15</w:t>
            </w:r>
          </w:p>
        </w:tc>
        <w:tc>
          <w:tcPr>
            <w:tcW w:w="7015" w:type="dxa"/>
          </w:tcPr>
          <w:p w:rsidR="00901C39" w:rsidRPr="007E6A7F" w:rsidRDefault="00901C39" w:rsidP="00016CA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sidR="007C4610">
              <w:rPr>
                <w:rFonts w:ascii="Times New Roman" w:hAnsi="Times New Roman" w:cs="Times New Roman"/>
                <w:b/>
                <w:sz w:val="24"/>
                <w:szCs w:val="24"/>
              </w:rPr>
              <w:t>работ, оказания услуг</w:t>
            </w:r>
          </w:p>
        </w:tc>
      </w:tr>
      <w:tr w:rsidR="00901C39" w:rsidTr="00F15C12">
        <w:tc>
          <w:tcPr>
            <w:tcW w:w="3123" w:type="dxa"/>
            <w:gridSpan w:val="2"/>
          </w:tcPr>
          <w:p w:rsidR="00901C39" w:rsidRPr="007E6A7F" w:rsidRDefault="00901C39" w:rsidP="00901C39">
            <w:pPr>
              <w:pStyle w:val="ConsPlusCell"/>
              <w:rPr>
                <w:i/>
                <w:sz w:val="24"/>
                <w:szCs w:val="24"/>
              </w:rPr>
            </w:pPr>
            <w:r w:rsidRPr="007E6A7F">
              <w:rPr>
                <w:i/>
                <w:sz w:val="24"/>
                <w:szCs w:val="24"/>
              </w:rPr>
              <w:t>Критерии оценки конкурсных заявок</w:t>
            </w:r>
          </w:p>
        </w:tc>
        <w:tc>
          <w:tcPr>
            <w:tcW w:w="7015" w:type="dxa"/>
          </w:tcPr>
          <w:p w:rsidR="00901C39" w:rsidRPr="00871511" w:rsidRDefault="00871511" w:rsidP="00871511">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w:t>
            </w:r>
            <w:r w:rsidR="00901C39" w:rsidRPr="00871511">
              <w:rPr>
                <w:rFonts w:ascii="Times New Roman" w:hAnsi="Times New Roman" w:cs="Times New Roman"/>
                <w:i/>
                <w:sz w:val="24"/>
                <w:szCs w:val="24"/>
              </w:rPr>
              <w:t xml:space="preserve">м. </w:t>
            </w:r>
            <w:r w:rsidRPr="00871511">
              <w:rPr>
                <w:rFonts w:ascii="Times New Roman" w:hAnsi="Times New Roman" w:cs="Times New Roman"/>
                <w:i/>
                <w:sz w:val="24"/>
                <w:szCs w:val="24"/>
              </w:rPr>
              <w:t>п. 2.11</w:t>
            </w:r>
          </w:p>
        </w:tc>
      </w:tr>
      <w:tr w:rsidR="00901C39" w:rsidTr="00F15C12">
        <w:tc>
          <w:tcPr>
            <w:tcW w:w="3123" w:type="dxa"/>
            <w:gridSpan w:val="2"/>
          </w:tcPr>
          <w:p w:rsidR="00901C39" w:rsidRPr="00C172F1" w:rsidRDefault="00901C39" w:rsidP="00901C39">
            <w:pPr>
              <w:pStyle w:val="ConsPlusCell"/>
              <w:jc w:val="center"/>
              <w:rPr>
                <w:b/>
                <w:sz w:val="24"/>
                <w:szCs w:val="24"/>
              </w:rPr>
            </w:pPr>
            <w:r w:rsidRPr="00C172F1">
              <w:rPr>
                <w:b/>
                <w:sz w:val="24"/>
                <w:szCs w:val="24"/>
              </w:rPr>
              <w:t xml:space="preserve">Пункт </w:t>
            </w:r>
            <w:r>
              <w:rPr>
                <w:b/>
                <w:sz w:val="24"/>
                <w:szCs w:val="24"/>
              </w:rPr>
              <w:t>16</w:t>
            </w:r>
          </w:p>
        </w:tc>
        <w:tc>
          <w:tcPr>
            <w:tcW w:w="7015" w:type="dxa"/>
          </w:tcPr>
          <w:p w:rsidR="00901C39" w:rsidRDefault="00901C39" w:rsidP="00901C39">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901C39" w:rsidRPr="00C172F1" w:rsidRDefault="00901C39" w:rsidP="00901C39">
            <w:pPr>
              <w:pStyle w:val="ConsPlusCell"/>
              <w:jc w:val="center"/>
              <w:rPr>
                <w:b/>
                <w:sz w:val="24"/>
                <w:szCs w:val="24"/>
              </w:rPr>
            </w:pPr>
          </w:p>
        </w:tc>
      </w:tr>
      <w:tr w:rsidR="00901C39" w:rsidTr="00F15C12">
        <w:trPr>
          <w:trHeight w:val="618"/>
        </w:trPr>
        <w:tc>
          <w:tcPr>
            <w:tcW w:w="3123" w:type="dxa"/>
            <w:gridSpan w:val="2"/>
          </w:tcPr>
          <w:p w:rsidR="00901C39" w:rsidRPr="00C172F1" w:rsidRDefault="00901C39" w:rsidP="00901C39">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7015" w:type="dxa"/>
          </w:tcPr>
          <w:p w:rsidR="00901C39" w:rsidRPr="00903D81" w:rsidRDefault="00901C39" w:rsidP="00901C39">
            <w:pPr>
              <w:pStyle w:val="ConsPlusCell"/>
              <w:jc w:val="center"/>
              <w:rPr>
                <w:sz w:val="24"/>
                <w:szCs w:val="24"/>
              </w:rPr>
            </w:pPr>
            <w:r w:rsidRPr="00903D81">
              <w:rPr>
                <w:sz w:val="24"/>
                <w:szCs w:val="24"/>
              </w:rPr>
              <w:t>Не требуется</w:t>
            </w:r>
          </w:p>
        </w:tc>
      </w:tr>
      <w:tr w:rsidR="00901C39" w:rsidTr="00F15C12">
        <w:tc>
          <w:tcPr>
            <w:tcW w:w="3123" w:type="dxa"/>
            <w:gridSpan w:val="2"/>
          </w:tcPr>
          <w:p w:rsidR="00901C39" w:rsidRPr="00C172F1" w:rsidRDefault="00901C39" w:rsidP="00901C39">
            <w:pPr>
              <w:pStyle w:val="ConsPlusCell"/>
              <w:jc w:val="center"/>
              <w:rPr>
                <w:b/>
                <w:sz w:val="24"/>
                <w:szCs w:val="24"/>
              </w:rPr>
            </w:pPr>
            <w:r>
              <w:rPr>
                <w:b/>
                <w:sz w:val="24"/>
                <w:szCs w:val="24"/>
              </w:rPr>
              <w:t>Пункт 17</w:t>
            </w:r>
          </w:p>
        </w:tc>
        <w:tc>
          <w:tcPr>
            <w:tcW w:w="7015" w:type="dxa"/>
          </w:tcPr>
          <w:p w:rsidR="00901C39" w:rsidRPr="00C172F1" w:rsidRDefault="00901C39" w:rsidP="00801656">
            <w:pPr>
              <w:pStyle w:val="ConsPlusCell"/>
              <w:jc w:val="center"/>
              <w:rPr>
                <w:b/>
                <w:sz w:val="24"/>
                <w:szCs w:val="24"/>
              </w:rPr>
            </w:pPr>
            <w:r w:rsidRPr="00C172F1">
              <w:rPr>
                <w:b/>
                <w:sz w:val="24"/>
                <w:szCs w:val="24"/>
              </w:rPr>
              <w:t xml:space="preserve">Срок подписания договора </w:t>
            </w:r>
          </w:p>
        </w:tc>
      </w:tr>
      <w:tr w:rsidR="00901C39" w:rsidTr="00F15C12">
        <w:tc>
          <w:tcPr>
            <w:tcW w:w="3123" w:type="dxa"/>
            <w:gridSpan w:val="2"/>
          </w:tcPr>
          <w:p w:rsidR="00901C39" w:rsidRPr="00C172F1" w:rsidRDefault="00901C39" w:rsidP="00DA54D8">
            <w:pPr>
              <w:pStyle w:val="ConsPlusCell"/>
              <w:rPr>
                <w:i/>
                <w:sz w:val="24"/>
                <w:szCs w:val="24"/>
              </w:rPr>
            </w:pPr>
            <w:r w:rsidRPr="00C172F1">
              <w:rPr>
                <w:i/>
                <w:sz w:val="24"/>
                <w:szCs w:val="24"/>
              </w:rPr>
              <w:t>Срок подписания договора</w:t>
            </w:r>
          </w:p>
        </w:tc>
        <w:tc>
          <w:tcPr>
            <w:tcW w:w="7015" w:type="dxa"/>
          </w:tcPr>
          <w:p w:rsidR="00901C39" w:rsidRPr="007C4610" w:rsidRDefault="00901C39" w:rsidP="00801656">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 xml:space="preserve">течение </w:t>
            </w:r>
            <w:r w:rsidR="00801656" w:rsidRPr="00400E6E">
              <w:rPr>
                <w:rFonts w:ascii="Times New Roman" w:hAnsi="Times New Roman" w:cs="Times New Roman"/>
                <w:sz w:val="24"/>
                <w:szCs w:val="24"/>
              </w:rPr>
              <w:t>20</w:t>
            </w:r>
            <w:r w:rsidRPr="00400E6E">
              <w:rPr>
                <w:rFonts w:ascii="Times New Roman" w:hAnsi="Times New Roman" w:cs="Times New Roman"/>
                <w:sz w:val="24"/>
                <w:szCs w:val="24"/>
              </w:rPr>
              <w:t xml:space="preserve"> </w:t>
            </w:r>
            <w:r w:rsidR="00801656" w:rsidRPr="00400E6E">
              <w:rPr>
                <w:rFonts w:ascii="Times New Roman" w:hAnsi="Times New Roman" w:cs="Times New Roman"/>
                <w:sz w:val="24"/>
                <w:szCs w:val="24"/>
              </w:rPr>
              <w:t>календарных</w:t>
            </w:r>
            <w:r w:rsidRPr="00400E6E">
              <w:rPr>
                <w:rFonts w:ascii="Times New Roman" w:hAnsi="Times New Roman" w:cs="Times New Roman"/>
                <w:sz w:val="24"/>
                <w:szCs w:val="24"/>
              </w:rPr>
              <w:t xml:space="preserve">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sidR="007C4610">
              <w:rPr>
                <w:rFonts w:ascii="Times New Roman" w:hAnsi="Times New Roman" w:cs="Times New Roman"/>
                <w:sz w:val="24"/>
                <w:szCs w:val="24"/>
              </w:rPr>
              <w:t>вор на выполнение работ, оказание услуг</w:t>
            </w:r>
          </w:p>
        </w:tc>
      </w:tr>
      <w:tr w:rsidR="00901C39" w:rsidTr="00F15C12">
        <w:tc>
          <w:tcPr>
            <w:tcW w:w="3123" w:type="dxa"/>
            <w:gridSpan w:val="2"/>
          </w:tcPr>
          <w:p w:rsidR="00901C39" w:rsidRPr="0011088D" w:rsidRDefault="00901C39" w:rsidP="00DA54D8">
            <w:pPr>
              <w:pStyle w:val="ConsPlusCell"/>
              <w:rPr>
                <w:i/>
                <w:sz w:val="24"/>
                <w:szCs w:val="24"/>
              </w:rPr>
            </w:pPr>
            <w:r w:rsidRPr="0011088D">
              <w:rPr>
                <w:i/>
                <w:sz w:val="24"/>
                <w:szCs w:val="24"/>
              </w:rPr>
              <w:lastRenderedPageBreak/>
              <w:t>В случае отказа от заключения договора:</w:t>
            </w: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заказчик заключает договор с участником, заявке которого присвоен второй номер.</w:t>
            </w:r>
          </w:p>
          <w:p w:rsidR="00901C39" w:rsidRPr="007C4610" w:rsidRDefault="00901C39" w:rsidP="007C461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w:t>
            </w:r>
            <w:r w:rsidR="009128C8">
              <w:rPr>
                <w:rFonts w:ascii="Times New Roman" w:hAnsi="Times New Roman" w:cs="Times New Roman"/>
                <w:sz w:val="24"/>
                <w:szCs w:val="24"/>
              </w:rPr>
              <w:t>,</w:t>
            </w:r>
            <w:r>
              <w:rPr>
                <w:rFonts w:ascii="Times New Roman" w:hAnsi="Times New Roman" w:cs="Times New Roman"/>
                <w:sz w:val="24"/>
                <w:szCs w:val="24"/>
              </w:rPr>
              <w:t xml:space="preserve">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т</w:t>
            </w:r>
            <w:r w:rsidR="007C4610">
              <w:rPr>
                <w:rFonts w:ascii="Times New Roman" w:hAnsi="Times New Roman" w:cs="Times New Roman"/>
                <w:sz w:val="24"/>
                <w:szCs w:val="24"/>
              </w:rPr>
              <w:t>о проводится повторный конкурс.</w:t>
            </w:r>
          </w:p>
        </w:tc>
      </w:tr>
    </w:tbl>
    <w:p w:rsidR="006E5106" w:rsidRDefault="006E5106" w:rsidP="007C4610">
      <w:pPr>
        <w:jc w:val="center"/>
        <w:rPr>
          <w:rFonts w:ascii="Times New Roman" w:hAnsi="Times New Roman" w:cs="Times New Roman"/>
          <w:b/>
          <w:sz w:val="24"/>
          <w:szCs w:val="24"/>
        </w:rPr>
      </w:pPr>
    </w:p>
    <w:p w:rsidR="007C4610" w:rsidRPr="00855027" w:rsidRDefault="007C4610" w:rsidP="007C4610">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C8423E" w:rsidRDefault="00C8423E" w:rsidP="00C8423E">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w:t>
      </w:r>
      <w:r w:rsidR="00377D21">
        <w:rPr>
          <w:rFonts w:ascii="Times New Roman" w:hAnsi="Times New Roman" w:cs="Times New Roman"/>
          <w:sz w:val="24"/>
          <w:szCs w:val="24"/>
        </w:rPr>
        <w:t>о</w:t>
      </w:r>
      <w:r w:rsidR="006E5106">
        <w:rPr>
          <w:rFonts w:ascii="Times New Roman" w:hAnsi="Times New Roman" w:cs="Times New Roman"/>
          <w:sz w:val="24"/>
          <w:szCs w:val="24"/>
        </w:rPr>
        <w:t xml:space="preserve">м доступе на официальном сайте </w:t>
      </w:r>
      <w:r w:rsidRPr="00E9393B">
        <w:rPr>
          <w:rFonts w:ascii="Times New Roman" w:hAnsi="Times New Roman" w:cs="Times New Roman"/>
          <w:sz w:val="24"/>
          <w:szCs w:val="24"/>
        </w:rPr>
        <w:t>НОФ «Региональный оператор Республики Башкортостан»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C8423E"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C8423E" w:rsidRPr="00640B60" w:rsidRDefault="00C8423E" w:rsidP="00DA54D8">
      <w:pPr>
        <w:widowControl w:val="0"/>
        <w:tabs>
          <w:tab w:val="num" w:pos="0"/>
        </w:tabs>
        <w:autoSpaceDE w:val="0"/>
        <w:autoSpaceDN w:val="0"/>
        <w:adjustRightInd w:val="0"/>
        <w:spacing w:after="0" w:line="240" w:lineRule="auto"/>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C8423E" w:rsidRPr="00640B60" w:rsidRDefault="00C8423E" w:rsidP="00DA54D8">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Pr="00640B60">
        <w:rPr>
          <w:rFonts w:ascii="Times New Roman" w:hAnsi="Times New Roman" w:cs="Times New Roman"/>
          <w:sz w:val="24"/>
          <w:szCs w:val="30"/>
        </w:rPr>
        <w:t xml:space="preserve"> </w:t>
      </w:r>
    </w:p>
    <w:p w:rsidR="00C8423E" w:rsidRDefault="00C8423E" w:rsidP="00C8423E">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DA54D8" w:rsidRPr="00F525AC" w:rsidRDefault="00DA54D8" w:rsidP="00DA54D8">
      <w:pPr>
        <w:pStyle w:val="a6"/>
        <w:widowControl w:val="0"/>
        <w:autoSpaceDE w:val="0"/>
        <w:autoSpaceDN w:val="0"/>
        <w:adjustRightInd w:val="0"/>
        <w:ind w:left="709"/>
        <w:jc w:val="both"/>
        <w:rPr>
          <w:rFonts w:ascii="Times New Roman" w:hAnsi="Times New Roman" w:cs="Times New Roman"/>
          <w:sz w:val="24"/>
          <w:szCs w:val="30"/>
        </w:rPr>
      </w:pPr>
    </w:p>
    <w:p w:rsidR="00C8423E" w:rsidRPr="00D85E39" w:rsidRDefault="00C8423E" w:rsidP="00C8423E">
      <w:pPr>
        <w:pStyle w:val="2"/>
        <w:numPr>
          <w:ilvl w:val="1"/>
          <w:numId w:val="1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w:t>
      </w:r>
      <w:r w:rsidRPr="00D85E39">
        <w:rPr>
          <w:rFonts w:ascii="Times New Roman" w:hAnsi="Times New Roman" w:cs="Times New Roman"/>
          <w:sz w:val="24"/>
          <w:szCs w:val="24"/>
        </w:rPr>
        <w:lastRenderedPageBreak/>
        <w:t>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C8423E"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C8423E" w:rsidRDefault="00C8423E" w:rsidP="00C8423E">
      <w:pPr>
        <w:spacing w:after="0" w:line="240" w:lineRule="auto"/>
        <w:contextualSpacing/>
        <w:jc w:val="both"/>
        <w:rPr>
          <w:rFonts w:ascii="Times New Roman" w:hAnsi="Times New Roman" w:cs="Times New Roman"/>
          <w:sz w:val="24"/>
          <w:szCs w:val="24"/>
        </w:rPr>
      </w:pPr>
    </w:p>
    <w:p w:rsidR="00C8423E" w:rsidRPr="00D85E39" w:rsidRDefault="00C8423E" w:rsidP="00C8423E">
      <w:pPr>
        <w:pStyle w:val="2"/>
        <w:numPr>
          <w:ilvl w:val="1"/>
          <w:numId w:val="28"/>
        </w:numPr>
        <w:tabs>
          <w:tab w:val="num" w:pos="144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C8423E" w:rsidRDefault="00C8423E" w:rsidP="00C8423E">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C8423E" w:rsidRPr="00D85E39" w:rsidRDefault="00C8423E" w:rsidP="00C8423E">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23" w:name="_Toc281298810"/>
      <w:bookmarkStart w:id="24" w:name="_Toc281575471"/>
      <w:bookmarkStart w:id="25" w:name="_Toc281575556"/>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C8423E"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DA54D8" w:rsidRPr="00BB0CFC"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7"/>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C8423E" w:rsidRPr="00D85E39" w:rsidRDefault="00C8423E" w:rsidP="00C8423E">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Pr>
          <w:sz w:val="24"/>
          <w:szCs w:val="24"/>
        </w:rPr>
        <w:t xml:space="preserve"> </w:t>
      </w:r>
      <w:r w:rsidRPr="00D85E39">
        <w:rPr>
          <w:sz w:val="24"/>
          <w:szCs w:val="24"/>
        </w:rPr>
        <w:t>обращение к организатору конкурса</w:t>
      </w:r>
      <w:r>
        <w:rPr>
          <w:sz w:val="24"/>
          <w:szCs w:val="24"/>
        </w:rPr>
        <w:t>,</w:t>
      </w:r>
      <w:r w:rsidRPr="00D85E39">
        <w:rPr>
          <w:sz w:val="24"/>
          <w:szCs w:val="24"/>
        </w:rPr>
        <w:t xml:space="preserve"> с просьбой об изменении заявки;</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C8423E" w:rsidRPr="00801656"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t xml:space="preserve">Для отзыва заявки из участия в конкурсе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 xml:space="preserve">ю должен </w:t>
      </w:r>
      <w:r>
        <w:rPr>
          <w:rFonts w:ascii="Times New Roman" w:hAnsi="Times New Roman" w:cs="Times New Roman"/>
          <w:snapToGrid w:val="0"/>
          <w:sz w:val="24"/>
          <w:szCs w:val="24"/>
        </w:rPr>
        <w:lastRenderedPageBreak/>
        <w:t>быть приложен документ,</w:t>
      </w:r>
      <w:r w:rsidRPr="00D85E39">
        <w:rPr>
          <w:rFonts w:ascii="Times New Roman" w:hAnsi="Times New Roman" w:cs="Times New Roman"/>
          <w:snapToGrid w:val="0"/>
          <w:sz w:val="24"/>
          <w:szCs w:val="24"/>
        </w:rPr>
        <w:t xml:space="preserve"> подтверждающий полномочия </w:t>
      </w:r>
      <w:r>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C8423E" w:rsidRDefault="00C8423E" w:rsidP="00C8423E">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C8423E" w:rsidRPr="00D85E39" w:rsidRDefault="00C8423E" w:rsidP="00C8423E">
      <w:pPr>
        <w:pStyle w:val="2"/>
        <w:numPr>
          <w:ilvl w:val="1"/>
          <w:numId w:val="26"/>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На вскрытии конвертов 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 xml:space="preserve">и наименования конкурса), или  протокол, или </w:t>
      </w:r>
      <w:r w:rsidRPr="00271B28">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5"/>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5" w:name="sub_1214"/>
      <w:r>
        <w:rPr>
          <w:rFonts w:ascii="Times New Roman" w:hAnsi="Times New Roman" w:cs="Times New Roman"/>
          <w:sz w:val="24"/>
          <w:szCs w:val="24"/>
        </w:rPr>
        <w:t>ия документа не рассматривается.</w:t>
      </w:r>
    </w:p>
    <w:p w:rsidR="00C8423E" w:rsidRPr="0009333D"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C8423E" w:rsidRDefault="00C8423E" w:rsidP="00C8423E">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C8423E" w:rsidRPr="00EF3A75" w:rsidRDefault="00C8423E" w:rsidP="00DD7862">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C8423E" w:rsidRPr="00EF3A75" w:rsidRDefault="00C8423E" w:rsidP="00DD7862">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C8423E" w:rsidRPr="00EB00B9" w:rsidRDefault="00C8423E" w:rsidP="00DD7862">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организации по выполнению аналогичных работ за последние два года</w:t>
            </w:r>
          </w:p>
        </w:tc>
        <w:tc>
          <w:tcPr>
            <w:tcW w:w="990" w:type="dxa"/>
          </w:tcPr>
          <w:p w:rsidR="00C8423E" w:rsidRPr="00EF3A75" w:rsidRDefault="00C8423E" w:rsidP="00DD7862">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C8423E" w:rsidRPr="00EF3A75" w:rsidRDefault="00C8423E" w:rsidP="00DD7862">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 xml:space="preserve">Наличие в штате организации </w:t>
            </w:r>
            <w:r w:rsidRPr="00400E6E">
              <w:rPr>
                <w:rFonts w:ascii="Times New Roman" w:hAnsi="Times New Roman"/>
              </w:rPr>
              <w:lastRenderedPageBreak/>
              <w:t>квалифицированного инженерного и инженерно-технического персонала</w:t>
            </w:r>
          </w:p>
        </w:tc>
        <w:tc>
          <w:tcPr>
            <w:tcW w:w="990"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lastRenderedPageBreak/>
              <w:t>30</w:t>
            </w:r>
          </w:p>
        </w:tc>
        <w:tc>
          <w:tcPr>
            <w:tcW w:w="3531" w:type="dxa"/>
          </w:tcPr>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lastRenderedPageBreak/>
              <w:t>от 4 до 6 чел – 15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7 чел и более – 30 баллов</w:t>
            </w:r>
          </w:p>
        </w:tc>
      </w:tr>
      <w:tr w:rsidR="00C8423E" w:rsidRPr="00EF3A75" w:rsidTr="00DD7862">
        <w:trPr>
          <w:trHeight w:val="1462"/>
        </w:trPr>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lastRenderedPageBreak/>
              <w:t>4</w:t>
            </w:r>
          </w:p>
        </w:tc>
        <w:tc>
          <w:tcPr>
            <w:tcW w:w="4656"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три года</w:t>
            </w:r>
          </w:p>
        </w:tc>
        <w:tc>
          <w:tcPr>
            <w:tcW w:w="990"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25</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На сумму:</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 xml:space="preserve">Отсутствует  - 0 баллов </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до 3 млн. руб. – 15 баллов</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свыше 3 млн. руб. – 25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C8423E" w:rsidRPr="00871511" w:rsidRDefault="00C8423E" w:rsidP="00DD7862">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2</w:t>
            </w:r>
            <w:r w:rsidRPr="00EF3A75">
              <w:rPr>
                <w:rFonts w:ascii="Times New Roman" w:hAnsi="Times New Roman"/>
              </w:rPr>
              <w:t>0</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C8423E" w:rsidRDefault="00C8423E" w:rsidP="00DD7862">
            <w:pPr>
              <w:widowControl w:val="0"/>
              <w:autoSpaceDE w:val="0"/>
              <w:autoSpaceDN w:val="0"/>
              <w:adjustRightInd w:val="0"/>
              <w:rPr>
                <w:rFonts w:ascii="Times New Roman" w:hAnsi="Times New Roman"/>
              </w:rPr>
            </w:pP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Отсутствует – 0 баллов.</w:t>
            </w:r>
          </w:p>
          <w:p w:rsidR="00C8423E" w:rsidRPr="00EF3A75" w:rsidRDefault="00C8423E" w:rsidP="00DD7862">
            <w:pPr>
              <w:widowControl w:val="0"/>
              <w:autoSpaceDE w:val="0"/>
              <w:autoSpaceDN w:val="0"/>
              <w:adjustRightInd w:val="0"/>
              <w:rPr>
                <w:rFonts w:ascii="Times New Roman" w:hAnsi="Times New Roman"/>
              </w:rPr>
            </w:pP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C8423E" w:rsidRPr="00EF3A75" w:rsidRDefault="00C8423E" w:rsidP="00DD7862">
            <w:pPr>
              <w:widowControl w:val="0"/>
              <w:autoSpaceDE w:val="0"/>
              <w:autoSpaceDN w:val="0"/>
              <w:adjustRightInd w:val="0"/>
              <w:rPr>
                <w:rFonts w:ascii="Times New Roman" w:hAnsi="Times New Roman"/>
              </w:rPr>
            </w:pPr>
          </w:p>
        </w:tc>
      </w:tr>
    </w:tbl>
    <w:p w:rsidR="00C8423E" w:rsidRDefault="00C8423E" w:rsidP="00C8423E">
      <w:pPr>
        <w:ind w:left="709"/>
        <w:contextualSpacing/>
        <w:jc w:val="both"/>
        <w:rPr>
          <w:rFonts w:ascii="Times New Roman" w:hAnsi="Times New Roman" w:cs="Times New Roman"/>
          <w:sz w:val="24"/>
          <w:szCs w:val="24"/>
        </w:rPr>
      </w:pPr>
    </w:p>
    <w:p w:rsidR="00DA54D8" w:rsidRPr="00DA54D8" w:rsidRDefault="00C8423E" w:rsidP="00DA54D8">
      <w:pPr>
        <w:numPr>
          <w:ilvl w:val="2"/>
          <w:numId w:val="24"/>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w:t>
      </w:r>
    </w:p>
    <w:p w:rsidR="00C8423E" w:rsidRDefault="00DA54D8" w:rsidP="00C8423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2.11.2. </w:t>
      </w:r>
      <w:r w:rsidR="00C8423E">
        <w:rPr>
          <w:rFonts w:ascii="Times New Roman" w:hAnsi="Times New Roman" w:cs="Times New Roman"/>
          <w:sz w:val="24"/>
          <w:szCs w:val="24"/>
        </w:rPr>
        <w:t>Процедура оценки и сопоставления заявок на участие в конкурсе оформляется протоколом.</w:t>
      </w:r>
      <w:r w:rsidR="00C8423E" w:rsidRPr="00333842">
        <w:rPr>
          <w:rFonts w:ascii="Times New Roman" w:hAnsi="Times New Roman" w:cs="Times New Roman"/>
          <w:sz w:val="24"/>
          <w:szCs w:val="24"/>
        </w:rPr>
        <w:t xml:space="preserve"> </w:t>
      </w:r>
    </w:p>
    <w:p w:rsidR="00C8423E" w:rsidRDefault="00C8423E" w:rsidP="00C8423E">
      <w:pPr>
        <w:spacing w:after="0" w:line="240" w:lineRule="auto"/>
        <w:ind w:firstLine="708"/>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C8423E" w:rsidRPr="00D85E39" w:rsidRDefault="00C8423E" w:rsidP="00C8423E">
      <w:pPr>
        <w:numPr>
          <w:ilvl w:val="2"/>
          <w:numId w:val="23"/>
        </w:numPr>
        <w:spacing w:after="0" w:line="240" w:lineRule="auto"/>
        <w:ind w:hanging="11"/>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набравшей </w:t>
      </w:r>
      <w:r w:rsidRPr="00D85E39">
        <w:rPr>
          <w:rFonts w:ascii="Times New Roman" w:hAnsi="Times New Roman" w:cs="Times New Roman"/>
          <w:sz w:val="24"/>
          <w:szCs w:val="24"/>
        </w:rPr>
        <w:t>наибольшее количество баллов).</w:t>
      </w:r>
    </w:p>
    <w:p w:rsidR="00C8423E" w:rsidRPr="00B11875" w:rsidRDefault="00C8423E" w:rsidP="00C8423E">
      <w:pPr>
        <w:numPr>
          <w:ilvl w:val="2"/>
          <w:numId w:val="23"/>
        </w:numPr>
        <w:spacing w:after="0" w:line="240" w:lineRule="auto"/>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В случае</w:t>
      </w:r>
      <w:proofErr w:type="gramStart"/>
      <w:r w:rsidRPr="007E2D9B">
        <w:rPr>
          <w:rFonts w:ascii="Times New Roman" w:hAnsi="Times New Roman" w:cs="Times New Roman"/>
          <w:sz w:val="24"/>
          <w:szCs w:val="30"/>
        </w:rPr>
        <w:t>,</w:t>
      </w:r>
      <w:proofErr w:type="gramEnd"/>
      <w:r w:rsidRPr="007E2D9B">
        <w:rPr>
          <w:rFonts w:ascii="Times New Roman" w:hAnsi="Times New Roman" w:cs="Times New Roman"/>
          <w:sz w:val="24"/>
          <w:szCs w:val="30"/>
        </w:rPr>
        <w:t xml:space="preserve"> если</w:t>
      </w:r>
      <w:r w:rsidR="004040C0">
        <w:rPr>
          <w:rFonts w:ascii="Times New Roman" w:hAnsi="Times New Roman" w:cs="Times New Roman"/>
          <w:sz w:val="24"/>
          <w:szCs w:val="30"/>
        </w:rPr>
        <w:t xml:space="preserve"> </w:t>
      </w:r>
      <w:r w:rsidRPr="007E2D9B">
        <w:rPr>
          <w:rFonts w:ascii="Times New Roman" w:hAnsi="Times New Roman" w:cs="Times New Roman"/>
          <w:sz w:val="24"/>
          <w:szCs w:val="30"/>
        </w:rPr>
        <w:t>несколько заявок набрали одинаковое количество баллов, меньший порядковый номер присваивается заявке, которая поступила ранее других заявок.</w:t>
      </w:r>
    </w:p>
    <w:p w:rsidR="00C8423E" w:rsidRPr="0047521A" w:rsidRDefault="00DA54D8" w:rsidP="00C8423E">
      <w:pPr>
        <w:pStyle w:val="ConsPlusNormal"/>
        <w:ind w:firstLine="709"/>
        <w:jc w:val="both"/>
        <w:rPr>
          <w:rFonts w:ascii="Times New Roman" w:hAnsi="Times New Roman" w:cs="Times New Roman"/>
          <w:sz w:val="16"/>
        </w:rPr>
      </w:pPr>
      <w:r>
        <w:rPr>
          <w:rFonts w:ascii="Times New Roman" w:hAnsi="Times New Roman" w:cs="Times New Roman"/>
          <w:sz w:val="24"/>
        </w:rPr>
        <w:t>2.12.4</w:t>
      </w:r>
      <w:r w:rsidR="00C8423E">
        <w:rPr>
          <w:rFonts w:ascii="Times New Roman" w:hAnsi="Times New Roman" w:cs="Times New Roman"/>
          <w:sz w:val="24"/>
        </w:rPr>
        <w:t>.</w:t>
      </w:r>
      <w:r w:rsidR="00C8423E">
        <w:rPr>
          <w:rFonts w:ascii="Times New Roman" w:hAnsi="Times New Roman" w:cs="Times New Roman"/>
          <w:sz w:val="24"/>
        </w:rPr>
        <w:tab/>
      </w:r>
      <w:r w:rsidR="00C8423E"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sidR="00C8423E">
        <w:rPr>
          <w:rFonts w:ascii="Times New Roman" w:hAnsi="Times New Roman" w:cs="Times New Roman"/>
          <w:sz w:val="24"/>
          <w:szCs w:val="30"/>
        </w:rPr>
        <w:t>3</w:t>
      </w:r>
      <w:r w:rsidR="00C8423E"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C8423E" w:rsidRPr="00D85E39" w:rsidRDefault="00C8423E" w:rsidP="00C8423E">
      <w:pPr>
        <w:pStyle w:val="ConsPlusNormal"/>
        <w:ind w:firstLine="709"/>
        <w:jc w:val="both"/>
        <w:rPr>
          <w:rFonts w:ascii="Times New Roman" w:hAnsi="Times New Roman" w:cs="Times New Roman"/>
          <w:sz w:val="24"/>
          <w:szCs w:val="24"/>
        </w:rPr>
      </w:pPr>
    </w:p>
    <w:p w:rsidR="00C8423E" w:rsidRPr="00D85E39" w:rsidRDefault="00C8423E" w:rsidP="00C8423E">
      <w:pPr>
        <w:pStyle w:val="2"/>
        <w:numPr>
          <w:ilvl w:val="1"/>
          <w:numId w:val="23"/>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C8423E" w:rsidRPr="007E2325"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C4610" w:rsidRPr="00C8423E" w:rsidRDefault="00C8423E" w:rsidP="006E5106">
      <w:pPr>
        <w:numPr>
          <w:ilvl w:val="2"/>
          <w:numId w:val="23"/>
        </w:numPr>
        <w:spacing w:after="0" w:line="240" w:lineRule="auto"/>
        <w:ind w:left="0" w:firstLine="709"/>
        <w:contextualSpacing/>
        <w:jc w:val="center"/>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C4610" w:rsidRPr="00C8423E">
        <w:rPr>
          <w:rFonts w:ascii="Times New Roman" w:hAnsi="Times New Roman" w:cs="Times New Roman"/>
          <w:sz w:val="24"/>
          <w:szCs w:val="24"/>
        </w:rPr>
        <w:br w:type="page"/>
      </w:r>
      <w:r w:rsidR="007C4610" w:rsidRPr="00C8423E">
        <w:rPr>
          <w:rFonts w:ascii="Times New Roman" w:hAnsi="Times New Roman" w:cs="Times New Roman"/>
          <w:b/>
          <w:sz w:val="24"/>
          <w:szCs w:val="24"/>
        </w:rPr>
        <w:lastRenderedPageBreak/>
        <w:t xml:space="preserve">РАЗДЕЛ </w:t>
      </w:r>
      <w:r w:rsidR="007C4610" w:rsidRPr="00C8423E">
        <w:rPr>
          <w:rFonts w:ascii="Times New Roman" w:hAnsi="Times New Roman" w:cs="Times New Roman"/>
          <w:b/>
          <w:sz w:val="24"/>
          <w:szCs w:val="24"/>
          <w:lang w:val="en-US"/>
        </w:rPr>
        <w:t>III</w:t>
      </w:r>
      <w:r w:rsidR="007C4610" w:rsidRPr="00C8423E">
        <w:rPr>
          <w:rFonts w:ascii="Times New Roman" w:hAnsi="Times New Roman" w:cs="Times New Roman"/>
          <w:b/>
          <w:sz w:val="24"/>
          <w:szCs w:val="24"/>
        </w:rPr>
        <w:t>. ОБРАЗЦЫ ОСНОВНЫХ ФОРМ ДОКУМЕНТОВ</w:t>
      </w:r>
    </w:p>
    <w:p w:rsidR="00DA54D8" w:rsidRDefault="00DA54D8" w:rsidP="007C4610">
      <w:pPr>
        <w:pStyle w:val="ConsPlusNormal"/>
        <w:rPr>
          <w:rFonts w:ascii="Times New Roman" w:hAnsi="Times New Roman" w:cs="Times New Roman"/>
          <w:i/>
        </w:rPr>
      </w:pPr>
    </w:p>
    <w:p w:rsidR="00DA54D8" w:rsidRDefault="00DA54D8" w:rsidP="007C4610">
      <w:pPr>
        <w:pStyle w:val="ConsPlusNormal"/>
        <w:rPr>
          <w:rFonts w:ascii="Times New Roman" w:hAnsi="Times New Roman" w:cs="Times New Roman"/>
          <w:i/>
        </w:rPr>
      </w:pP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CA7DEF" w:rsidRDefault="007C4610" w:rsidP="00CA7DEF">
      <w:pPr>
        <w:jc w:val="center"/>
        <w:rPr>
          <w:rFonts w:ascii="Times New Roman" w:hAnsi="Times New Roman" w:cs="Times New Roman"/>
          <w:b/>
        </w:rPr>
      </w:pPr>
      <w:r w:rsidRPr="007A6629">
        <w:rPr>
          <w:rFonts w:ascii="Times New Roman" w:hAnsi="Times New Roman" w:cs="Times New Roman"/>
          <w:b/>
        </w:rPr>
        <w:t>Опись документов</w:t>
      </w:r>
      <w:r w:rsidR="00CA7DEF">
        <w:rPr>
          <w:rFonts w:ascii="Times New Roman" w:hAnsi="Times New Roman" w:cs="Times New Roman"/>
          <w:b/>
        </w:rPr>
        <w:t xml:space="preserve">, </w:t>
      </w:r>
      <w:r>
        <w:rPr>
          <w:rFonts w:ascii="Times New Roman" w:hAnsi="Times New Roman" w:cs="Times New Roman"/>
          <w:b/>
        </w:rPr>
        <w:t xml:space="preserve"> </w:t>
      </w:r>
      <w:r w:rsidRPr="007A6629">
        <w:rPr>
          <w:rFonts w:ascii="Times New Roman" w:hAnsi="Times New Roman" w:cs="Times New Roman"/>
          <w:b/>
        </w:rPr>
        <w:t>составляющих заявку на участие в конкурсе</w:t>
      </w:r>
    </w:p>
    <w:p w:rsidR="007C4610" w:rsidRPr="00CA7DEF" w:rsidRDefault="007C4610" w:rsidP="00CA7DEF">
      <w:pPr>
        <w:jc w:val="center"/>
        <w:rPr>
          <w:rFonts w:ascii="Times New Roman" w:hAnsi="Times New Roman" w:cs="Times New Roman"/>
          <w:i/>
        </w:rPr>
      </w:pPr>
      <w:r w:rsidRPr="007A6629">
        <w:rPr>
          <w:rFonts w:ascii="Times New Roman" w:hAnsi="Times New Roman" w:cs="Times New Roman"/>
          <w:b/>
        </w:rPr>
        <w:t xml:space="preserve"> </w:t>
      </w:r>
      <w:r w:rsidR="00CA7DEF" w:rsidRPr="002257DD">
        <w:rPr>
          <w:rFonts w:ascii="Times New Roman" w:hAnsi="Times New Roman" w:cs="Times New Roman"/>
          <w:i/>
        </w:rPr>
        <w:t xml:space="preserve">(строго по пункту 11 </w:t>
      </w:r>
      <w:proofErr w:type="spellStart"/>
      <w:r w:rsidR="00CA7DEF" w:rsidRPr="002257DD">
        <w:rPr>
          <w:rFonts w:ascii="Times New Roman" w:hAnsi="Times New Roman" w:cs="Times New Roman"/>
          <w:i/>
        </w:rPr>
        <w:t>информ</w:t>
      </w:r>
      <w:proofErr w:type="spellEnd"/>
      <w:r w:rsidR="00CA7DEF" w:rsidRPr="002257DD">
        <w:rPr>
          <w:rFonts w:ascii="Times New Roman" w:hAnsi="Times New Roman" w:cs="Times New Roman"/>
          <w:i/>
        </w:rPr>
        <w:t>. карты)</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6" w:name="Par286"/>
      <w:bookmarkEnd w:id="46"/>
      <w:r w:rsidRPr="00D219F0">
        <w:rPr>
          <w:rFonts w:ascii="Times New Roman" w:eastAsiaTheme="minorEastAsia" w:hAnsi="Times New Roman" w:cs="Times New Roman"/>
          <w:i/>
          <w:sz w:val="20"/>
          <w:szCs w:val="20"/>
          <w:lang w:eastAsia="ru-RU"/>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Начально-максимальной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DA54D8" w:rsidRDefault="00DA54D8">
      <w:pPr>
        <w:rPr>
          <w:rFonts w:ascii="Times New Roman" w:eastAsia="Times New Roman" w:hAnsi="Times New Roman" w:cs="Times New Roman"/>
          <w:b/>
          <w:lang w:eastAsia="ru-RU"/>
        </w:rPr>
      </w:pPr>
      <w:r>
        <w:rPr>
          <w:b/>
          <w:bCs/>
        </w:rPr>
        <w:br w:type="page"/>
      </w:r>
    </w:p>
    <w:p w:rsidR="007C4610" w:rsidRPr="00D219F0" w:rsidRDefault="007C4610" w:rsidP="007C4610">
      <w:pPr>
        <w:rPr>
          <w:rFonts w:ascii="Times New Roman" w:eastAsiaTheme="minorEastAsia" w:hAnsi="Times New Roman" w:cs="Times New Roman"/>
          <w:i/>
          <w:sz w:val="20"/>
          <w:szCs w:val="20"/>
          <w:lang w:eastAsia="ru-RU"/>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D219F0">
        <w:rPr>
          <w:rFonts w:ascii="Times New Roman" w:eastAsiaTheme="minorEastAsia" w:hAnsi="Times New Roman" w:cs="Times New Roman"/>
          <w:i/>
          <w:sz w:val="20"/>
          <w:szCs w:val="20"/>
          <w:lang w:eastAsia="ru-RU"/>
        </w:rPr>
        <w:lastRenderedPageBreak/>
        <w:t xml:space="preserve">На фирменном бланке участника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DA54D8" w:rsidRDefault="00DA54D8">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lastRenderedPageBreak/>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аренды</w:t>
      </w:r>
      <w:r w:rsidR="008F49C8">
        <w:rPr>
          <w:rFonts w:ascii="Times New Roman" w:hAnsi="Times New Roman" w:cs="Times New Roman"/>
          <w:i/>
          <w:sz w:val="28"/>
          <w:szCs w:val="24"/>
        </w:rPr>
        <w:t xml:space="preserve"> </w:t>
      </w:r>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Pr="00D219F0" w:rsidRDefault="007C4610" w:rsidP="002C1762">
      <w:pPr>
        <w:rPr>
          <w:rFonts w:ascii="Times New Roman" w:eastAsiaTheme="minorEastAsia" w:hAnsi="Times New Roman" w:cs="Times New Roman"/>
          <w:i/>
          <w:sz w:val="20"/>
          <w:szCs w:val="20"/>
          <w:lang w:eastAsia="ru-RU"/>
        </w:rPr>
      </w:pPr>
      <w:r w:rsidRPr="00D219F0">
        <w:rPr>
          <w:rFonts w:ascii="Times New Roman" w:eastAsiaTheme="minorEastAsia" w:hAnsi="Times New Roman" w:cs="Times New Roman"/>
          <w:i/>
          <w:sz w:val="20"/>
          <w:szCs w:val="20"/>
          <w:lang w:eastAsia="ru-RU"/>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743C0" w:rsidRDefault="007C4610" w:rsidP="00E743C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(450065, г.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9E5987" w:rsidRDefault="007C4610" w:rsidP="00205E9F">
      <w:pPr>
        <w:spacing w:after="0" w:line="240" w:lineRule="auto"/>
        <w:jc w:val="center"/>
        <w:rPr>
          <w:rFonts w:ascii="Times New Roman" w:hAnsi="Times New Roman" w:cs="Times New Roman"/>
        </w:rPr>
      </w:pPr>
      <w:r w:rsidRPr="00200AA1">
        <w:rPr>
          <w:rFonts w:ascii="Times New Roman" w:hAnsi="Times New Roman" w:cs="Times New Roman"/>
        </w:rPr>
        <w:lastRenderedPageBreak/>
        <w:t xml:space="preserve">РАЗДЕЛ </w:t>
      </w:r>
      <w:r w:rsidRPr="00200AA1">
        <w:rPr>
          <w:rFonts w:ascii="Times New Roman" w:hAnsi="Times New Roman" w:cs="Times New Roman"/>
          <w:lang w:val="en-US"/>
        </w:rPr>
        <w:t>IV</w:t>
      </w:r>
      <w:r w:rsidRPr="00200AA1">
        <w:rPr>
          <w:rFonts w:ascii="Times New Roman" w:hAnsi="Times New Roman" w:cs="Times New Roman"/>
        </w:rPr>
        <w:t>. ТЕХНИЧЕСКОЕ ЗАДАНИЕ</w:t>
      </w:r>
    </w:p>
    <w:p w:rsidR="00337E0F" w:rsidRDefault="00337E0F" w:rsidP="00205E9F">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760311" w:rsidRPr="00760311" w:rsidTr="00C929DE">
        <w:tc>
          <w:tcPr>
            <w:tcW w:w="4219" w:type="dxa"/>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1. Заказчик</w:t>
            </w:r>
          </w:p>
        </w:tc>
        <w:tc>
          <w:tcPr>
            <w:tcW w:w="5616" w:type="dxa"/>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60311" w:rsidRPr="00760311" w:rsidTr="00C929DE">
        <w:tc>
          <w:tcPr>
            <w:tcW w:w="4219" w:type="dxa"/>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2. Адрес объекта</w:t>
            </w:r>
          </w:p>
        </w:tc>
        <w:tc>
          <w:tcPr>
            <w:tcW w:w="5616" w:type="dxa"/>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Городской округ город  Уфа, ул. Ахметова, д. 347</w:t>
            </w:r>
          </w:p>
        </w:tc>
      </w:tr>
      <w:tr w:rsidR="00760311" w:rsidRPr="00760311" w:rsidTr="00C929DE">
        <w:tc>
          <w:tcPr>
            <w:tcW w:w="4219"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3. Вид работ</w:t>
            </w:r>
          </w:p>
        </w:tc>
        <w:tc>
          <w:tcPr>
            <w:tcW w:w="5616"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Капитальный ремонт системы электроснабжения многоквартирного дома</w:t>
            </w:r>
          </w:p>
        </w:tc>
      </w:tr>
      <w:tr w:rsidR="00760311" w:rsidRPr="00760311" w:rsidTr="00C929DE">
        <w:tc>
          <w:tcPr>
            <w:tcW w:w="4219"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4. Стадийность проектирования</w:t>
            </w:r>
          </w:p>
        </w:tc>
        <w:tc>
          <w:tcPr>
            <w:tcW w:w="5616"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Рабочий проект</w:t>
            </w:r>
          </w:p>
        </w:tc>
      </w:tr>
      <w:tr w:rsidR="00760311" w:rsidRPr="00760311" w:rsidTr="00C929DE">
        <w:tc>
          <w:tcPr>
            <w:tcW w:w="4219"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xml:space="preserve">5. </w:t>
            </w:r>
            <w:r w:rsidRPr="00760311">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760311">
              <w:rPr>
                <w:rFonts w:ascii="Times New Roman" w:hAnsi="Times New Roman" w:cs="Times New Roman"/>
                <w:color w:val="000000"/>
                <w:sz w:val="24"/>
                <w:szCs w:val="24"/>
              </w:rPr>
              <w:t>проектно</w:t>
            </w:r>
            <w:proofErr w:type="spellEnd"/>
            <w:r w:rsidRPr="00760311">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bottom w:val="nil"/>
            </w:tcBorders>
            <w:vAlign w:val="center"/>
          </w:tcPr>
          <w:p w:rsidR="00760311" w:rsidRPr="00760311" w:rsidRDefault="00760311" w:rsidP="00C929DE">
            <w:pPr>
              <w:jc w:val="center"/>
              <w:rPr>
                <w:rFonts w:ascii="Times New Roman" w:hAnsi="Times New Roman" w:cs="Times New Roman"/>
                <w:sz w:val="24"/>
                <w:szCs w:val="24"/>
              </w:rPr>
            </w:pPr>
            <w:r w:rsidRPr="00760311">
              <w:rPr>
                <w:rFonts w:ascii="Times New Roman" w:hAnsi="Times New Roman" w:cs="Times New Roman"/>
                <w:color w:val="000000"/>
                <w:sz w:val="24"/>
                <w:szCs w:val="24"/>
              </w:rPr>
              <w:t>20 000,00</w:t>
            </w:r>
          </w:p>
        </w:tc>
      </w:tr>
      <w:tr w:rsidR="00760311" w:rsidRPr="00760311" w:rsidTr="00C929DE">
        <w:tc>
          <w:tcPr>
            <w:tcW w:w="4219"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6. Срок выполнения работ</w:t>
            </w:r>
          </w:p>
        </w:tc>
        <w:tc>
          <w:tcPr>
            <w:tcW w:w="5616"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15 дней</w:t>
            </w:r>
          </w:p>
        </w:tc>
      </w:tr>
      <w:tr w:rsidR="00760311" w:rsidRPr="00760311" w:rsidTr="00C929DE">
        <w:tc>
          <w:tcPr>
            <w:tcW w:w="4219"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7. Технические характеристики здания</w:t>
            </w:r>
          </w:p>
        </w:tc>
        <w:tc>
          <w:tcPr>
            <w:tcW w:w="5616" w:type="dxa"/>
            <w:tcBorders>
              <w:bottom w:val="nil"/>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Количество этажей – 2</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Количество квартир – 8</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Стены – каменные кирпичные</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Кровля - шиферная</w:t>
            </w:r>
          </w:p>
        </w:tc>
      </w:tr>
      <w:tr w:rsidR="00760311" w:rsidRPr="00760311" w:rsidTr="00C929DE">
        <w:tc>
          <w:tcPr>
            <w:tcW w:w="4219" w:type="dxa"/>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8. Состав выполняемых работ и дополнительные требования</w:t>
            </w:r>
          </w:p>
        </w:tc>
        <w:tc>
          <w:tcPr>
            <w:tcW w:w="5616" w:type="dxa"/>
            <w:tcBorders>
              <w:bottom w:val="single" w:sz="4" w:space="0" w:color="auto"/>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b/>
                <w:sz w:val="24"/>
                <w:szCs w:val="24"/>
              </w:rPr>
              <w:t>Ремонт электроснабжения</w:t>
            </w:r>
            <w:r w:rsidRPr="00760311">
              <w:rPr>
                <w:rFonts w:ascii="Times New Roman" w:hAnsi="Times New Roman" w:cs="Times New Roman"/>
                <w:sz w:val="24"/>
                <w:szCs w:val="24"/>
              </w:rPr>
              <w:t>:</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замена ВРУ (с рубильниками        ПЦ-2-4), замена ГРЩ (главного распределительного щита), распределительных и групповых щитов;</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замена внутридомовых разводящих магистралей и стояков освещения;</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установить на этажных площадках электрические щитки с вводными автоматами категорией «Д» для каждой квартиры;</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760311">
              <w:rPr>
                <w:rFonts w:ascii="Times New Roman" w:hAnsi="Times New Roman" w:cs="Times New Roman"/>
                <w:sz w:val="24"/>
                <w:szCs w:val="24"/>
              </w:rPr>
              <w:t>электронагрузки</w:t>
            </w:r>
            <w:proofErr w:type="spellEnd"/>
            <w:r w:rsidRPr="00760311">
              <w:rPr>
                <w:rFonts w:ascii="Times New Roman" w:hAnsi="Times New Roman" w:cs="Times New Roman"/>
                <w:sz w:val="24"/>
                <w:szCs w:val="24"/>
              </w:rPr>
              <w:t>;</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xml:space="preserve">- устройство сетей электроосвещения в чердачном и </w:t>
            </w:r>
            <w:r w:rsidRPr="00760311">
              <w:rPr>
                <w:rFonts w:ascii="Times New Roman" w:hAnsi="Times New Roman" w:cs="Times New Roman"/>
                <w:sz w:val="24"/>
                <w:szCs w:val="24"/>
              </w:rPr>
              <w:lastRenderedPageBreak/>
              <w:t>подвальном помещениях с элементами защиты от физического воздействия;</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применить однофазный многотарифный электрический счетчик типа Меркурий 201.22</w:t>
            </w:r>
            <w:proofErr w:type="gramStart"/>
            <w:r w:rsidRPr="00760311">
              <w:rPr>
                <w:rFonts w:ascii="Times New Roman" w:hAnsi="Times New Roman" w:cs="Times New Roman"/>
                <w:sz w:val="24"/>
                <w:szCs w:val="24"/>
              </w:rPr>
              <w:t>Т</w:t>
            </w:r>
            <w:proofErr w:type="gramEnd"/>
            <w:r w:rsidRPr="00760311">
              <w:rPr>
                <w:rFonts w:ascii="Times New Roman" w:hAnsi="Times New Roman" w:cs="Times New Roman"/>
                <w:sz w:val="24"/>
                <w:szCs w:val="24"/>
              </w:rPr>
              <w:t xml:space="preserve">, на общедомовую применить трехфазный электрический счетчик типа Меркурий 236 </w:t>
            </w:r>
            <w:r w:rsidRPr="00760311">
              <w:rPr>
                <w:rFonts w:ascii="Times New Roman" w:hAnsi="Times New Roman" w:cs="Times New Roman"/>
                <w:sz w:val="24"/>
                <w:szCs w:val="24"/>
                <w:lang w:val="en-US"/>
              </w:rPr>
              <w:t>ART</w:t>
            </w:r>
            <w:r w:rsidRPr="00760311">
              <w:rPr>
                <w:rFonts w:ascii="Times New Roman" w:hAnsi="Times New Roman" w:cs="Times New Roman"/>
                <w:sz w:val="24"/>
                <w:szCs w:val="24"/>
              </w:rPr>
              <w:t xml:space="preserve">-01 </w:t>
            </w:r>
            <w:r w:rsidRPr="00760311">
              <w:rPr>
                <w:rFonts w:ascii="Times New Roman" w:hAnsi="Times New Roman" w:cs="Times New Roman"/>
                <w:sz w:val="24"/>
                <w:szCs w:val="24"/>
                <w:lang w:val="en-US"/>
              </w:rPr>
              <w:t>CLN</w:t>
            </w:r>
            <w:r w:rsidRPr="00760311">
              <w:rPr>
                <w:rFonts w:ascii="Times New Roman" w:hAnsi="Times New Roman" w:cs="Times New Roman"/>
                <w:sz w:val="24"/>
                <w:szCs w:val="24"/>
              </w:rPr>
              <w:t xml:space="preserve"> или аналог с </w:t>
            </w:r>
            <w:r w:rsidRPr="00760311">
              <w:rPr>
                <w:rFonts w:ascii="Times New Roman" w:hAnsi="Times New Roman" w:cs="Times New Roman"/>
                <w:sz w:val="24"/>
                <w:szCs w:val="24"/>
                <w:lang w:val="en-US"/>
              </w:rPr>
              <w:t>GSM</w:t>
            </w:r>
            <w:r w:rsidRPr="00760311">
              <w:rPr>
                <w:rFonts w:ascii="Times New Roman" w:hAnsi="Times New Roman" w:cs="Times New Roman"/>
                <w:sz w:val="24"/>
                <w:szCs w:val="24"/>
              </w:rPr>
              <w:t xml:space="preserve"> модулем, с последующей опломбировкой;</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предусмотреть систему АВР на электроустановки системы жизнеобеспечения МКД (ИТП - если имеется);</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xml:space="preserve">- замена осветительных приборов на антивандальные, энергосберегающие (с применением светильника </w:t>
            </w:r>
            <w:proofErr w:type="spellStart"/>
            <w:r w:rsidRPr="00760311">
              <w:rPr>
                <w:rFonts w:ascii="Times New Roman" w:hAnsi="Times New Roman" w:cs="Times New Roman"/>
                <w:sz w:val="24"/>
                <w:szCs w:val="24"/>
                <w:lang w:val="en-US"/>
              </w:rPr>
              <w:t>LuON</w:t>
            </w:r>
            <w:proofErr w:type="spellEnd"/>
            <w:r w:rsidRPr="00760311">
              <w:rPr>
                <w:rFonts w:ascii="Times New Roman" w:hAnsi="Times New Roman" w:cs="Times New Roman"/>
                <w:sz w:val="24"/>
                <w:szCs w:val="24"/>
              </w:rPr>
              <w:t xml:space="preserve"> серии </w:t>
            </w:r>
            <w:r w:rsidRPr="00760311">
              <w:rPr>
                <w:rFonts w:ascii="Times New Roman" w:hAnsi="Times New Roman" w:cs="Times New Roman"/>
                <w:sz w:val="24"/>
                <w:szCs w:val="24"/>
                <w:lang w:val="en-US"/>
              </w:rPr>
              <w:t>Medusa</w:t>
            </w:r>
            <w:r w:rsidRPr="00760311">
              <w:rPr>
                <w:rFonts w:ascii="Times New Roman" w:hAnsi="Times New Roman" w:cs="Times New Roman"/>
                <w:sz w:val="24"/>
                <w:szCs w:val="24"/>
              </w:rPr>
              <w:t xml:space="preserve">) квалификации </w:t>
            </w:r>
            <w:r w:rsidRPr="00760311">
              <w:rPr>
                <w:rFonts w:ascii="Times New Roman" w:hAnsi="Times New Roman" w:cs="Times New Roman"/>
                <w:sz w:val="24"/>
                <w:szCs w:val="24"/>
                <w:lang w:val="en-US"/>
              </w:rPr>
              <w:t>IP</w:t>
            </w:r>
            <w:r w:rsidRPr="00760311">
              <w:rPr>
                <w:rFonts w:ascii="Times New Roman" w:hAnsi="Times New Roman" w:cs="Times New Roman"/>
                <w:sz w:val="24"/>
                <w:szCs w:val="24"/>
              </w:rPr>
              <w:t xml:space="preserve"> или аналог;</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освещение второго этажа выполнить с применением датчиков движения и шума;</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тамбурное освещение, освещение первого этажа и площадки выполнить с независимой системой от датчика, реагирующего на уровень освещённости с возможностью автономного выключения через выключатель;</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выполнить заземление и ГЗШ;</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предусмотреть выполнение технического отчета по приемосдаточным испытаниям;</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передать на коммерческий учёт приборы учёта ЭСКБ</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электроснабжение многоквартирного дома выполнить по 3 категории надежности.</w:t>
            </w:r>
          </w:p>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Произвести опломбировку запорной арматуры.</w:t>
            </w:r>
          </w:p>
        </w:tc>
      </w:tr>
      <w:tr w:rsidR="00760311" w:rsidRPr="00760311" w:rsidTr="00C929DE">
        <w:tc>
          <w:tcPr>
            <w:tcW w:w="4219" w:type="dxa"/>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lastRenderedPageBreak/>
              <w:t>9. Установка приборов учета системы электроснабжения</w:t>
            </w:r>
          </w:p>
        </w:tc>
        <w:tc>
          <w:tcPr>
            <w:tcW w:w="5616" w:type="dxa"/>
            <w:tcBorders>
              <w:top w:val="single" w:sz="4" w:space="0" w:color="auto"/>
            </w:tcBorders>
          </w:tcPr>
          <w:p w:rsidR="00760311" w:rsidRPr="00760311" w:rsidRDefault="00760311" w:rsidP="00C929DE">
            <w:pPr>
              <w:pStyle w:val="aa"/>
              <w:spacing w:after="0"/>
              <w:rPr>
                <w:b/>
                <w:szCs w:val="24"/>
              </w:rPr>
            </w:pPr>
            <w:r w:rsidRPr="00760311">
              <w:rPr>
                <w:szCs w:val="24"/>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760311" w:rsidRPr="00760311" w:rsidRDefault="00760311" w:rsidP="00C929DE">
            <w:pPr>
              <w:pStyle w:val="aa"/>
              <w:suppressAutoHyphens/>
              <w:spacing w:after="0"/>
              <w:rPr>
                <w:b/>
                <w:szCs w:val="24"/>
              </w:rPr>
            </w:pPr>
            <w:r w:rsidRPr="00760311">
              <w:rPr>
                <w:szCs w:val="24"/>
              </w:rPr>
              <w:t xml:space="preserve">Технические характеристики </w:t>
            </w:r>
            <w:r w:rsidRPr="00760311">
              <w:rPr>
                <w:szCs w:val="24"/>
              </w:rPr>
              <w:lastRenderedPageBreak/>
              <w:t>многофункционального счетчика электроэнергии:</w:t>
            </w:r>
          </w:p>
          <w:p w:rsidR="00760311" w:rsidRPr="00760311" w:rsidRDefault="00760311" w:rsidP="00C929DE">
            <w:pPr>
              <w:pStyle w:val="aa"/>
              <w:suppressAutoHyphens/>
              <w:spacing w:after="0"/>
              <w:rPr>
                <w:b/>
                <w:szCs w:val="24"/>
              </w:rPr>
            </w:pPr>
            <w:r w:rsidRPr="00760311">
              <w:rPr>
                <w:szCs w:val="24"/>
              </w:rPr>
              <w:t>- Класс точности: не ниже  1.0;</w:t>
            </w:r>
          </w:p>
          <w:p w:rsidR="00760311" w:rsidRPr="00760311" w:rsidRDefault="00760311" w:rsidP="00C929DE">
            <w:pPr>
              <w:pStyle w:val="aa"/>
              <w:suppressAutoHyphens/>
              <w:spacing w:after="0"/>
              <w:rPr>
                <w:szCs w:val="24"/>
              </w:rPr>
            </w:pPr>
            <w:r w:rsidRPr="00760311">
              <w:rPr>
                <w:szCs w:val="24"/>
              </w:rPr>
              <w:t xml:space="preserve">- Возможность обеспечения учета почасовых объемов приобретаемой электрической энергии (мощности); </w:t>
            </w:r>
          </w:p>
          <w:p w:rsidR="00760311" w:rsidRPr="00760311" w:rsidRDefault="00760311" w:rsidP="00C929DE">
            <w:pPr>
              <w:pStyle w:val="aa"/>
              <w:suppressAutoHyphens/>
              <w:spacing w:after="0"/>
              <w:rPr>
                <w:b/>
                <w:szCs w:val="24"/>
              </w:rPr>
            </w:pPr>
            <w:r w:rsidRPr="00760311">
              <w:rPr>
                <w:szCs w:val="24"/>
              </w:rPr>
              <w:t xml:space="preserve">- Интерфейс: </w:t>
            </w:r>
            <w:r w:rsidRPr="00760311">
              <w:rPr>
                <w:szCs w:val="24"/>
                <w:lang w:val="en-US"/>
              </w:rPr>
              <w:t>RS</w:t>
            </w:r>
            <w:r w:rsidRPr="00760311">
              <w:rPr>
                <w:szCs w:val="24"/>
              </w:rPr>
              <w:t xml:space="preserve">-485 и </w:t>
            </w:r>
            <w:r w:rsidRPr="00760311">
              <w:rPr>
                <w:szCs w:val="24"/>
                <w:lang w:val="en-US"/>
              </w:rPr>
              <w:t>PLC</w:t>
            </w:r>
            <w:r w:rsidRPr="00760311">
              <w:rPr>
                <w:szCs w:val="24"/>
              </w:rPr>
              <w:t xml:space="preserve"> (модем </w:t>
            </w:r>
            <w:r w:rsidRPr="00760311">
              <w:rPr>
                <w:szCs w:val="24"/>
                <w:lang w:val="en-US"/>
              </w:rPr>
              <w:t>PLC</w:t>
            </w:r>
            <w:r w:rsidRPr="00760311">
              <w:rPr>
                <w:szCs w:val="24"/>
              </w:rPr>
              <w:t xml:space="preserve"> для передачи данных по силовой сети 220/380 В);</w:t>
            </w:r>
          </w:p>
          <w:p w:rsidR="00760311" w:rsidRPr="00760311" w:rsidRDefault="00760311" w:rsidP="00C929DE">
            <w:pPr>
              <w:pStyle w:val="aa"/>
              <w:suppressAutoHyphens/>
              <w:spacing w:after="0"/>
              <w:rPr>
                <w:b/>
                <w:szCs w:val="24"/>
              </w:rPr>
            </w:pPr>
            <w:r w:rsidRPr="00760311">
              <w:rPr>
                <w:szCs w:val="24"/>
              </w:rPr>
              <w:t xml:space="preserve">- Измерение качества электроэнергии: мощность,  ток,  напряжение, частота, </w:t>
            </w:r>
            <w:proofErr w:type="spellStart"/>
            <w:r w:rsidRPr="00760311">
              <w:rPr>
                <w:szCs w:val="24"/>
                <w:lang w:val="en-US"/>
              </w:rPr>
              <w:t>cos</w:t>
            </w:r>
            <w:proofErr w:type="spellEnd"/>
            <w:r w:rsidRPr="00760311">
              <w:rPr>
                <w:szCs w:val="24"/>
              </w:rPr>
              <w:t xml:space="preserve"> ф;</w:t>
            </w:r>
          </w:p>
          <w:p w:rsidR="00760311" w:rsidRPr="00760311" w:rsidRDefault="00760311" w:rsidP="00C929DE">
            <w:pPr>
              <w:pStyle w:val="aa"/>
              <w:suppressAutoHyphens/>
              <w:spacing w:after="0"/>
              <w:rPr>
                <w:b/>
                <w:szCs w:val="24"/>
              </w:rPr>
            </w:pPr>
            <w:r w:rsidRPr="00760311">
              <w:rPr>
                <w:szCs w:val="24"/>
              </w:rPr>
              <w:t>Автоматическая самодиагностика с индикацией ошибок.</w:t>
            </w:r>
          </w:p>
          <w:p w:rsidR="00760311" w:rsidRPr="00760311" w:rsidRDefault="00760311" w:rsidP="00C929DE">
            <w:pPr>
              <w:pStyle w:val="aa"/>
              <w:suppressAutoHyphens/>
              <w:spacing w:after="0"/>
              <w:rPr>
                <w:b/>
                <w:szCs w:val="24"/>
              </w:rPr>
            </w:pPr>
            <w:r w:rsidRPr="00760311">
              <w:rPr>
                <w:szCs w:val="24"/>
              </w:rPr>
              <w:t>Электронная пломба.</w:t>
            </w:r>
          </w:p>
          <w:p w:rsidR="00760311" w:rsidRPr="00760311" w:rsidRDefault="00760311" w:rsidP="00C929DE">
            <w:pPr>
              <w:pStyle w:val="aa"/>
              <w:suppressAutoHyphens/>
              <w:spacing w:after="0"/>
              <w:rPr>
                <w:b/>
                <w:szCs w:val="24"/>
              </w:rPr>
            </w:pPr>
            <w:r w:rsidRPr="00760311">
              <w:rPr>
                <w:szCs w:val="24"/>
              </w:rPr>
              <w:t>Журнал событий с хранением данных не менее 1 года.</w:t>
            </w:r>
          </w:p>
          <w:p w:rsidR="00760311" w:rsidRPr="00760311" w:rsidRDefault="00760311" w:rsidP="00C929DE">
            <w:pPr>
              <w:pStyle w:val="aa"/>
              <w:suppressAutoHyphens/>
              <w:spacing w:after="0"/>
              <w:rPr>
                <w:b/>
                <w:szCs w:val="24"/>
              </w:rPr>
            </w:pPr>
            <w:r w:rsidRPr="00760311">
              <w:rPr>
                <w:szCs w:val="24"/>
              </w:rPr>
              <w:t xml:space="preserve">Измерение, учет, хранение, вывод на ЖКИ и передачу по интерфейсам </w:t>
            </w:r>
            <w:r w:rsidRPr="00760311">
              <w:rPr>
                <w:szCs w:val="24"/>
                <w:lang w:val="en-US"/>
              </w:rPr>
              <w:t>RS</w:t>
            </w:r>
            <w:r w:rsidRPr="00760311">
              <w:rPr>
                <w:szCs w:val="24"/>
              </w:rPr>
              <w:t xml:space="preserve">-485, </w:t>
            </w:r>
            <w:r w:rsidRPr="00760311">
              <w:rPr>
                <w:szCs w:val="24"/>
                <w:lang w:val="en-US"/>
              </w:rPr>
              <w:t>PLC</w:t>
            </w:r>
            <w:r w:rsidRPr="00760311">
              <w:rPr>
                <w:szCs w:val="24"/>
              </w:rPr>
              <w:t xml:space="preserve"> активной и реактивной электроэнергии раздельно по каждому тарифу и сумму по всем тарифам за отчетные периоды времени для общедомового прибора учёта.</w:t>
            </w:r>
          </w:p>
          <w:p w:rsidR="00760311" w:rsidRPr="00760311" w:rsidRDefault="00760311" w:rsidP="00C929DE">
            <w:pPr>
              <w:pStyle w:val="aa"/>
              <w:suppressAutoHyphens/>
              <w:spacing w:after="0"/>
              <w:rPr>
                <w:b/>
                <w:szCs w:val="24"/>
              </w:rPr>
            </w:pPr>
            <w:r w:rsidRPr="00760311">
              <w:rPr>
                <w:szCs w:val="24"/>
              </w:rPr>
              <w:t>Не менее 2-х тарифов.</w:t>
            </w:r>
          </w:p>
          <w:p w:rsidR="00760311" w:rsidRPr="00760311" w:rsidRDefault="00760311" w:rsidP="00C929DE">
            <w:pPr>
              <w:pStyle w:val="aa"/>
              <w:suppressAutoHyphens/>
              <w:spacing w:after="0"/>
              <w:rPr>
                <w:b/>
                <w:szCs w:val="24"/>
              </w:rPr>
            </w:pPr>
            <w:r w:rsidRPr="00760311">
              <w:rPr>
                <w:szCs w:val="24"/>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760311">
              <w:rPr>
                <w:szCs w:val="24"/>
              </w:rPr>
              <w:t>фазировки</w:t>
            </w:r>
            <w:proofErr w:type="spellEnd"/>
            <w:r w:rsidRPr="00760311">
              <w:rPr>
                <w:szCs w:val="24"/>
              </w:rPr>
              <w:t xml:space="preserve"> подключения токовых цепей счетчика.</w:t>
            </w:r>
          </w:p>
          <w:p w:rsidR="00760311" w:rsidRPr="00760311" w:rsidRDefault="00760311" w:rsidP="00C929DE">
            <w:pPr>
              <w:pStyle w:val="aa"/>
              <w:suppressAutoHyphens/>
              <w:spacing w:after="0"/>
              <w:jc w:val="left"/>
              <w:rPr>
                <w:b/>
                <w:szCs w:val="24"/>
              </w:rPr>
            </w:pPr>
            <w:r w:rsidRPr="00760311">
              <w:rPr>
                <w:szCs w:val="24"/>
              </w:rPr>
              <w:t xml:space="preserve">Срок </w:t>
            </w:r>
            <w:proofErr w:type="spellStart"/>
            <w:r w:rsidRPr="00760311">
              <w:rPr>
                <w:szCs w:val="24"/>
              </w:rPr>
              <w:t>госповерки</w:t>
            </w:r>
            <w:proofErr w:type="spellEnd"/>
            <w:r w:rsidRPr="00760311">
              <w:rPr>
                <w:szCs w:val="24"/>
              </w:rPr>
              <w:t>: не менее 15 лет.</w:t>
            </w:r>
          </w:p>
          <w:p w:rsidR="00760311" w:rsidRPr="00760311" w:rsidRDefault="00760311" w:rsidP="00C929DE">
            <w:pPr>
              <w:pStyle w:val="aa"/>
              <w:suppressAutoHyphens/>
              <w:spacing w:after="0"/>
              <w:rPr>
                <w:szCs w:val="24"/>
              </w:rPr>
            </w:pPr>
            <w:r w:rsidRPr="00760311">
              <w:rPr>
                <w:szCs w:val="24"/>
              </w:rPr>
              <w:t xml:space="preserve"> Рекомендуемые приборы учета: Меркурий </w:t>
            </w:r>
            <w:r w:rsidRPr="00760311">
              <w:rPr>
                <w:szCs w:val="24"/>
                <w:lang w:val="en-US"/>
              </w:rPr>
              <w:t>ART</w:t>
            </w:r>
            <w:r w:rsidRPr="00760311">
              <w:rPr>
                <w:szCs w:val="24"/>
              </w:rPr>
              <w:t>-</w:t>
            </w:r>
            <w:r w:rsidRPr="00760311">
              <w:rPr>
                <w:szCs w:val="24"/>
                <w:lang w:val="en-US"/>
              </w:rPr>
              <w:t>CLN</w:t>
            </w:r>
            <w:r w:rsidRPr="00760311">
              <w:rPr>
                <w:szCs w:val="24"/>
              </w:rPr>
              <w:t xml:space="preserve">, </w:t>
            </w:r>
            <w:proofErr w:type="spellStart"/>
            <w:r w:rsidRPr="00760311">
              <w:rPr>
                <w:szCs w:val="24"/>
              </w:rPr>
              <w:t>Энергомера</w:t>
            </w:r>
            <w:proofErr w:type="spellEnd"/>
            <w:r w:rsidRPr="00760311">
              <w:rPr>
                <w:szCs w:val="24"/>
              </w:rPr>
              <w:t xml:space="preserve"> С</w:t>
            </w:r>
            <w:r w:rsidRPr="00760311">
              <w:rPr>
                <w:szCs w:val="24"/>
                <w:lang w:val="en-US"/>
              </w:rPr>
              <w:t>E</w:t>
            </w:r>
            <w:r w:rsidRPr="00760311">
              <w:rPr>
                <w:szCs w:val="24"/>
              </w:rPr>
              <w:t>303-</w:t>
            </w:r>
            <w:r w:rsidRPr="00760311">
              <w:rPr>
                <w:szCs w:val="24"/>
                <w:lang w:val="en-US"/>
              </w:rPr>
              <w:t>P</w:t>
            </w:r>
            <w:r w:rsidRPr="00760311">
              <w:rPr>
                <w:szCs w:val="24"/>
              </w:rPr>
              <w:t>.</w:t>
            </w:r>
            <w:r w:rsidRPr="00760311">
              <w:rPr>
                <w:szCs w:val="24"/>
              </w:rPr>
              <w:br/>
              <w:t xml:space="preserve">Требования к качественным характеристикам выполняемых работ: </w:t>
            </w:r>
            <w:r w:rsidRPr="00760311">
              <w:rPr>
                <w:bCs/>
                <w:iCs/>
                <w:color w:val="000000"/>
                <w:szCs w:val="24"/>
              </w:rPr>
              <w:t>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760311" w:rsidRPr="00760311" w:rsidTr="00C929DE">
        <w:tc>
          <w:tcPr>
            <w:tcW w:w="4219" w:type="dxa"/>
            <w:tcBorders>
              <w:top w:val="single" w:sz="4" w:space="0" w:color="auto"/>
              <w:left w:val="single" w:sz="4" w:space="0" w:color="auto"/>
              <w:bottom w:val="single" w:sz="4" w:space="0" w:color="auto"/>
              <w:right w:val="single" w:sz="4" w:space="0" w:color="auto"/>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lastRenderedPageBreak/>
              <w:t>10. Особые условия</w:t>
            </w:r>
          </w:p>
        </w:tc>
        <w:tc>
          <w:tcPr>
            <w:tcW w:w="5616" w:type="dxa"/>
            <w:tcBorders>
              <w:top w:val="single" w:sz="4" w:space="0" w:color="auto"/>
              <w:left w:val="single" w:sz="4" w:space="0" w:color="auto"/>
              <w:bottom w:val="single" w:sz="4" w:space="0" w:color="auto"/>
              <w:right w:val="single" w:sz="4" w:space="0" w:color="auto"/>
            </w:tcBorders>
          </w:tcPr>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2.Состав выпускаемого  проекта:</w:t>
            </w:r>
          </w:p>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-пояснительная  записка;</w:t>
            </w:r>
          </w:p>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 xml:space="preserve">-силовое  электрооборудование,  </w:t>
            </w:r>
          </w:p>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электрическое  освещение  (внутреннее);</w:t>
            </w:r>
          </w:p>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-смета   на  капитальный  ремонт;</w:t>
            </w:r>
          </w:p>
          <w:p w:rsidR="00760311" w:rsidRPr="00760311" w:rsidRDefault="00760311" w:rsidP="00C929DE">
            <w:pPr>
              <w:spacing w:after="0"/>
              <w:rPr>
                <w:rFonts w:ascii="Times New Roman" w:hAnsi="Times New Roman" w:cs="Times New Roman"/>
                <w:sz w:val="24"/>
                <w:szCs w:val="24"/>
              </w:rPr>
            </w:pPr>
            <w:r w:rsidRPr="00760311">
              <w:rPr>
                <w:rFonts w:ascii="Times New Roman" w:hAnsi="Times New Roman" w:cs="Times New Roman"/>
                <w:sz w:val="24"/>
                <w:szCs w:val="24"/>
              </w:rPr>
              <w:t>-согласовать пусковую схему подключения ВРУ.</w:t>
            </w:r>
          </w:p>
          <w:p w:rsidR="00760311" w:rsidRPr="00760311" w:rsidRDefault="00760311" w:rsidP="00C929DE">
            <w:pPr>
              <w:spacing w:after="0"/>
              <w:rPr>
                <w:rFonts w:ascii="Times New Roman" w:hAnsi="Times New Roman" w:cs="Times New Roman"/>
                <w:b/>
                <w:sz w:val="24"/>
                <w:szCs w:val="24"/>
              </w:rPr>
            </w:pPr>
            <w:r w:rsidRPr="00760311">
              <w:rPr>
                <w:rFonts w:ascii="Times New Roman" w:hAnsi="Times New Roman" w:cs="Times New Roman"/>
                <w:sz w:val="24"/>
                <w:szCs w:val="24"/>
              </w:rPr>
              <w:t xml:space="preserve">3. Гарантийный срок – 5 (Пять) лет с момента подписания сторонами акта о приемке выполненных работ. Исполнитель гарантирует соответствие разрабатываемой проектно-сметной документации техническому заданию, СНиП, </w:t>
            </w:r>
            <w:r w:rsidRPr="00760311">
              <w:rPr>
                <w:rFonts w:ascii="Times New Roman" w:hAnsi="Times New Roman" w:cs="Times New Roman"/>
                <w:sz w:val="24"/>
                <w:szCs w:val="24"/>
              </w:rPr>
              <w:lastRenderedPageBreak/>
              <w:t>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760311" w:rsidRPr="00760311" w:rsidTr="00C929DE">
        <w:tc>
          <w:tcPr>
            <w:tcW w:w="4219" w:type="dxa"/>
            <w:tcBorders>
              <w:top w:val="single" w:sz="4" w:space="0" w:color="auto"/>
              <w:left w:val="single" w:sz="4" w:space="0" w:color="auto"/>
              <w:bottom w:val="single" w:sz="4" w:space="0" w:color="auto"/>
              <w:right w:val="single" w:sz="4" w:space="0" w:color="auto"/>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lastRenderedPageBreak/>
              <w:t>11.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 xml:space="preserve">Заказчик предоставляет технический паспорт многоквартирного дома </w:t>
            </w:r>
          </w:p>
        </w:tc>
      </w:tr>
      <w:tr w:rsidR="00760311" w:rsidRPr="00760311" w:rsidTr="00C929DE">
        <w:tc>
          <w:tcPr>
            <w:tcW w:w="4219" w:type="dxa"/>
            <w:tcBorders>
              <w:top w:val="single" w:sz="4" w:space="0" w:color="auto"/>
              <w:left w:val="single" w:sz="4" w:space="0" w:color="auto"/>
              <w:bottom w:val="single" w:sz="4" w:space="0" w:color="auto"/>
              <w:right w:val="single" w:sz="4" w:space="0" w:color="auto"/>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12. Количество экземпляров проектной документации, выдаваемой подрядчику</w:t>
            </w:r>
          </w:p>
          <w:p w:rsidR="00760311" w:rsidRPr="00760311" w:rsidRDefault="00760311" w:rsidP="00C929DE">
            <w:pPr>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tcPr>
          <w:p w:rsidR="00760311" w:rsidRPr="00760311" w:rsidRDefault="00760311" w:rsidP="00C929DE">
            <w:pPr>
              <w:rPr>
                <w:rFonts w:ascii="Times New Roman" w:hAnsi="Times New Roman" w:cs="Times New Roman"/>
                <w:sz w:val="24"/>
                <w:szCs w:val="24"/>
              </w:rPr>
            </w:pPr>
            <w:r w:rsidRPr="00760311">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D26269" w:rsidRPr="009047B1" w:rsidRDefault="00D26269" w:rsidP="00205E9F">
      <w:pPr>
        <w:spacing w:after="0" w:line="240" w:lineRule="auto"/>
        <w:jc w:val="center"/>
        <w:rPr>
          <w:rFonts w:ascii="Times New Roman" w:hAnsi="Times New Roman" w:cs="Times New Roman"/>
          <w:b/>
          <w:sz w:val="24"/>
          <w:szCs w:val="24"/>
        </w:rPr>
      </w:pPr>
    </w:p>
    <w:p w:rsidR="00D26269" w:rsidRPr="009047B1" w:rsidRDefault="00D26269" w:rsidP="00FB7E23">
      <w:pPr>
        <w:spacing w:after="0" w:line="240" w:lineRule="auto"/>
        <w:rPr>
          <w:rFonts w:ascii="Times New Roman" w:hAnsi="Times New Roman" w:cs="Times New Roman"/>
          <w:b/>
          <w:sz w:val="24"/>
          <w:szCs w:val="24"/>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9047B1" w:rsidRDefault="009047B1" w:rsidP="00356C07">
      <w:pPr>
        <w:spacing w:after="0" w:line="240" w:lineRule="auto"/>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D26269" w:rsidRPr="00337E0F" w:rsidRDefault="00D26269" w:rsidP="00205E9F">
      <w:pPr>
        <w:spacing w:after="0" w:line="240" w:lineRule="auto"/>
        <w:jc w:val="center"/>
        <w:rPr>
          <w:rFonts w:ascii="Times New Roman" w:hAnsi="Times New Roman" w:cs="Times New Roman"/>
          <w:b/>
        </w:rPr>
      </w:pP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BD571F">
      <w:pPr>
        <w:spacing w:after="0" w:line="240" w:lineRule="auto"/>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BD571F">
      <w:pPr>
        <w:shd w:val="clear" w:color="auto" w:fill="FFFFFF"/>
        <w:spacing w:after="0"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DD7862">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DD7862">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BF36EC" w:rsidRPr="00BF36EC" w:rsidRDefault="00021F94" w:rsidP="00BF36EC">
      <w:pPr>
        <w:spacing w:after="0" w:line="240" w:lineRule="auto"/>
        <w:jc w:val="both"/>
        <w:rPr>
          <w:rFonts w:ascii="Times New Roman" w:eastAsia="Calibri" w:hAnsi="Times New Roman" w:cs="Times New Roman"/>
          <w:b/>
          <w:sz w:val="24"/>
          <w:szCs w:val="24"/>
        </w:rPr>
      </w:pPr>
      <w:r w:rsidRPr="00C932FC">
        <w:rPr>
          <w:rFonts w:ascii="Times New Roman" w:hAnsi="Times New Roman" w:cs="Times New Roman"/>
          <w:b/>
          <w:sz w:val="24"/>
          <w:szCs w:val="24"/>
        </w:rPr>
        <w:tab/>
      </w:r>
      <w:r w:rsidR="00BF36EC"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BF36EC" w:rsidRDefault="00BF36EC" w:rsidP="00BF36EC">
      <w:pPr>
        <w:spacing w:after="0" w:line="240" w:lineRule="auto"/>
        <w:jc w:val="both"/>
        <w:rPr>
          <w:rFonts w:ascii="Times New Roman" w:eastAsia="Calibri" w:hAnsi="Times New Roman" w:cs="Times New Roman"/>
          <w:sz w:val="24"/>
          <w:szCs w:val="24"/>
        </w:rPr>
      </w:pPr>
      <w:proofErr w:type="gramStart"/>
      <w:r w:rsidRPr="00BF36EC">
        <w:rPr>
          <w:rFonts w:ascii="Times New Roman" w:eastAsia="Calibri" w:hAnsi="Times New Roman" w:cs="Times New Roman"/>
          <w:b/>
          <w:sz w:val="24"/>
          <w:szCs w:val="24"/>
        </w:rPr>
        <w:t>Республики Башкортостан»</w:t>
      </w:r>
      <w:r>
        <w:rPr>
          <w:rFonts w:ascii="Times New Roman" w:eastAsia="Calibri" w:hAnsi="Times New Roman" w:cs="Times New Roman"/>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00021F94"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z w:val="24"/>
          <w:szCs w:val="24"/>
        </w:rPr>
        <w:t xml:space="preserve"> о нижеследующем: </w:t>
      </w:r>
      <w:proofErr w:type="gramEnd"/>
    </w:p>
    <w:p w:rsidR="00551618"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551618">
      <w:pPr>
        <w:shd w:val="clear" w:color="auto" w:fill="FFFFFF"/>
        <w:spacing w:after="20" w:line="240" w:lineRule="auto"/>
        <w:ind w:left="72"/>
        <w:contextualSpacing/>
        <w:jc w:val="center"/>
        <w:rPr>
          <w:rFonts w:ascii="Times New Roman" w:hAnsi="Times New Roman" w:cs="Times New Roman"/>
          <w:b/>
          <w:sz w:val="24"/>
          <w:szCs w:val="24"/>
        </w:rPr>
      </w:pPr>
      <w:r w:rsidRPr="00C932FC">
        <w:rPr>
          <w:rFonts w:ascii="Times New Roman" w:hAnsi="Times New Roman" w:cs="Times New Roman"/>
          <w:b/>
          <w:sz w:val="24"/>
          <w:szCs w:val="24"/>
        </w:rPr>
        <w:t>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дом</w:t>
      </w:r>
      <w:r w:rsidR="004040C0">
        <w:rPr>
          <w:rFonts w:ascii="Times New Roman" w:hAnsi="Times New Roman" w:cs="Times New Roman"/>
          <w:sz w:val="24"/>
          <w:szCs w:val="24"/>
        </w:rPr>
        <w:t>а</w:t>
      </w:r>
      <w:r w:rsidRPr="00C932FC">
        <w:rPr>
          <w:rFonts w:ascii="Times New Roman" w:hAnsi="Times New Roman" w:cs="Times New Roman"/>
          <w:sz w:val="24"/>
          <w:szCs w:val="24"/>
        </w:rPr>
        <w:t>, расположенн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в Муниципальн</w:t>
      </w:r>
      <w:r w:rsidR="004040C0">
        <w:rPr>
          <w:rFonts w:ascii="Times New Roman" w:hAnsi="Times New Roman" w:cs="Times New Roman"/>
          <w:sz w:val="24"/>
          <w:szCs w:val="24"/>
        </w:rPr>
        <w:t>ом</w:t>
      </w:r>
      <w:r w:rsidRPr="00C932FC">
        <w:rPr>
          <w:rFonts w:ascii="Times New Roman" w:hAnsi="Times New Roman" w:cs="Times New Roman"/>
          <w:sz w:val="24"/>
          <w:szCs w:val="24"/>
        </w:rPr>
        <w:t xml:space="preserve"> район</w:t>
      </w:r>
      <w:r w:rsidR="004040C0">
        <w:rPr>
          <w:rFonts w:ascii="Times New Roman" w:hAnsi="Times New Roman" w:cs="Times New Roman"/>
          <w:sz w:val="24"/>
          <w:szCs w:val="24"/>
        </w:rPr>
        <w:t>е</w:t>
      </w:r>
      <w:r w:rsidRPr="00C932FC">
        <w:rPr>
          <w:rFonts w:ascii="Times New Roman" w:hAnsi="Times New Roman" w:cs="Times New Roman"/>
          <w:sz w:val="24"/>
          <w:szCs w:val="24"/>
        </w:rPr>
        <w:t>/городск</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округа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7A14CD" w:rsidP="00021F94">
      <w:pPr>
        <w:shd w:val="clear" w:color="auto" w:fill="FFFFFF"/>
        <w:spacing w:after="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течение</w:t>
      </w:r>
      <w:r w:rsidR="00021F94"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5.2. Гарантийный срок – </w:t>
      </w:r>
      <w:r w:rsidR="00205E9F">
        <w:rPr>
          <w:rFonts w:ascii="Times New Roman" w:hAnsi="Times New Roman" w:cs="Times New Roman"/>
          <w:sz w:val="24"/>
          <w:szCs w:val="24"/>
        </w:rPr>
        <w:t>3 года</w:t>
      </w:r>
      <w:r w:rsidRPr="00C932FC">
        <w:rPr>
          <w:rFonts w:ascii="Times New Roman" w:hAnsi="Times New Roman" w:cs="Times New Roman"/>
          <w:sz w:val="24"/>
          <w:szCs w:val="24"/>
        </w:rPr>
        <w:t xml:space="preserve">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lastRenderedPageBreak/>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D4EC6" w:rsidRPr="00C932FC" w:rsidRDefault="000D4EC6"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D4EC6" w:rsidRPr="00C932FC" w:rsidRDefault="000D4EC6"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lastRenderedPageBreak/>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BF36EC" w:rsidRPr="00BF36EC" w:rsidRDefault="00021F94" w:rsidP="00BF36EC">
            <w:pPr>
              <w:spacing w:after="0"/>
              <w:rPr>
                <w:rFonts w:ascii="Times New Roman" w:eastAsia="Calibri" w:hAnsi="Times New Roman" w:cs="Times New Roman"/>
                <w:b/>
                <w:sz w:val="24"/>
                <w:szCs w:val="24"/>
              </w:rPr>
            </w:pPr>
            <w:r w:rsidRPr="00C932FC">
              <w:rPr>
                <w:rFonts w:ascii="Times New Roman" w:hAnsi="Times New Roman" w:cs="Times New Roman"/>
                <w:b/>
                <w:sz w:val="24"/>
                <w:szCs w:val="24"/>
              </w:rPr>
              <w:t xml:space="preserve">Заказчик: </w:t>
            </w:r>
            <w:r w:rsidR="00BF36EC"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BF36EC" w:rsidRPr="00BF36EC" w:rsidRDefault="00BF36EC" w:rsidP="00BF36EC">
            <w:pPr>
              <w:spacing w:after="0"/>
              <w:rPr>
                <w:rFonts w:ascii="Times New Roman" w:eastAsia="Calibri" w:hAnsi="Times New Roman" w:cs="Times New Roman"/>
                <w:b/>
                <w:sz w:val="24"/>
                <w:szCs w:val="24"/>
              </w:rPr>
            </w:pPr>
            <w:r w:rsidRPr="00BF36EC">
              <w:rPr>
                <w:rFonts w:ascii="Times New Roman" w:eastAsia="Calibri" w:hAnsi="Times New Roman" w:cs="Times New Roman"/>
                <w:b/>
                <w:sz w:val="24"/>
                <w:szCs w:val="24"/>
              </w:rPr>
              <w:t>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7C161F" w:rsidRPr="00BF36EC" w:rsidRDefault="007C161F" w:rsidP="007C161F">
      <w:pPr>
        <w:spacing w:after="0" w:line="240" w:lineRule="auto"/>
        <w:ind w:firstLine="708"/>
        <w:jc w:val="both"/>
        <w:rPr>
          <w:rFonts w:ascii="Times New Roman" w:eastAsia="Calibri" w:hAnsi="Times New Roman" w:cs="Times New Roman"/>
          <w:b/>
          <w:sz w:val="24"/>
          <w:szCs w:val="24"/>
        </w:rPr>
      </w:pPr>
      <w:r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C932FC" w:rsidRDefault="007C161F" w:rsidP="007C161F">
      <w:pPr>
        <w:shd w:val="clear" w:color="auto" w:fill="FFFFFF"/>
        <w:spacing w:after="20" w:line="240" w:lineRule="auto"/>
        <w:ind w:right="54"/>
        <w:contextualSpacing/>
        <w:jc w:val="both"/>
        <w:rPr>
          <w:rFonts w:ascii="Times New Roman" w:hAnsi="Times New Roman" w:cs="Times New Roman"/>
          <w:sz w:val="24"/>
          <w:szCs w:val="24"/>
        </w:rPr>
      </w:pPr>
      <w:proofErr w:type="gramStart"/>
      <w:r w:rsidRPr="00BF36EC">
        <w:rPr>
          <w:rFonts w:ascii="Times New Roman" w:eastAsia="Calibri" w:hAnsi="Times New Roman" w:cs="Times New Roman"/>
          <w:b/>
          <w:sz w:val="24"/>
          <w:szCs w:val="24"/>
        </w:rPr>
        <w:t>Республики Башкортостан»</w:t>
      </w:r>
      <w:r w:rsidR="00021F94" w:rsidRPr="00C932FC">
        <w:rPr>
          <w:rFonts w:ascii="Times New Roman" w:hAnsi="Times New Roman" w:cs="Times New Roman"/>
          <w:b/>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_____________________________________________________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00021F94" w:rsidRPr="00C932FC">
        <w:rPr>
          <w:rFonts w:ascii="Times New Roman" w:hAnsi="Times New Roman" w:cs="Times New Roman"/>
          <w:sz w:val="24"/>
          <w:szCs w:val="24"/>
        </w:rPr>
        <w:t>Перечень многоквартирных домов</w:t>
      </w:r>
      <w:r w:rsidR="00021F94" w:rsidRPr="00C932FC">
        <w:rPr>
          <w:rFonts w:ascii="Times New Roman" w:hAnsi="Times New Roman" w:cs="Times New Roman"/>
          <w:spacing w:val="-1"/>
          <w:sz w:val="24"/>
          <w:szCs w:val="24"/>
        </w:rPr>
        <w:t xml:space="preserve"> и виды Работ к </w:t>
      </w:r>
      <w:r w:rsidR="00021F94" w:rsidRPr="00C932FC">
        <w:rPr>
          <w:rFonts w:ascii="Times New Roman" w:hAnsi="Times New Roman" w:cs="Times New Roman"/>
          <w:sz w:val="24"/>
          <w:szCs w:val="24"/>
        </w:rPr>
        <w:t xml:space="preserve">Договору подряда № ____ </w:t>
      </w:r>
      <w:r w:rsidR="00021F94"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00021F94" w:rsidRPr="00C932FC">
        <w:rPr>
          <w:rFonts w:ascii="Times New Roman" w:hAnsi="Times New Roman" w:cs="Times New Roman"/>
          <w:sz w:val="24"/>
          <w:szCs w:val="24"/>
        </w:rPr>
        <w:t>(далее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pacing w:val="-1"/>
          <w:sz w:val="24"/>
          <w:szCs w:val="24"/>
        </w:rPr>
        <w:t xml:space="preserve">, </w:t>
      </w:r>
      <w:r w:rsidR="00021F94" w:rsidRPr="00C932FC">
        <w:rPr>
          <w:rFonts w:ascii="Times New Roman" w:hAnsi="Times New Roman" w:cs="Times New Roman"/>
          <w:spacing w:val="-2"/>
          <w:sz w:val="24"/>
          <w:szCs w:val="24"/>
        </w:rPr>
        <w:t>о чем подписали настоящее техническое задание.</w:t>
      </w:r>
      <w:proofErr w:type="gramEnd"/>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7C161F" w:rsidRDefault="007C161F" w:rsidP="007C161F">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C932FC" w:rsidRDefault="007C161F" w:rsidP="007C161F">
      <w:pPr>
        <w:shd w:val="clear" w:color="auto" w:fill="FFFFFF"/>
        <w:spacing w:after="20" w:line="240" w:lineRule="auto"/>
        <w:ind w:right="54"/>
        <w:contextualSpacing/>
        <w:jc w:val="both"/>
        <w:rPr>
          <w:rFonts w:ascii="Times New Roman" w:hAnsi="Times New Roman" w:cs="Times New Roman"/>
          <w:sz w:val="24"/>
          <w:szCs w:val="24"/>
        </w:rPr>
      </w:pPr>
      <w:proofErr w:type="gramStart"/>
      <w:r>
        <w:rPr>
          <w:rFonts w:ascii="Times New Roman" w:eastAsia="Calibri" w:hAnsi="Times New Roman" w:cs="Times New Roman"/>
          <w:b/>
          <w:sz w:val="24"/>
          <w:szCs w:val="24"/>
        </w:rPr>
        <w:t>Республики Башкортостан»</w:t>
      </w:r>
      <w:r w:rsidR="00021F94" w:rsidRPr="00C932FC">
        <w:rPr>
          <w:rFonts w:ascii="Times New Roman" w:hAnsi="Times New Roman" w:cs="Times New Roman"/>
          <w:b/>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_____________________________________________________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00021F94" w:rsidRPr="00C932FC">
        <w:rPr>
          <w:rFonts w:ascii="Times New Roman" w:hAnsi="Times New Roman" w:cs="Times New Roman"/>
          <w:sz w:val="24"/>
          <w:szCs w:val="24"/>
        </w:rPr>
        <w:t xml:space="preserve">Договора подряда № ____ </w:t>
      </w:r>
      <w:r w:rsidR="00021F94"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00021F94" w:rsidRPr="00C932FC">
        <w:rPr>
          <w:rFonts w:ascii="Times New Roman" w:hAnsi="Times New Roman" w:cs="Times New Roman"/>
          <w:sz w:val="24"/>
          <w:szCs w:val="24"/>
        </w:rPr>
        <w:t>(далее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pacing w:val="-2"/>
          <w:sz w:val="24"/>
          <w:szCs w:val="24"/>
        </w:rPr>
        <w:t>, о чем подписали настоящий протокол согласования договорной</w:t>
      </w:r>
      <w:proofErr w:type="gramEnd"/>
      <w:r w:rsidR="00021F94" w:rsidRPr="00C932FC">
        <w:rPr>
          <w:rFonts w:ascii="Times New Roman" w:hAnsi="Times New Roman" w:cs="Times New Roman"/>
          <w:spacing w:val="-2"/>
          <w:sz w:val="24"/>
          <w:szCs w:val="24"/>
        </w:rPr>
        <w:t xml:space="preserve">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7C161F" w:rsidRPr="00C932FC" w:rsidRDefault="007C161F" w:rsidP="007C161F">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7C161F" w:rsidRPr="00C932FC" w:rsidRDefault="007C161F" w:rsidP="007C161F">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DD7862">
      <w:pPr>
        <w:pStyle w:val="Times12"/>
        <w:ind w:firstLine="0"/>
        <w:rPr>
          <w:b/>
          <w:bCs w:val="0"/>
          <w:szCs w:val="24"/>
        </w:rPr>
      </w:pPr>
    </w:p>
    <w:sectPr w:rsidR="00021F94" w:rsidRPr="0069393E" w:rsidSect="009C2BD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BE4CE374"/>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0677A2"/>
    <w:multiLevelType w:val="hybridMultilevel"/>
    <w:tmpl w:val="8B942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3A4812"/>
    <w:multiLevelType w:val="multilevel"/>
    <w:tmpl w:val="412ED68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7578F1"/>
    <w:multiLevelType w:val="multilevel"/>
    <w:tmpl w:val="D21E59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41A3CCB"/>
    <w:multiLevelType w:val="multilevel"/>
    <w:tmpl w:val="9FAAD4B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8">
    <w:nsid w:val="32581887"/>
    <w:multiLevelType w:val="hybridMultilevel"/>
    <w:tmpl w:val="53126808"/>
    <w:lvl w:ilvl="0" w:tplc="7A3E06BE">
      <w:start w:val="1"/>
      <w:numFmt w:val="decimal"/>
      <w:lvlText w:val="%1."/>
      <w:lvlJc w:val="left"/>
      <w:pPr>
        <w:ind w:left="121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36A76BA6"/>
    <w:multiLevelType w:val="hybridMultilevel"/>
    <w:tmpl w:val="211C9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691DCA"/>
    <w:multiLevelType w:val="multilevel"/>
    <w:tmpl w:val="40347BF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BA4E92"/>
    <w:multiLevelType w:val="multilevel"/>
    <w:tmpl w:val="588C8AA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FEB3328"/>
    <w:multiLevelType w:val="hybridMultilevel"/>
    <w:tmpl w:val="F7D43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395034"/>
    <w:multiLevelType w:val="multilevel"/>
    <w:tmpl w:val="A5F07CB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1"/>
        <w:szCs w:val="21"/>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DB2FB0"/>
    <w:multiLevelType w:val="multilevel"/>
    <w:tmpl w:val="A2E2488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28"/>
  </w:num>
  <w:num w:numId="4">
    <w:abstractNumId w:val="1"/>
  </w:num>
  <w:num w:numId="5">
    <w:abstractNumId w:val="18"/>
  </w:num>
  <w:num w:numId="6">
    <w:abstractNumId w:val="17"/>
  </w:num>
  <w:num w:numId="7">
    <w:abstractNumId w:val="16"/>
  </w:num>
  <w:num w:numId="8">
    <w:abstractNumId w:val="3"/>
  </w:num>
  <w:num w:numId="9">
    <w:abstractNumId w:val="7"/>
  </w:num>
  <w:num w:numId="10">
    <w:abstractNumId w:val="19"/>
  </w:num>
  <w:num w:numId="11">
    <w:abstractNumId w:val="29"/>
  </w:num>
  <w:num w:numId="12">
    <w:abstractNumId w:val="31"/>
  </w:num>
  <w:num w:numId="13">
    <w:abstractNumId w:val="2"/>
  </w:num>
  <w:num w:numId="14">
    <w:abstractNumId w:val="30"/>
  </w:num>
  <w:num w:numId="15">
    <w:abstractNumId w:val="14"/>
  </w:num>
  <w:num w:numId="16">
    <w:abstractNumId w:val="12"/>
  </w:num>
  <w:num w:numId="17">
    <w:abstractNumId w:val="9"/>
  </w:num>
  <w:num w:numId="18">
    <w:abstractNumId w:val="10"/>
  </w:num>
  <w:num w:numId="19">
    <w:abstractNumId w:val="6"/>
  </w:num>
  <w:num w:numId="20">
    <w:abstractNumId w:val="27"/>
  </w:num>
  <w:num w:numId="21">
    <w:abstractNumId w:val="11"/>
  </w:num>
  <w:num w:numId="22">
    <w:abstractNumId w:val="15"/>
  </w:num>
  <w:num w:numId="23">
    <w:abstractNumId w:val="0"/>
  </w:num>
  <w:num w:numId="24">
    <w:abstractNumId w:val="5"/>
  </w:num>
  <w:num w:numId="25">
    <w:abstractNumId w:val="8"/>
  </w:num>
  <w:num w:numId="26">
    <w:abstractNumId w:val="13"/>
  </w:num>
  <w:num w:numId="27">
    <w:abstractNumId w:val="23"/>
  </w:num>
  <w:num w:numId="28">
    <w:abstractNumId w:val="22"/>
  </w:num>
  <w:num w:numId="29">
    <w:abstractNumId w:val="21"/>
  </w:num>
  <w:num w:numId="30">
    <w:abstractNumId w:val="4"/>
  </w:num>
  <w:num w:numId="31">
    <w:abstractNumId w:val="26"/>
  </w:num>
  <w:num w:numId="32">
    <w:abstractNumId w:val="2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12"/>
  </w:num>
  <w:num w:numId="37">
    <w:abstractNumId w:val="9"/>
  </w:num>
  <w:num w:numId="38">
    <w:abstractNumId w:val="12"/>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1234"/>
    <w:rsid w:val="000138E7"/>
    <w:rsid w:val="00016CAC"/>
    <w:rsid w:val="00021F94"/>
    <w:rsid w:val="000225C7"/>
    <w:rsid w:val="00043BAC"/>
    <w:rsid w:val="00046205"/>
    <w:rsid w:val="00050764"/>
    <w:rsid w:val="00055A04"/>
    <w:rsid w:val="00080B2A"/>
    <w:rsid w:val="00090467"/>
    <w:rsid w:val="000933DF"/>
    <w:rsid w:val="00095383"/>
    <w:rsid w:val="000A35B1"/>
    <w:rsid w:val="000A5557"/>
    <w:rsid w:val="000B00EA"/>
    <w:rsid w:val="000B0542"/>
    <w:rsid w:val="000B66F3"/>
    <w:rsid w:val="000C6560"/>
    <w:rsid w:val="000D4E6F"/>
    <w:rsid w:val="000D4EC6"/>
    <w:rsid w:val="000E1DBC"/>
    <w:rsid w:val="000F3D0E"/>
    <w:rsid w:val="00102AAB"/>
    <w:rsid w:val="00111DEC"/>
    <w:rsid w:val="001157E3"/>
    <w:rsid w:val="00131380"/>
    <w:rsid w:val="001447BF"/>
    <w:rsid w:val="0015295B"/>
    <w:rsid w:val="0015513A"/>
    <w:rsid w:val="0015554B"/>
    <w:rsid w:val="00173CE8"/>
    <w:rsid w:val="00186ABA"/>
    <w:rsid w:val="001A1551"/>
    <w:rsid w:val="001C4D5D"/>
    <w:rsid w:val="001E0C57"/>
    <w:rsid w:val="001E322F"/>
    <w:rsid w:val="001F50C4"/>
    <w:rsid w:val="001F7065"/>
    <w:rsid w:val="00200AA1"/>
    <w:rsid w:val="002058D3"/>
    <w:rsid w:val="00205E9F"/>
    <w:rsid w:val="002072CE"/>
    <w:rsid w:val="002252AF"/>
    <w:rsid w:val="00235867"/>
    <w:rsid w:val="002465D6"/>
    <w:rsid w:val="00247A0B"/>
    <w:rsid w:val="00251052"/>
    <w:rsid w:val="00264ED3"/>
    <w:rsid w:val="00265D7D"/>
    <w:rsid w:val="00267C53"/>
    <w:rsid w:val="00271F43"/>
    <w:rsid w:val="00280EE7"/>
    <w:rsid w:val="00295ABB"/>
    <w:rsid w:val="002B1DCF"/>
    <w:rsid w:val="002C1762"/>
    <w:rsid w:val="002C31AB"/>
    <w:rsid w:val="002F4F97"/>
    <w:rsid w:val="00301582"/>
    <w:rsid w:val="003062D6"/>
    <w:rsid w:val="00324902"/>
    <w:rsid w:val="003256F5"/>
    <w:rsid w:val="00327F07"/>
    <w:rsid w:val="00335891"/>
    <w:rsid w:val="00337E0F"/>
    <w:rsid w:val="003445CD"/>
    <w:rsid w:val="00356C07"/>
    <w:rsid w:val="003655AC"/>
    <w:rsid w:val="00377D21"/>
    <w:rsid w:val="00386A4C"/>
    <w:rsid w:val="003A0612"/>
    <w:rsid w:val="003A1685"/>
    <w:rsid w:val="003B2F90"/>
    <w:rsid w:val="003B661B"/>
    <w:rsid w:val="003B7598"/>
    <w:rsid w:val="003C47CD"/>
    <w:rsid w:val="003D27F6"/>
    <w:rsid w:val="003E5B7E"/>
    <w:rsid w:val="003F5EC3"/>
    <w:rsid w:val="00400E6E"/>
    <w:rsid w:val="00403E83"/>
    <w:rsid w:val="004040C0"/>
    <w:rsid w:val="00405819"/>
    <w:rsid w:val="00405DA2"/>
    <w:rsid w:val="00413FBA"/>
    <w:rsid w:val="00421628"/>
    <w:rsid w:val="00424E11"/>
    <w:rsid w:val="00435C9F"/>
    <w:rsid w:val="00444B81"/>
    <w:rsid w:val="0045683B"/>
    <w:rsid w:val="00477686"/>
    <w:rsid w:val="00480344"/>
    <w:rsid w:val="00484A4B"/>
    <w:rsid w:val="0049201E"/>
    <w:rsid w:val="004A5A9D"/>
    <w:rsid w:val="004B72C0"/>
    <w:rsid w:val="004C30A3"/>
    <w:rsid w:val="004D32DB"/>
    <w:rsid w:val="004D3CBA"/>
    <w:rsid w:val="004D7858"/>
    <w:rsid w:val="0051189D"/>
    <w:rsid w:val="005155FC"/>
    <w:rsid w:val="0051594C"/>
    <w:rsid w:val="00523D81"/>
    <w:rsid w:val="00532FA0"/>
    <w:rsid w:val="00551618"/>
    <w:rsid w:val="0055182F"/>
    <w:rsid w:val="005647C6"/>
    <w:rsid w:val="00577010"/>
    <w:rsid w:val="005815CD"/>
    <w:rsid w:val="005854C0"/>
    <w:rsid w:val="00586437"/>
    <w:rsid w:val="005962B3"/>
    <w:rsid w:val="005970B2"/>
    <w:rsid w:val="005B4243"/>
    <w:rsid w:val="005C5116"/>
    <w:rsid w:val="005E3313"/>
    <w:rsid w:val="005F1E7C"/>
    <w:rsid w:val="005F33D6"/>
    <w:rsid w:val="005F7017"/>
    <w:rsid w:val="00600A6A"/>
    <w:rsid w:val="0062325D"/>
    <w:rsid w:val="00623CBB"/>
    <w:rsid w:val="006306F1"/>
    <w:rsid w:val="00640733"/>
    <w:rsid w:val="00652725"/>
    <w:rsid w:val="00665D0B"/>
    <w:rsid w:val="006672D6"/>
    <w:rsid w:val="0066794F"/>
    <w:rsid w:val="00670E94"/>
    <w:rsid w:val="00674CDB"/>
    <w:rsid w:val="0068480D"/>
    <w:rsid w:val="006875E2"/>
    <w:rsid w:val="006903D1"/>
    <w:rsid w:val="00691AB1"/>
    <w:rsid w:val="00696E9D"/>
    <w:rsid w:val="006C1BE2"/>
    <w:rsid w:val="006C63F4"/>
    <w:rsid w:val="006C6F98"/>
    <w:rsid w:val="006E33EB"/>
    <w:rsid w:val="006E5106"/>
    <w:rsid w:val="006E760A"/>
    <w:rsid w:val="006F2471"/>
    <w:rsid w:val="006F5F75"/>
    <w:rsid w:val="00700BB1"/>
    <w:rsid w:val="007123B6"/>
    <w:rsid w:val="007164E4"/>
    <w:rsid w:val="00723671"/>
    <w:rsid w:val="007368D9"/>
    <w:rsid w:val="00742BEA"/>
    <w:rsid w:val="00752AB2"/>
    <w:rsid w:val="00760311"/>
    <w:rsid w:val="00763A42"/>
    <w:rsid w:val="00771309"/>
    <w:rsid w:val="00790A2C"/>
    <w:rsid w:val="00794F8E"/>
    <w:rsid w:val="00796B24"/>
    <w:rsid w:val="007A14CD"/>
    <w:rsid w:val="007A2041"/>
    <w:rsid w:val="007A588A"/>
    <w:rsid w:val="007B44CA"/>
    <w:rsid w:val="007B4FA9"/>
    <w:rsid w:val="007B7550"/>
    <w:rsid w:val="007C161F"/>
    <w:rsid w:val="007C3618"/>
    <w:rsid w:val="007C4610"/>
    <w:rsid w:val="007D6679"/>
    <w:rsid w:val="007E0C94"/>
    <w:rsid w:val="007E1D9E"/>
    <w:rsid w:val="007E2325"/>
    <w:rsid w:val="007F4813"/>
    <w:rsid w:val="007F55CF"/>
    <w:rsid w:val="00801656"/>
    <w:rsid w:val="008038B2"/>
    <w:rsid w:val="008245BC"/>
    <w:rsid w:val="00837105"/>
    <w:rsid w:val="00840559"/>
    <w:rsid w:val="00845BDD"/>
    <w:rsid w:val="008526A1"/>
    <w:rsid w:val="00855D91"/>
    <w:rsid w:val="00871511"/>
    <w:rsid w:val="00875A57"/>
    <w:rsid w:val="00897625"/>
    <w:rsid w:val="00897DF5"/>
    <w:rsid w:val="008A0C19"/>
    <w:rsid w:val="008A11F1"/>
    <w:rsid w:val="008B38DC"/>
    <w:rsid w:val="008C0DB6"/>
    <w:rsid w:val="008C4D0A"/>
    <w:rsid w:val="008D4849"/>
    <w:rsid w:val="008E1D55"/>
    <w:rsid w:val="008F49C8"/>
    <w:rsid w:val="0090152F"/>
    <w:rsid w:val="00901C39"/>
    <w:rsid w:val="009047B1"/>
    <w:rsid w:val="00904CA6"/>
    <w:rsid w:val="009119D5"/>
    <w:rsid w:val="009128C8"/>
    <w:rsid w:val="00915FFF"/>
    <w:rsid w:val="0092205C"/>
    <w:rsid w:val="0092736E"/>
    <w:rsid w:val="00935A97"/>
    <w:rsid w:val="00937EA6"/>
    <w:rsid w:val="00947503"/>
    <w:rsid w:val="009615BF"/>
    <w:rsid w:val="00980CF1"/>
    <w:rsid w:val="00980DC2"/>
    <w:rsid w:val="00992540"/>
    <w:rsid w:val="00996353"/>
    <w:rsid w:val="009974BD"/>
    <w:rsid w:val="009A31B5"/>
    <w:rsid w:val="009C2BD1"/>
    <w:rsid w:val="009C6232"/>
    <w:rsid w:val="009D3854"/>
    <w:rsid w:val="009E5987"/>
    <w:rsid w:val="009F246F"/>
    <w:rsid w:val="009F4315"/>
    <w:rsid w:val="00A022FE"/>
    <w:rsid w:val="00A04A89"/>
    <w:rsid w:val="00A071C0"/>
    <w:rsid w:val="00A17B62"/>
    <w:rsid w:val="00A17F5D"/>
    <w:rsid w:val="00A230C9"/>
    <w:rsid w:val="00A24C64"/>
    <w:rsid w:val="00A365CA"/>
    <w:rsid w:val="00A5758E"/>
    <w:rsid w:val="00A57C7E"/>
    <w:rsid w:val="00A628B5"/>
    <w:rsid w:val="00A70CFF"/>
    <w:rsid w:val="00A775F9"/>
    <w:rsid w:val="00A87ED1"/>
    <w:rsid w:val="00A948B7"/>
    <w:rsid w:val="00A95AAD"/>
    <w:rsid w:val="00AA5C2C"/>
    <w:rsid w:val="00AA72A7"/>
    <w:rsid w:val="00AB02F0"/>
    <w:rsid w:val="00AB72E9"/>
    <w:rsid w:val="00AC622F"/>
    <w:rsid w:val="00AD0FA7"/>
    <w:rsid w:val="00AD4BA7"/>
    <w:rsid w:val="00AD5943"/>
    <w:rsid w:val="00AD6597"/>
    <w:rsid w:val="00B02834"/>
    <w:rsid w:val="00B144FB"/>
    <w:rsid w:val="00B149C5"/>
    <w:rsid w:val="00B50C9C"/>
    <w:rsid w:val="00B8148F"/>
    <w:rsid w:val="00B8654C"/>
    <w:rsid w:val="00BB0CFC"/>
    <w:rsid w:val="00BB1DA3"/>
    <w:rsid w:val="00BC1B9C"/>
    <w:rsid w:val="00BC7A2B"/>
    <w:rsid w:val="00BD105F"/>
    <w:rsid w:val="00BD4D18"/>
    <w:rsid w:val="00BD571F"/>
    <w:rsid w:val="00BE0D4F"/>
    <w:rsid w:val="00BE39AF"/>
    <w:rsid w:val="00BF36EC"/>
    <w:rsid w:val="00C0136A"/>
    <w:rsid w:val="00C10ED8"/>
    <w:rsid w:val="00C244F4"/>
    <w:rsid w:val="00C41972"/>
    <w:rsid w:val="00C425C6"/>
    <w:rsid w:val="00C5244D"/>
    <w:rsid w:val="00C53695"/>
    <w:rsid w:val="00C5500F"/>
    <w:rsid w:val="00C64607"/>
    <w:rsid w:val="00C64F4C"/>
    <w:rsid w:val="00C732B1"/>
    <w:rsid w:val="00C75001"/>
    <w:rsid w:val="00C76336"/>
    <w:rsid w:val="00C80745"/>
    <w:rsid w:val="00C81E3F"/>
    <w:rsid w:val="00C8423E"/>
    <w:rsid w:val="00C90B4B"/>
    <w:rsid w:val="00C92F53"/>
    <w:rsid w:val="00CA5A09"/>
    <w:rsid w:val="00CA7DEF"/>
    <w:rsid w:val="00CB4238"/>
    <w:rsid w:val="00CC538C"/>
    <w:rsid w:val="00CD438C"/>
    <w:rsid w:val="00CD54A0"/>
    <w:rsid w:val="00CE0316"/>
    <w:rsid w:val="00CE56DC"/>
    <w:rsid w:val="00CE6551"/>
    <w:rsid w:val="00CE79AA"/>
    <w:rsid w:val="00D1022E"/>
    <w:rsid w:val="00D10F93"/>
    <w:rsid w:val="00D16BE3"/>
    <w:rsid w:val="00D219F0"/>
    <w:rsid w:val="00D2414A"/>
    <w:rsid w:val="00D25F7B"/>
    <w:rsid w:val="00D26269"/>
    <w:rsid w:val="00D2750A"/>
    <w:rsid w:val="00D36199"/>
    <w:rsid w:val="00D368B5"/>
    <w:rsid w:val="00D408D1"/>
    <w:rsid w:val="00D460F0"/>
    <w:rsid w:val="00D61A7B"/>
    <w:rsid w:val="00D73698"/>
    <w:rsid w:val="00D77FD7"/>
    <w:rsid w:val="00D958FE"/>
    <w:rsid w:val="00DA2803"/>
    <w:rsid w:val="00DA54D8"/>
    <w:rsid w:val="00DB1A82"/>
    <w:rsid w:val="00DB4EB3"/>
    <w:rsid w:val="00DC1221"/>
    <w:rsid w:val="00DC3B3F"/>
    <w:rsid w:val="00DC6933"/>
    <w:rsid w:val="00DD7862"/>
    <w:rsid w:val="00DE35F2"/>
    <w:rsid w:val="00E031A4"/>
    <w:rsid w:val="00E036B4"/>
    <w:rsid w:val="00E037C8"/>
    <w:rsid w:val="00E03E59"/>
    <w:rsid w:val="00E0456A"/>
    <w:rsid w:val="00E25F0E"/>
    <w:rsid w:val="00E27A0E"/>
    <w:rsid w:val="00E313B8"/>
    <w:rsid w:val="00E33F16"/>
    <w:rsid w:val="00E33F3D"/>
    <w:rsid w:val="00E34E96"/>
    <w:rsid w:val="00E3680D"/>
    <w:rsid w:val="00E4255E"/>
    <w:rsid w:val="00E47F87"/>
    <w:rsid w:val="00E66095"/>
    <w:rsid w:val="00E72900"/>
    <w:rsid w:val="00E743C0"/>
    <w:rsid w:val="00E87060"/>
    <w:rsid w:val="00E8769C"/>
    <w:rsid w:val="00E96082"/>
    <w:rsid w:val="00EA44AA"/>
    <w:rsid w:val="00EB59B3"/>
    <w:rsid w:val="00EC205C"/>
    <w:rsid w:val="00EC317C"/>
    <w:rsid w:val="00ED0D28"/>
    <w:rsid w:val="00ED3AE4"/>
    <w:rsid w:val="00ED66E5"/>
    <w:rsid w:val="00EE0306"/>
    <w:rsid w:val="00EF738B"/>
    <w:rsid w:val="00F06389"/>
    <w:rsid w:val="00F13206"/>
    <w:rsid w:val="00F15C12"/>
    <w:rsid w:val="00F211FF"/>
    <w:rsid w:val="00F32268"/>
    <w:rsid w:val="00F32528"/>
    <w:rsid w:val="00F51DB2"/>
    <w:rsid w:val="00F52051"/>
    <w:rsid w:val="00F525AC"/>
    <w:rsid w:val="00F5671C"/>
    <w:rsid w:val="00F66275"/>
    <w:rsid w:val="00F72666"/>
    <w:rsid w:val="00FA189D"/>
    <w:rsid w:val="00FB5CB4"/>
    <w:rsid w:val="00FB5EA8"/>
    <w:rsid w:val="00FB7E23"/>
    <w:rsid w:val="00FD11E8"/>
    <w:rsid w:val="00FD6132"/>
    <w:rsid w:val="00FE329B"/>
    <w:rsid w:val="00FF4BEE"/>
    <w:rsid w:val="00FF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7598"/>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7598"/>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0248">
      <w:bodyDiv w:val="1"/>
      <w:marLeft w:val="0"/>
      <w:marRight w:val="0"/>
      <w:marTop w:val="0"/>
      <w:marBottom w:val="0"/>
      <w:divBdr>
        <w:top w:val="none" w:sz="0" w:space="0" w:color="auto"/>
        <w:left w:val="none" w:sz="0" w:space="0" w:color="auto"/>
        <w:bottom w:val="none" w:sz="0" w:space="0" w:color="auto"/>
        <w:right w:val="none" w:sz="0" w:space="0" w:color="auto"/>
      </w:divBdr>
    </w:div>
    <w:div w:id="113259546">
      <w:bodyDiv w:val="1"/>
      <w:marLeft w:val="0"/>
      <w:marRight w:val="0"/>
      <w:marTop w:val="0"/>
      <w:marBottom w:val="0"/>
      <w:divBdr>
        <w:top w:val="none" w:sz="0" w:space="0" w:color="auto"/>
        <w:left w:val="none" w:sz="0" w:space="0" w:color="auto"/>
        <w:bottom w:val="none" w:sz="0" w:space="0" w:color="auto"/>
        <w:right w:val="none" w:sz="0" w:space="0" w:color="auto"/>
      </w:divBdr>
    </w:div>
    <w:div w:id="157383436">
      <w:bodyDiv w:val="1"/>
      <w:marLeft w:val="0"/>
      <w:marRight w:val="0"/>
      <w:marTop w:val="0"/>
      <w:marBottom w:val="0"/>
      <w:divBdr>
        <w:top w:val="none" w:sz="0" w:space="0" w:color="auto"/>
        <w:left w:val="none" w:sz="0" w:space="0" w:color="auto"/>
        <w:bottom w:val="none" w:sz="0" w:space="0" w:color="auto"/>
        <w:right w:val="none" w:sz="0" w:space="0" w:color="auto"/>
      </w:divBdr>
    </w:div>
    <w:div w:id="304092807">
      <w:bodyDiv w:val="1"/>
      <w:marLeft w:val="0"/>
      <w:marRight w:val="0"/>
      <w:marTop w:val="0"/>
      <w:marBottom w:val="0"/>
      <w:divBdr>
        <w:top w:val="none" w:sz="0" w:space="0" w:color="auto"/>
        <w:left w:val="none" w:sz="0" w:space="0" w:color="auto"/>
        <w:bottom w:val="none" w:sz="0" w:space="0" w:color="auto"/>
        <w:right w:val="none" w:sz="0" w:space="0" w:color="auto"/>
      </w:divBdr>
    </w:div>
    <w:div w:id="431249243">
      <w:bodyDiv w:val="1"/>
      <w:marLeft w:val="0"/>
      <w:marRight w:val="0"/>
      <w:marTop w:val="0"/>
      <w:marBottom w:val="0"/>
      <w:divBdr>
        <w:top w:val="none" w:sz="0" w:space="0" w:color="auto"/>
        <w:left w:val="none" w:sz="0" w:space="0" w:color="auto"/>
        <w:bottom w:val="none" w:sz="0" w:space="0" w:color="auto"/>
        <w:right w:val="none" w:sz="0" w:space="0" w:color="auto"/>
      </w:divBdr>
    </w:div>
    <w:div w:id="534271318">
      <w:bodyDiv w:val="1"/>
      <w:marLeft w:val="0"/>
      <w:marRight w:val="0"/>
      <w:marTop w:val="0"/>
      <w:marBottom w:val="0"/>
      <w:divBdr>
        <w:top w:val="none" w:sz="0" w:space="0" w:color="auto"/>
        <w:left w:val="none" w:sz="0" w:space="0" w:color="auto"/>
        <w:bottom w:val="none" w:sz="0" w:space="0" w:color="auto"/>
        <w:right w:val="none" w:sz="0" w:space="0" w:color="auto"/>
      </w:divBdr>
    </w:div>
    <w:div w:id="553736467">
      <w:bodyDiv w:val="1"/>
      <w:marLeft w:val="0"/>
      <w:marRight w:val="0"/>
      <w:marTop w:val="0"/>
      <w:marBottom w:val="0"/>
      <w:divBdr>
        <w:top w:val="none" w:sz="0" w:space="0" w:color="auto"/>
        <w:left w:val="none" w:sz="0" w:space="0" w:color="auto"/>
        <w:bottom w:val="none" w:sz="0" w:space="0" w:color="auto"/>
        <w:right w:val="none" w:sz="0" w:space="0" w:color="auto"/>
      </w:divBdr>
    </w:div>
    <w:div w:id="643463878">
      <w:bodyDiv w:val="1"/>
      <w:marLeft w:val="0"/>
      <w:marRight w:val="0"/>
      <w:marTop w:val="0"/>
      <w:marBottom w:val="0"/>
      <w:divBdr>
        <w:top w:val="none" w:sz="0" w:space="0" w:color="auto"/>
        <w:left w:val="none" w:sz="0" w:space="0" w:color="auto"/>
        <w:bottom w:val="none" w:sz="0" w:space="0" w:color="auto"/>
        <w:right w:val="none" w:sz="0" w:space="0" w:color="auto"/>
      </w:divBdr>
    </w:div>
    <w:div w:id="737285937">
      <w:bodyDiv w:val="1"/>
      <w:marLeft w:val="0"/>
      <w:marRight w:val="0"/>
      <w:marTop w:val="0"/>
      <w:marBottom w:val="0"/>
      <w:divBdr>
        <w:top w:val="none" w:sz="0" w:space="0" w:color="auto"/>
        <w:left w:val="none" w:sz="0" w:space="0" w:color="auto"/>
        <w:bottom w:val="none" w:sz="0" w:space="0" w:color="auto"/>
        <w:right w:val="none" w:sz="0" w:space="0" w:color="auto"/>
      </w:divBdr>
    </w:div>
    <w:div w:id="739258357">
      <w:bodyDiv w:val="1"/>
      <w:marLeft w:val="0"/>
      <w:marRight w:val="0"/>
      <w:marTop w:val="0"/>
      <w:marBottom w:val="0"/>
      <w:divBdr>
        <w:top w:val="none" w:sz="0" w:space="0" w:color="auto"/>
        <w:left w:val="none" w:sz="0" w:space="0" w:color="auto"/>
        <w:bottom w:val="none" w:sz="0" w:space="0" w:color="auto"/>
        <w:right w:val="none" w:sz="0" w:space="0" w:color="auto"/>
      </w:divBdr>
    </w:div>
    <w:div w:id="746613074">
      <w:bodyDiv w:val="1"/>
      <w:marLeft w:val="0"/>
      <w:marRight w:val="0"/>
      <w:marTop w:val="0"/>
      <w:marBottom w:val="0"/>
      <w:divBdr>
        <w:top w:val="none" w:sz="0" w:space="0" w:color="auto"/>
        <w:left w:val="none" w:sz="0" w:space="0" w:color="auto"/>
        <w:bottom w:val="none" w:sz="0" w:space="0" w:color="auto"/>
        <w:right w:val="none" w:sz="0" w:space="0" w:color="auto"/>
      </w:divBdr>
    </w:div>
    <w:div w:id="950940248">
      <w:bodyDiv w:val="1"/>
      <w:marLeft w:val="0"/>
      <w:marRight w:val="0"/>
      <w:marTop w:val="0"/>
      <w:marBottom w:val="0"/>
      <w:divBdr>
        <w:top w:val="none" w:sz="0" w:space="0" w:color="auto"/>
        <w:left w:val="none" w:sz="0" w:space="0" w:color="auto"/>
        <w:bottom w:val="none" w:sz="0" w:space="0" w:color="auto"/>
        <w:right w:val="none" w:sz="0" w:space="0" w:color="auto"/>
      </w:divBdr>
    </w:div>
    <w:div w:id="1081485542">
      <w:bodyDiv w:val="1"/>
      <w:marLeft w:val="0"/>
      <w:marRight w:val="0"/>
      <w:marTop w:val="0"/>
      <w:marBottom w:val="0"/>
      <w:divBdr>
        <w:top w:val="none" w:sz="0" w:space="0" w:color="auto"/>
        <w:left w:val="none" w:sz="0" w:space="0" w:color="auto"/>
        <w:bottom w:val="none" w:sz="0" w:space="0" w:color="auto"/>
        <w:right w:val="none" w:sz="0" w:space="0" w:color="auto"/>
      </w:divBdr>
    </w:div>
    <w:div w:id="1115489285">
      <w:bodyDiv w:val="1"/>
      <w:marLeft w:val="0"/>
      <w:marRight w:val="0"/>
      <w:marTop w:val="0"/>
      <w:marBottom w:val="0"/>
      <w:divBdr>
        <w:top w:val="none" w:sz="0" w:space="0" w:color="auto"/>
        <w:left w:val="none" w:sz="0" w:space="0" w:color="auto"/>
        <w:bottom w:val="none" w:sz="0" w:space="0" w:color="auto"/>
        <w:right w:val="none" w:sz="0" w:space="0" w:color="auto"/>
      </w:divBdr>
    </w:div>
    <w:div w:id="1215696563">
      <w:bodyDiv w:val="1"/>
      <w:marLeft w:val="0"/>
      <w:marRight w:val="0"/>
      <w:marTop w:val="0"/>
      <w:marBottom w:val="0"/>
      <w:divBdr>
        <w:top w:val="none" w:sz="0" w:space="0" w:color="auto"/>
        <w:left w:val="none" w:sz="0" w:space="0" w:color="auto"/>
        <w:bottom w:val="none" w:sz="0" w:space="0" w:color="auto"/>
        <w:right w:val="none" w:sz="0" w:space="0" w:color="auto"/>
      </w:divBdr>
    </w:div>
    <w:div w:id="1229998470">
      <w:bodyDiv w:val="1"/>
      <w:marLeft w:val="0"/>
      <w:marRight w:val="0"/>
      <w:marTop w:val="0"/>
      <w:marBottom w:val="0"/>
      <w:divBdr>
        <w:top w:val="none" w:sz="0" w:space="0" w:color="auto"/>
        <w:left w:val="none" w:sz="0" w:space="0" w:color="auto"/>
        <w:bottom w:val="none" w:sz="0" w:space="0" w:color="auto"/>
        <w:right w:val="none" w:sz="0" w:space="0" w:color="auto"/>
      </w:divBdr>
    </w:div>
    <w:div w:id="1266886998">
      <w:bodyDiv w:val="1"/>
      <w:marLeft w:val="0"/>
      <w:marRight w:val="0"/>
      <w:marTop w:val="0"/>
      <w:marBottom w:val="0"/>
      <w:divBdr>
        <w:top w:val="none" w:sz="0" w:space="0" w:color="auto"/>
        <w:left w:val="none" w:sz="0" w:space="0" w:color="auto"/>
        <w:bottom w:val="none" w:sz="0" w:space="0" w:color="auto"/>
        <w:right w:val="none" w:sz="0" w:space="0" w:color="auto"/>
      </w:divBdr>
    </w:div>
    <w:div w:id="1332096860">
      <w:bodyDiv w:val="1"/>
      <w:marLeft w:val="0"/>
      <w:marRight w:val="0"/>
      <w:marTop w:val="0"/>
      <w:marBottom w:val="0"/>
      <w:divBdr>
        <w:top w:val="none" w:sz="0" w:space="0" w:color="auto"/>
        <w:left w:val="none" w:sz="0" w:space="0" w:color="auto"/>
        <w:bottom w:val="none" w:sz="0" w:space="0" w:color="auto"/>
        <w:right w:val="none" w:sz="0" w:space="0" w:color="auto"/>
      </w:divBdr>
    </w:div>
    <w:div w:id="1400713574">
      <w:bodyDiv w:val="1"/>
      <w:marLeft w:val="0"/>
      <w:marRight w:val="0"/>
      <w:marTop w:val="0"/>
      <w:marBottom w:val="0"/>
      <w:divBdr>
        <w:top w:val="none" w:sz="0" w:space="0" w:color="auto"/>
        <w:left w:val="none" w:sz="0" w:space="0" w:color="auto"/>
        <w:bottom w:val="none" w:sz="0" w:space="0" w:color="auto"/>
        <w:right w:val="none" w:sz="0" w:space="0" w:color="auto"/>
      </w:divBdr>
    </w:div>
    <w:div w:id="1413895501">
      <w:bodyDiv w:val="1"/>
      <w:marLeft w:val="0"/>
      <w:marRight w:val="0"/>
      <w:marTop w:val="0"/>
      <w:marBottom w:val="0"/>
      <w:divBdr>
        <w:top w:val="none" w:sz="0" w:space="0" w:color="auto"/>
        <w:left w:val="none" w:sz="0" w:space="0" w:color="auto"/>
        <w:bottom w:val="none" w:sz="0" w:space="0" w:color="auto"/>
        <w:right w:val="none" w:sz="0" w:space="0" w:color="auto"/>
      </w:divBdr>
    </w:div>
    <w:div w:id="1414594888">
      <w:bodyDiv w:val="1"/>
      <w:marLeft w:val="0"/>
      <w:marRight w:val="0"/>
      <w:marTop w:val="0"/>
      <w:marBottom w:val="0"/>
      <w:divBdr>
        <w:top w:val="none" w:sz="0" w:space="0" w:color="auto"/>
        <w:left w:val="none" w:sz="0" w:space="0" w:color="auto"/>
        <w:bottom w:val="none" w:sz="0" w:space="0" w:color="auto"/>
        <w:right w:val="none" w:sz="0" w:space="0" w:color="auto"/>
      </w:divBdr>
    </w:div>
    <w:div w:id="1648507306">
      <w:bodyDiv w:val="1"/>
      <w:marLeft w:val="0"/>
      <w:marRight w:val="0"/>
      <w:marTop w:val="0"/>
      <w:marBottom w:val="0"/>
      <w:divBdr>
        <w:top w:val="none" w:sz="0" w:space="0" w:color="auto"/>
        <w:left w:val="none" w:sz="0" w:space="0" w:color="auto"/>
        <w:bottom w:val="none" w:sz="0" w:space="0" w:color="auto"/>
        <w:right w:val="none" w:sz="0" w:space="0" w:color="auto"/>
      </w:divBdr>
    </w:div>
    <w:div w:id="1731806594">
      <w:bodyDiv w:val="1"/>
      <w:marLeft w:val="0"/>
      <w:marRight w:val="0"/>
      <w:marTop w:val="0"/>
      <w:marBottom w:val="0"/>
      <w:divBdr>
        <w:top w:val="none" w:sz="0" w:space="0" w:color="auto"/>
        <w:left w:val="none" w:sz="0" w:space="0" w:color="auto"/>
        <w:bottom w:val="none" w:sz="0" w:space="0" w:color="auto"/>
        <w:right w:val="none" w:sz="0" w:space="0" w:color="auto"/>
      </w:divBdr>
    </w:div>
    <w:div w:id="1749494541">
      <w:bodyDiv w:val="1"/>
      <w:marLeft w:val="0"/>
      <w:marRight w:val="0"/>
      <w:marTop w:val="0"/>
      <w:marBottom w:val="0"/>
      <w:divBdr>
        <w:top w:val="none" w:sz="0" w:space="0" w:color="auto"/>
        <w:left w:val="none" w:sz="0" w:space="0" w:color="auto"/>
        <w:bottom w:val="none" w:sz="0" w:space="0" w:color="auto"/>
        <w:right w:val="none" w:sz="0" w:space="0" w:color="auto"/>
      </w:divBdr>
    </w:div>
    <w:div w:id="1901403994">
      <w:bodyDiv w:val="1"/>
      <w:marLeft w:val="0"/>
      <w:marRight w:val="0"/>
      <w:marTop w:val="0"/>
      <w:marBottom w:val="0"/>
      <w:divBdr>
        <w:top w:val="none" w:sz="0" w:space="0" w:color="auto"/>
        <w:left w:val="none" w:sz="0" w:space="0" w:color="auto"/>
        <w:bottom w:val="none" w:sz="0" w:space="0" w:color="auto"/>
        <w:right w:val="none" w:sz="0" w:space="0" w:color="auto"/>
      </w:divBdr>
    </w:div>
    <w:div w:id="2084990645">
      <w:bodyDiv w:val="1"/>
      <w:marLeft w:val="0"/>
      <w:marRight w:val="0"/>
      <w:marTop w:val="0"/>
      <w:marBottom w:val="0"/>
      <w:divBdr>
        <w:top w:val="none" w:sz="0" w:space="0" w:color="auto"/>
        <w:left w:val="none" w:sz="0" w:space="0" w:color="auto"/>
        <w:bottom w:val="none" w:sz="0" w:space="0" w:color="auto"/>
        <w:right w:val="none" w:sz="0" w:space="0" w:color="auto"/>
      </w:divBdr>
    </w:div>
    <w:div w:id="2136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 Id="rId7" Type="http://schemas.openxmlformats.org/officeDocument/2006/relationships/hyperlink" Target="mailto:regoper-torg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49600CCCCF866BEA4D068A7986654DF5074C66FEFE9D69A4B36DCAB0CBE8B0E54E45577837E2528182FBu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7FDE-E8D2-45D6-A5E7-E32F8533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TotalTime>
  <Pages>32</Pages>
  <Words>10162</Words>
  <Characters>57924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123</cp:revision>
  <cp:lastPrinted>2016-05-30T03:32:00Z</cp:lastPrinted>
  <dcterms:created xsi:type="dcterms:W3CDTF">2015-07-09T04:57:00Z</dcterms:created>
  <dcterms:modified xsi:type="dcterms:W3CDTF">2016-05-30T03:33:00Z</dcterms:modified>
</cp:coreProperties>
</file>