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A5739E">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187EFA">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187EFA" w:rsidRPr="00187EFA">
              <w:rPr>
                <w:b/>
                <w:sz w:val="24"/>
                <w:szCs w:val="24"/>
              </w:rPr>
              <w:t xml:space="preserve">Городской округ город Стерлитамак, </w:t>
            </w:r>
            <w:proofErr w:type="spellStart"/>
            <w:r w:rsidR="00187EFA" w:rsidRPr="00187EFA">
              <w:rPr>
                <w:b/>
                <w:sz w:val="24"/>
                <w:szCs w:val="24"/>
              </w:rPr>
              <w:t>ул</w:t>
            </w:r>
            <w:proofErr w:type="gramStart"/>
            <w:r w:rsidR="00187EFA" w:rsidRPr="00187EFA">
              <w:rPr>
                <w:b/>
                <w:sz w:val="24"/>
                <w:szCs w:val="24"/>
              </w:rPr>
              <w:t>.К</w:t>
            </w:r>
            <w:proofErr w:type="gramEnd"/>
            <w:r w:rsidR="00187EFA" w:rsidRPr="00187EFA">
              <w:rPr>
                <w:b/>
                <w:sz w:val="24"/>
                <w:szCs w:val="24"/>
              </w:rPr>
              <w:t>оммунистическая</w:t>
            </w:r>
            <w:proofErr w:type="spellEnd"/>
            <w:r w:rsidR="00187EFA" w:rsidRPr="00187EFA">
              <w:rPr>
                <w:b/>
                <w:sz w:val="24"/>
                <w:szCs w:val="24"/>
              </w:rPr>
              <w:t>, д.24</w:t>
            </w:r>
          </w:p>
        </w:tc>
      </w:tr>
      <w:tr w:rsidR="00777BB8" w:rsidRPr="00295324" w:rsidTr="001E4B22">
        <w:tc>
          <w:tcPr>
            <w:tcW w:w="3510" w:type="dxa"/>
          </w:tcPr>
          <w:p w:rsidR="00777BB8" w:rsidRPr="000703DF" w:rsidRDefault="00777BB8" w:rsidP="00777BB8">
            <w:pPr>
              <w:pStyle w:val="ConsPlusCell"/>
              <w:rPr>
                <w:sz w:val="24"/>
                <w:szCs w:val="24"/>
              </w:rPr>
            </w:pPr>
            <w:r>
              <w:rPr>
                <w:sz w:val="24"/>
                <w:szCs w:val="24"/>
              </w:rPr>
              <w:t>дата объявления конкурса</w:t>
            </w:r>
          </w:p>
        </w:tc>
        <w:tc>
          <w:tcPr>
            <w:tcW w:w="6946" w:type="dxa"/>
          </w:tcPr>
          <w:p w:rsidR="00777BB8" w:rsidRPr="00482859" w:rsidRDefault="00777BB8" w:rsidP="00777BB8">
            <w:pPr>
              <w:pStyle w:val="ConsPlusCell"/>
              <w:jc w:val="center"/>
              <w:rPr>
                <w:sz w:val="24"/>
                <w:szCs w:val="24"/>
              </w:rPr>
            </w:pPr>
            <w:r>
              <w:rPr>
                <w:sz w:val="24"/>
                <w:szCs w:val="24"/>
              </w:rPr>
              <w:t>11.06.2015 г.</w:t>
            </w: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5D08F8" w:rsidRPr="005D08F8" w:rsidRDefault="005D08F8" w:rsidP="005D08F8">
            <w:pPr>
              <w:jc w:val="center"/>
              <w:rPr>
                <w:rFonts w:ascii="Times New Roman" w:eastAsia="Times New Roman" w:hAnsi="Times New Roman" w:cs="Times New Roman"/>
                <w:color w:val="000000"/>
                <w:sz w:val="24"/>
                <w:szCs w:val="24"/>
                <w:lang w:eastAsia="ru-RU"/>
              </w:rPr>
            </w:pPr>
            <w:r w:rsidRPr="005D08F8">
              <w:rPr>
                <w:rFonts w:ascii="Times New Roman" w:eastAsia="Times New Roman" w:hAnsi="Times New Roman" w:cs="Times New Roman"/>
                <w:color w:val="000000"/>
                <w:sz w:val="24"/>
                <w:szCs w:val="24"/>
                <w:lang w:eastAsia="ru-RU"/>
              </w:rPr>
              <w:t>Замена лифтового оборудования</w:t>
            </w:r>
          </w:p>
          <w:p w:rsidR="006F77F0" w:rsidRPr="00482859" w:rsidRDefault="006F77F0" w:rsidP="003B24EF">
            <w:pPr>
              <w:jc w:val="center"/>
              <w:rPr>
                <w:rFonts w:ascii="Times New Roman" w:eastAsia="Calibri" w:hAnsi="Times New Roman" w:cs="Times New Roman"/>
                <w:i/>
                <w:sz w:val="24"/>
                <w:szCs w:val="24"/>
              </w:rPr>
            </w:pP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187EFA" w:rsidRDefault="00187EFA" w:rsidP="00187EFA">
            <w:pPr>
              <w:jc w:val="center"/>
              <w:rPr>
                <w:rFonts w:ascii="Times New Roman" w:hAnsi="Times New Roman" w:cs="Times New Roman"/>
                <w:b/>
                <w:sz w:val="24"/>
                <w:szCs w:val="24"/>
              </w:rPr>
            </w:pPr>
            <w:r w:rsidRPr="00187EFA">
              <w:rPr>
                <w:rFonts w:ascii="Times New Roman" w:hAnsi="Times New Roman" w:cs="Times New Roman"/>
                <w:b/>
                <w:sz w:val="24"/>
                <w:szCs w:val="24"/>
              </w:rPr>
              <w:t xml:space="preserve">Городской округ город Стерлитамак, </w:t>
            </w:r>
          </w:p>
          <w:p w:rsidR="006F77F0" w:rsidRPr="00F56A45" w:rsidRDefault="00187EFA" w:rsidP="00187EFA">
            <w:pPr>
              <w:jc w:val="center"/>
              <w:rPr>
                <w:rFonts w:ascii="Times New Roman" w:eastAsia="Calibri" w:hAnsi="Times New Roman" w:cs="Times New Roman"/>
                <w:sz w:val="24"/>
                <w:szCs w:val="24"/>
              </w:rPr>
            </w:pPr>
            <w:proofErr w:type="spellStart"/>
            <w:r w:rsidRPr="00187EFA">
              <w:rPr>
                <w:rFonts w:ascii="Times New Roman" w:hAnsi="Times New Roman" w:cs="Times New Roman"/>
                <w:b/>
                <w:sz w:val="24"/>
                <w:szCs w:val="24"/>
              </w:rPr>
              <w:t>ул</w:t>
            </w:r>
            <w:proofErr w:type="gramStart"/>
            <w:r w:rsidRPr="00187EFA">
              <w:rPr>
                <w:rFonts w:ascii="Times New Roman" w:hAnsi="Times New Roman" w:cs="Times New Roman"/>
                <w:b/>
                <w:sz w:val="24"/>
                <w:szCs w:val="24"/>
              </w:rPr>
              <w:t>.К</w:t>
            </w:r>
            <w:proofErr w:type="gramEnd"/>
            <w:r w:rsidRPr="00187EFA">
              <w:rPr>
                <w:rFonts w:ascii="Times New Roman" w:hAnsi="Times New Roman" w:cs="Times New Roman"/>
                <w:b/>
                <w:sz w:val="24"/>
                <w:szCs w:val="24"/>
              </w:rPr>
              <w:t>оммунистическая</w:t>
            </w:r>
            <w:proofErr w:type="spellEnd"/>
            <w:r w:rsidRPr="00187EFA">
              <w:rPr>
                <w:rFonts w:ascii="Times New Roman" w:hAnsi="Times New Roman" w:cs="Times New Roman"/>
                <w:b/>
                <w:sz w:val="24"/>
                <w:szCs w:val="24"/>
              </w:rPr>
              <w:t>, д.24</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F56A45" w:rsidRDefault="00187EFA" w:rsidP="00187EFA">
            <w:pPr>
              <w:jc w:val="center"/>
              <w:rPr>
                <w:rFonts w:ascii="Times New Roman" w:eastAsia="Calibri" w:hAnsi="Times New Roman" w:cs="Times New Roman"/>
                <w:b/>
                <w:sz w:val="24"/>
                <w:szCs w:val="24"/>
              </w:rPr>
            </w:pPr>
            <w:r>
              <w:rPr>
                <w:rFonts w:ascii="Times New Roman" w:hAnsi="Times New Roman" w:cs="Times New Roman"/>
                <w:sz w:val="24"/>
                <w:szCs w:val="24"/>
              </w:rPr>
              <w:t>5</w:t>
            </w:r>
            <w:r w:rsidR="00F56A45" w:rsidRPr="00F56A45">
              <w:rPr>
                <w:rFonts w:ascii="Times New Roman" w:hAnsi="Times New Roman" w:cs="Times New Roman"/>
                <w:sz w:val="24"/>
                <w:szCs w:val="24"/>
              </w:rPr>
              <w:t xml:space="preserve"> месяц</w:t>
            </w:r>
            <w:r>
              <w:rPr>
                <w:rFonts w:ascii="Times New Roman" w:hAnsi="Times New Roman" w:cs="Times New Roman"/>
                <w:sz w:val="24"/>
                <w:szCs w:val="24"/>
              </w:rPr>
              <w:t>ев</w:t>
            </w:r>
            <w:r w:rsidR="00F56A45" w:rsidRPr="00F56A45">
              <w:rPr>
                <w:rFonts w:ascii="Times New Roman" w:hAnsi="Times New Roman" w:cs="Times New Roman"/>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482859" w:rsidRDefault="006F77F0" w:rsidP="00006083">
            <w:pPr>
              <w:jc w:val="center"/>
              <w:rPr>
                <w:rFonts w:ascii="Times New Roman" w:hAnsi="Times New Roman" w:cs="Times New Roman"/>
                <w:sz w:val="24"/>
                <w:szCs w:val="24"/>
              </w:rPr>
            </w:pPr>
          </w:p>
          <w:p w:rsidR="002772CB" w:rsidRPr="00006083" w:rsidRDefault="00187EFA" w:rsidP="002772CB">
            <w:pPr>
              <w:spacing w:after="60"/>
              <w:jc w:val="center"/>
              <w:outlineLvl w:val="0"/>
              <w:rPr>
                <w:rFonts w:ascii="Times New Roman" w:eastAsia="Times New Roman" w:hAnsi="Times New Roman" w:cs="Times New Roman"/>
                <w:color w:val="000000"/>
                <w:sz w:val="24"/>
                <w:szCs w:val="24"/>
                <w:lang w:eastAsia="ru-RU"/>
              </w:rPr>
            </w:pPr>
            <w:r w:rsidRPr="00187EFA">
              <w:rPr>
                <w:rFonts w:ascii="Times New Roman" w:eastAsia="Times New Roman" w:hAnsi="Times New Roman" w:cs="Times New Roman"/>
                <w:color w:val="000000"/>
                <w:sz w:val="24"/>
                <w:szCs w:val="24"/>
                <w:lang w:eastAsia="ru-RU"/>
              </w:rPr>
              <w:t>17 572 764,00</w:t>
            </w:r>
          </w:p>
          <w:p w:rsidR="006F77F0" w:rsidRPr="00482859" w:rsidRDefault="006F77F0" w:rsidP="00006083">
            <w:pPr>
              <w:jc w:val="center"/>
              <w:rPr>
                <w:rFonts w:ascii="Times New Roman" w:eastAsia="Calibri" w:hAnsi="Times New Roman" w:cs="Times New Roman"/>
                <w:i/>
                <w:sz w:val="24"/>
                <w:szCs w:val="24"/>
              </w:rPr>
            </w:pPr>
          </w:p>
        </w:tc>
      </w:tr>
      <w:tr w:rsidR="00032FB6" w:rsidRPr="00187EFA"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BE56E4" w:rsidRDefault="00224A02" w:rsidP="00224A02">
            <w:pPr>
              <w:rPr>
                <w:rFonts w:ascii="Times New Roman" w:hAnsi="Times New Roman" w:cs="Times New Roman"/>
                <w:sz w:val="24"/>
                <w:szCs w:val="24"/>
                <w:lang w:val="en-US"/>
              </w:rPr>
            </w:pPr>
            <w:r w:rsidRPr="00BE56E4">
              <w:rPr>
                <w:rFonts w:ascii="Times New Roman" w:hAnsi="Times New Roman" w:cs="Times New Roman"/>
                <w:sz w:val="24"/>
                <w:szCs w:val="24"/>
                <w:lang w:val="en-US"/>
              </w:rPr>
              <w:t xml:space="preserve">E-mail: </w:t>
            </w:r>
            <w:hyperlink r:id="rId9" w:history="1">
              <w:r w:rsidRPr="00BE56E4">
                <w:rPr>
                  <w:rStyle w:val="afd"/>
                  <w:rFonts w:ascii="Times New Roman" w:hAnsi="Times New Roman" w:cs="Times New Roman"/>
                  <w:color w:val="auto"/>
                  <w:sz w:val="24"/>
                  <w:szCs w:val="24"/>
                  <w:lang w:val="en-US"/>
                </w:rPr>
                <w:t>regoper-torgi@mail.ru</w:t>
              </w:r>
            </w:hyperlink>
            <w:r w:rsidRPr="00BE56E4">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BE56E4">
              <w:rPr>
                <w:rFonts w:ascii="Times New Roman" w:eastAsia="Times New Roman" w:hAnsi="Times New Roman" w:cs="Times New Roman"/>
                <w:sz w:val="24"/>
                <w:szCs w:val="24"/>
                <w:lang w:val="en-US" w:eastAsia="ru-RU"/>
              </w:rPr>
              <w:t>.:</w:t>
            </w:r>
            <w:proofErr w:type="gramEnd"/>
            <w:r w:rsidRPr="00BE56E4">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224A02" w:rsidP="00224A02">
            <w:pPr>
              <w:rPr>
                <w:rFonts w:ascii="Times New Roman" w:hAnsi="Times New Roman" w:cs="Times New Roman"/>
                <w:sz w:val="24"/>
                <w:szCs w:val="24"/>
              </w:rPr>
            </w:pPr>
            <w:proofErr w:type="spellStart"/>
            <w:r w:rsidRPr="00BE56E4">
              <w:rPr>
                <w:rFonts w:ascii="Times New Roman" w:eastAsia="Times New Roman" w:hAnsi="Times New Roman" w:cs="Times New Roman"/>
                <w:sz w:val="24"/>
                <w:szCs w:val="24"/>
                <w:lang w:eastAsia="ru-RU"/>
              </w:rPr>
              <w:t>Зулкарнеева</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Ренара</w:t>
            </w:r>
            <w:proofErr w:type="spellEnd"/>
            <w:r w:rsidRPr="00BE56E4">
              <w:rPr>
                <w:rFonts w:ascii="Times New Roman" w:eastAsia="Times New Roman" w:hAnsi="Times New Roman" w:cs="Times New Roman"/>
                <w:sz w:val="24"/>
                <w:szCs w:val="24"/>
                <w:lang w:eastAsia="ru-RU"/>
              </w:rPr>
              <w:t xml:space="preserve"> Владимировна, тел.:(347)</w:t>
            </w:r>
            <w:r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8D2818" w:rsidRDefault="00224A02" w:rsidP="00006083">
            <w:pPr>
              <w:jc w:val="both"/>
              <w:rPr>
                <w:rFonts w:ascii="Times New Roman" w:eastAsia="Times New Roman" w:hAnsi="Times New Roman" w:cs="Times New Roman"/>
                <w:sz w:val="24"/>
                <w:szCs w:val="24"/>
                <w:highlight w:val="yellow"/>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006083">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8093A" w:rsidRPr="007A4501">
              <w:rPr>
                <w:rFonts w:ascii="Times New Roman" w:eastAsia="Times New Roman" w:hAnsi="Times New Roman" w:cs="Times New Roman"/>
                <w:sz w:val="24"/>
                <w:szCs w:val="24"/>
                <w:lang w:eastAsia="ru-RU"/>
              </w:rPr>
              <w:t>1</w:t>
            </w:r>
            <w:r w:rsidR="00006083">
              <w:rPr>
                <w:rFonts w:ascii="Times New Roman" w:eastAsia="Times New Roman" w:hAnsi="Times New Roman" w:cs="Times New Roman"/>
                <w:sz w:val="24"/>
                <w:szCs w:val="24"/>
                <w:lang w:eastAsia="ru-RU"/>
              </w:rPr>
              <w:t>2</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16.00 часов, обед с 13-00 ч. до 14-00 ч. (время уфимское) по адресу: 450059</w:t>
            </w:r>
            <w:r w:rsidR="00006083">
              <w:rPr>
                <w:rFonts w:ascii="Times New Roman" w:eastAsia="Times New Roman" w:hAnsi="Times New Roman" w:cs="Times New Roman"/>
                <w:sz w:val="24"/>
                <w:szCs w:val="24"/>
                <w:lang w:eastAsia="ru-RU"/>
              </w:rPr>
              <w:t xml:space="preserve">, </w:t>
            </w:r>
            <w:proofErr w:type="spellStart"/>
            <w:r w:rsidR="00006083">
              <w:rPr>
                <w:rFonts w:ascii="Times New Roman" w:eastAsia="Times New Roman" w:hAnsi="Times New Roman" w:cs="Times New Roman"/>
                <w:sz w:val="24"/>
                <w:szCs w:val="24"/>
                <w:lang w:eastAsia="ru-RU"/>
              </w:rPr>
              <w:t>г</w:t>
            </w:r>
            <w:proofErr w:type="gramStart"/>
            <w:r w:rsidR="00006083">
              <w:rPr>
                <w:rFonts w:ascii="Times New Roman" w:eastAsia="Times New Roman" w:hAnsi="Times New Roman" w:cs="Times New Roman"/>
                <w:sz w:val="24"/>
                <w:szCs w:val="24"/>
                <w:lang w:eastAsia="ru-RU"/>
              </w:rPr>
              <w:t>.У</w:t>
            </w:r>
            <w:proofErr w:type="gramEnd"/>
            <w:r w:rsidR="00006083">
              <w:rPr>
                <w:rFonts w:ascii="Times New Roman" w:eastAsia="Times New Roman" w:hAnsi="Times New Roman" w:cs="Times New Roman"/>
                <w:sz w:val="24"/>
                <w:szCs w:val="24"/>
                <w:lang w:eastAsia="ru-RU"/>
              </w:rPr>
              <w:t>фа</w:t>
            </w:r>
            <w:proofErr w:type="spellEnd"/>
            <w:r w:rsidR="00006083">
              <w:rPr>
                <w:rFonts w:ascii="Times New Roman" w:eastAsia="Times New Roman" w:hAnsi="Times New Roman" w:cs="Times New Roman"/>
                <w:sz w:val="24"/>
                <w:szCs w:val="24"/>
                <w:lang w:eastAsia="ru-RU"/>
              </w:rPr>
              <w:t xml:space="preserve">, ул. </w:t>
            </w:r>
            <w:proofErr w:type="spellStart"/>
            <w:r w:rsidR="00006083">
              <w:rPr>
                <w:rFonts w:ascii="Times New Roman" w:eastAsia="Times New Roman" w:hAnsi="Times New Roman" w:cs="Times New Roman"/>
                <w:sz w:val="24"/>
                <w:szCs w:val="24"/>
                <w:lang w:eastAsia="ru-RU"/>
              </w:rPr>
              <w:t>Р.Зорге</w:t>
            </w:r>
            <w:proofErr w:type="spellEnd"/>
            <w:r w:rsidR="00006083">
              <w:rPr>
                <w:rFonts w:ascii="Times New Roman" w:eastAsia="Times New Roman" w:hAnsi="Times New Roman" w:cs="Times New Roman"/>
                <w:sz w:val="24"/>
                <w:szCs w:val="24"/>
                <w:lang w:eastAsia="ru-RU"/>
              </w:rPr>
              <w:t>, д.7, каб.</w:t>
            </w:r>
            <w:r w:rsidRPr="007A4501">
              <w:rPr>
                <w:rFonts w:ascii="Times New Roman" w:eastAsia="Times New Roman" w:hAnsi="Times New Roman" w:cs="Times New Roman"/>
                <w:sz w:val="24"/>
                <w:szCs w:val="24"/>
                <w:lang w:eastAsia="ru-RU"/>
              </w:rPr>
              <w:t>10</w:t>
            </w:r>
            <w:r w:rsidR="00006083">
              <w:rPr>
                <w:rFonts w:ascii="Times New Roman" w:eastAsia="Times New Roman" w:hAnsi="Times New Roman" w:cs="Times New Roman"/>
                <w:sz w:val="24"/>
                <w:szCs w:val="24"/>
                <w:lang w:eastAsia="ru-RU"/>
              </w:rPr>
              <w:t>.</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006083" w:rsidRDefault="0098093A" w:rsidP="00187EFA">
            <w:pPr>
              <w:rPr>
                <w:rFonts w:ascii="Times New Roman" w:eastAsia="Calibri" w:hAnsi="Times New Roman" w:cs="Times New Roman"/>
                <w:sz w:val="24"/>
                <w:szCs w:val="24"/>
                <w:highlight w:val="yellow"/>
              </w:rPr>
            </w:pPr>
            <w:r w:rsidRPr="00006083">
              <w:rPr>
                <w:rFonts w:ascii="Times New Roman" w:hAnsi="Times New Roman" w:cs="Times New Roman"/>
                <w:sz w:val="24"/>
                <w:szCs w:val="24"/>
              </w:rPr>
              <w:t>1</w:t>
            </w:r>
            <w:r w:rsidR="00006083" w:rsidRPr="00006083">
              <w:rPr>
                <w:rFonts w:ascii="Times New Roman" w:hAnsi="Times New Roman" w:cs="Times New Roman"/>
                <w:sz w:val="24"/>
                <w:szCs w:val="24"/>
              </w:rPr>
              <w:t>3</w:t>
            </w:r>
            <w:r w:rsidR="00224A02" w:rsidRPr="00006083">
              <w:rPr>
                <w:rFonts w:ascii="Times New Roman" w:hAnsi="Times New Roman" w:cs="Times New Roman"/>
                <w:sz w:val="24"/>
                <w:szCs w:val="24"/>
              </w:rPr>
              <w:t>.0</w:t>
            </w:r>
            <w:r w:rsidR="00006083" w:rsidRPr="00006083">
              <w:rPr>
                <w:rFonts w:ascii="Times New Roman" w:hAnsi="Times New Roman" w:cs="Times New Roman"/>
                <w:sz w:val="24"/>
                <w:szCs w:val="24"/>
              </w:rPr>
              <w:t>7</w:t>
            </w:r>
            <w:r w:rsidR="00224A02" w:rsidRPr="00006083">
              <w:rPr>
                <w:rFonts w:ascii="Times New Roman" w:hAnsi="Times New Roman" w:cs="Times New Roman"/>
                <w:sz w:val="24"/>
                <w:szCs w:val="24"/>
              </w:rPr>
              <w:t>.2015 года с</w:t>
            </w:r>
            <w:r w:rsidR="00006083" w:rsidRPr="00006083">
              <w:rPr>
                <w:rFonts w:ascii="Times New Roman" w:hAnsi="Times New Roman" w:cs="Times New Roman"/>
                <w:sz w:val="24"/>
                <w:szCs w:val="24"/>
              </w:rPr>
              <w:t xml:space="preserve">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006083" w:rsidRDefault="008E6448" w:rsidP="00187EFA">
            <w:pPr>
              <w:jc w:val="both"/>
              <w:rPr>
                <w:rFonts w:ascii="Times New Roman" w:eastAsia="Calibri" w:hAnsi="Times New Roman" w:cs="Times New Roman"/>
                <w:sz w:val="24"/>
                <w:szCs w:val="24"/>
              </w:rPr>
            </w:pPr>
            <w:r w:rsidRPr="00006083">
              <w:rPr>
                <w:rFonts w:ascii="Times New Roman" w:hAnsi="Times New Roman" w:cs="Times New Roman"/>
                <w:sz w:val="24"/>
                <w:szCs w:val="24"/>
              </w:rPr>
              <w:t>2</w:t>
            </w:r>
            <w:r w:rsidR="00006083" w:rsidRPr="00006083">
              <w:rPr>
                <w:rFonts w:ascii="Times New Roman" w:hAnsi="Times New Roman" w:cs="Times New Roman"/>
                <w:sz w:val="24"/>
                <w:szCs w:val="24"/>
              </w:rPr>
              <w:t>0.07.2015 года с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703DF" w:rsidRPr="00295324" w:rsidTr="001E4B22">
        <w:tc>
          <w:tcPr>
            <w:tcW w:w="3510" w:type="dxa"/>
          </w:tcPr>
          <w:p w:rsidR="000703DF" w:rsidRPr="00295324" w:rsidRDefault="00187EFA"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777BB8">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850072" w:rsidRDefault="00187EFA" w:rsidP="00F40190">
      <w:pPr>
        <w:jc w:val="center"/>
        <w:rPr>
          <w:rFonts w:ascii="Times New Roman" w:hAnsi="Times New Roman" w:cs="Times New Roman"/>
          <w:sz w:val="28"/>
          <w:szCs w:val="28"/>
        </w:rPr>
      </w:pPr>
      <w:r w:rsidRPr="00187EFA">
        <w:rPr>
          <w:rFonts w:ascii="Times New Roman" w:hAnsi="Times New Roman" w:cs="Times New Roman"/>
          <w:b/>
          <w:sz w:val="28"/>
          <w:szCs w:val="28"/>
        </w:rPr>
        <w:t xml:space="preserve">Городской округ город Стерлитамак, </w:t>
      </w:r>
      <w:proofErr w:type="spellStart"/>
      <w:r w:rsidRPr="00187EFA">
        <w:rPr>
          <w:rFonts w:ascii="Times New Roman" w:hAnsi="Times New Roman" w:cs="Times New Roman"/>
          <w:b/>
          <w:sz w:val="28"/>
          <w:szCs w:val="28"/>
        </w:rPr>
        <w:t>ул</w:t>
      </w:r>
      <w:proofErr w:type="gramStart"/>
      <w:r w:rsidRPr="00187EFA">
        <w:rPr>
          <w:rFonts w:ascii="Times New Roman" w:hAnsi="Times New Roman" w:cs="Times New Roman"/>
          <w:b/>
          <w:sz w:val="28"/>
          <w:szCs w:val="28"/>
        </w:rPr>
        <w:t>.К</w:t>
      </w:r>
      <w:proofErr w:type="gramEnd"/>
      <w:r w:rsidRPr="00187EFA">
        <w:rPr>
          <w:rFonts w:ascii="Times New Roman" w:hAnsi="Times New Roman" w:cs="Times New Roman"/>
          <w:b/>
          <w:sz w:val="28"/>
          <w:szCs w:val="28"/>
        </w:rPr>
        <w:t>оммунистическая</w:t>
      </w:r>
      <w:proofErr w:type="spellEnd"/>
      <w:r w:rsidRPr="00187EFA">
        <w:rPr>
          <w:rFonts w:ascii="Times New Roman" w:hAnsi="Times New Roman" w:cs="Times New Roman"/>
          <w:b/>
          <w:sz w:val="28"/>
          <w:szCs w:val="28"/>
        </w:rPr>
        <w:t>, д.24</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г</w:t>
            </w:r>
            <w:r w:rsidRPr="001A2676">
              <w:rPr>
                <w:sz w:val="24"/>
                <w:szCs w:val="24"/>
              </w:rPr>
              <w:t xml:space="preserve">. Уфа, </w:t>
            </w:r>
            <w:r w:rsidRPr="00AA3496">
              <w:rPr>
                <w:sz w:val="24"/>
                <w:szCs w:val="24"/>
              </w:rPr>
              <w:t xml:space="preserve">ул. </w:t>
            </w:r>
            <w:proofErr w:type="spellStart"/>
            <w:r w:rsidR="00807C8F">
              <w:rPr>
                <w:sz w:val="24"/>
              </w:rPr>
              <w:t>Р.Зорге</w:t>
            </w:r>
            <w:proofErr w:type="spellEnd"/>
            <w:r w:rsidR="00807C8F">
              <w:rPr>
                <w:sz w:val="24"/>
              </w:rPr>
              <w:t xml:space="preserve">, д.7, </w:t>
            </w:r>
            <w:r w:rsidR="00807C8F" w:rsidRPr="001A2676">
              <w:rPr>
                <w:sz w:val="24"/>
              </w:rPr>
              <w:t>каб.</w:t>
            </w:r>
            <w:r w:rsidR="00006083">
              <w:rPr>
                <w:sz w:val="24"/>
              </w:rPr>
              <w:t>10.</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15299F">
              <w:rPr>
                <w:rFonts w:ascii="Times New Roman" w:hAnsi="Times New Roman" w:cs="Times New Roman"/>
                <w:sz w:val="24"/>
                <w:szCs w:val="24"/>
              </w:rPr>
              <w:t>;</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BE56E4">
              <w:rPr>
                <w:rFonts w:ascii="Times New Roman" w:hAnsi="Times New Roman" w:cs="Times New Roman"/>
                <w:sz w:val="24"/>
                <w:szCs w:val="24"/>
              </w:rPr>
              <w:t>ах</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06083" w:rsidP="000E0E18">
            <w:pPr>
              <w:pStyle w:val="ConsPlusCell"/>
              <w:jc w:val="both"/>
              <w:rPr>
                <w:i/>
                <w:sz w:val="24"/>
                <w:szCs w:val="24"/>
              </w:rPr>
            </w:pPr>
            <w:r>
              <w:rPr>
                <w:i/>
                <w:sz w:val="24"/>
                <w:szCs w:val="24"/>
              </w:rPr>
              <w:t>К</w:t>
            </w:r>
            <w:r w:rsidR="000E0E18" w:rsidRPr="00D10C48">
              <w:rPr>
                <w:i/>
                <w:sz w:val="24"/>
                <w:szCs w:val="24"/>
              </w:rPr>
              <w:t xml:space="preserve">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Pr="00387A11" w:rsidRDefault="000E0E18" w:rsidP="00387A1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w:t>
            </w:r>
            <w:r w:rsidR="00387A11">
              <w:rPr>
                <w:rFonts w:ascii="Times New Roman" w:hAnsi="Times New Roman" w:cs="Times New Roman"/>
                <w:sz w:val="24"/>
                <w:szCs w:val="24"/>
              </w:rPr>
              <w:t>рс.</w:t>
            </w: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387A11">
        <w:trPr>
          <w:trHeight w:val="20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387A11">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A45809" w:rsidRDefault="00A45809">
      <w:pPr>
        <w:jc w:val="center"/>
        <w:rPr>
          <w:rFonts w:ascii="Times New Roman" w:hAnsi="Times New Roman" w:cs="Times New Roman"/>
          <w:sz w:val="24"/>
          <w:szCs w:val="24"/>
        </w:rPr>
      </w:pPr>
    </w:p>
    <w:p w:rsidR="00187EFA" w:rsidRPr="00187EFA" w:rsidRDefault="00187EFA" w:rsidP="00187EFA">
      <w:pPr>
        <w:spacing w:after="60"/>
        <w:jc w:val="center"/>
        <w:rPr>
          <w:rFonts w:ascii="Times New Roman" w:eastAsia="Times New Roman" w:hAnsi="Times New Roman" w:cs="Times New Roman"/>
          <w:b/>
          <w:sz w:val="24"/>
          <w:szCs w:val="24"/>
          <w:lang w:eastAsia="ru-RU"/>
        </w:rPr>
      </w:pPr>
      <w:r w:rsidRPr="00187EFA">
        <w:rPr>
          <w:rFonts w:ascii="Times New Roman" w:eastAsia="Times New Roman" w:hAnsi="Times New Roman" w:cs="Times New Roman"/>
          <w:sz w:val="24"/>
          <w:szCs w:val="24"/>
          <w:lang w:eastAsia="ru-RU"/>
        </w:rPr>
        <w:t>(замена лифтового оборудования</w:t>
      </w:r>
      <w:r w:rsidRPr="00187EFA">
        <w:rPr>
          <w:rFonts w:ascii="Times New Roman" w:eastAsia="Times New Roman" w:hAnsi="Times New Roman" w:cs="Times New Roman"/>
          <w:b/>
          <w:sz w:val="24"/>
          <w:szCs w:val="24"/>
          <w:lang w:eastAsia="ru-RU"/>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187EFA" w:rsidRPr="00187EFA" w:rsidTr="00187EFA">
        <w:tc>
          <w:tcPr>
            <w:tcW w:w="4077" w:type="dxa"/>
          </w:tcPr>
          <w:p w:rsidR="00187EFA" w:rsidRPr="00187EFA" w:rsidRDefault="00187EFA" w:rsidP="00187EFA">
            <w:pPr>
              <w:spacing w:after="60"/>
              <w:jc w:val="center"/>
              <w:rPr>
                <w:rFonts w:ascii="Times New Roman" w:eastAsia="Times New Roman" w:hAnsi="Times New Roman" w:cs="Times New Roman"/>
                <w:b/>
                <w:sz w:val="23"/>
                <w:szCs w:val="23"/>
                <w:lang w:eastAsia="ru-RU"/>
              </w:rPr>
            </w:pPr>
            <w:r w:rsidRPr="00187EFA">
              <w:rPr>
                <w:rFonts w:ascii="Times New Roman" w:eastAsia="Times New Roman" w:hAnsi="Times New Roman" w:cs="Times New Roman"/>
                <w:b/>
                <w:sz w:val="23"/>
                <w:szCs w:val="23"/>
                <w:lang w:eastAsia="ru-RU"/>
              </w:rPr>
              <w:t>Наименование данных и требований</w:t>
            </w:r>
          </w:p>
        </w:tc>
        <w:tc>
          <w:tcPr>
            <w:tcW w:w="5954" w:type="dxa"/>
          </w:tcPr>
          <w:p w:rsidR="00187EFA" w:rsidRPr="00187EFA" w:rsidRDefault="00187EFA" w:rsidP="00187EFA">
            <w:pPr>
              <w:spacing w:after="60"/>
              <w:jc w:val="center"/>
              <w:rPr>
                <w:rFonts w:ascii="Times New Roman" w:eastAsia="Times New Roman" w:hAnsi="Times New Roman" w:cs="Times New Roman"/>
                <w:b/>
                <w:sz w:val="23"/>
                <w:szCs w:val="23"/>
                <w:lang w:eastAsia="ru-RU"/>
              </w:rPr>
            </w:pPr>
            <w:r w:rsidRPr="00187EFA">
              <w:rPr>
                <w:rFonts w:ascii="Times New Roman" w:eastAsia="Times New Roman" w:hAnsi="Times New Roman" w:cs="Times New Roman"/>
                <w:b/>
                <w:sz w:val="23"/>
                <w:szCs w:val="23"/>
                <w:lang w:eastAsia="ru-RU"/>
              </w:rPr>
              <w:t>Технические данные и требования</w:t>
            </w:r>
          </w:p>
        </w:tc>
      </w:tr>
      <w:tr w:rsidR="00187EFA" w:rsidRPr="00187EFA" w:rsidTr="00187EFA">
        <w:tc>
          <w:tcPr>
            <w:tcW w:w="4077" w:type="dxa"/>
          </w:tcPr>
          <w:p w:rsidR="00187EFA" w:rsidRPr="00187EFA" w:rsidRDefault="00187EFA" w:rsidP="00187EFA">
            <w:pPr>
              <w:spacing w:after="60"/>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Наименование объекта</w:t>
            </w:r>
          </w:p>
        </w:tc>
        <w:tc>
          <w:tcPr>
            <w:tcW w:w="5954" w:type="dxa"/>
          </w:tcPr>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187EFA">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187EFA">
              <w:rPr>
                <w:rFonts w:ascii="Times New Roman" w:eastAsia="Times New Roman" w:hAnsi="Times New Roman" w:cs="Times New Roman"/>
                <w:b/>
                <w:sz w:val="23"/>
                <w:szCs w:val="23"/>
                <w:lang w:eastAsia="ru-RU"/>
              </w:rPr>
              <w:t>г</w:t>
            </w:r>
            <w:proofErr w:type="gramStart"/>
            <w:r w:rsidRPr="00187EFA">
              <w:rPr>
                <w:rFonts w:ascii="Times New Roman" w:eastAsia="Times New Roman" w:hAnsi="Times New Roman" w:cs="Times New Roman"/>
                <w:b/>
                <w:sz w:val="23"/>
                <w:szCs w:val="23"/>
                <w:lang w:eastAsia="ru-RU"/>
              </w:rPr>
              <w:t>.С</w:t>
            </w:r>
            <w:proofErr w:type="gramEnd"/>
            <w:r w:rsidRPr="00187EFA">
              <w:rPr>
                <w:rFonts w:ascii="Times New Roman" w:eastAsia="Times New Roman" w:hAnsi="Times New Roman" w:cs="Times New Roman"/>
                <w:b/>
                <w:sz w:val="23"/>
                <w:szCs w:val="23"/>
                <w:lang w:eastAsia="ru-RU"/>
              </w:rPr>
              <w:t>терлитамак</w:t>
            </w:r>
            <w:proofErr w:type="spellEnd"/>
            <w:r w:rsidRPr="00187EFA">
              <w:rPr>
                <w:rFonts w:ascii="Times New Roman" w:eastAsia="Times New Roman" w:hAnsi="Times New Roman" w:cs="Times New Roman"/>
                <w:b/>
                <w:sz w:val="23"/>
                <w:szCs w:val="23"/>
                <w:lang w:eastAsia="ru-RU"/>
              </w:rPr>
              <w:t xml:space="preserve">, </w:t>
            </w:r>
            <w:proofErr w:type="spellStart"/>
            <w:r w:rsidRPr="00187EFA">
              <w:rPr>
                <w:rFonts w:ascii="Times New Roman" w:eastAsia="Times New Roman" w:hAnsi="Times New Roman" w:cs="Times New Roman"/>
                <w:b/>
                <w:sz w:val="23"/>
                <w:szCs w:val="23"/>
                <w:lang w:eastAsia="ru-RU"/>
              </w:rPr>
              <w:t>ул.Коммунистическая</w:t>
            </w:r>
            <w:proofErr w:type="spellEnd"/>
            <w:r w:rsidRPr="00187EFA">
              <w:rPr>
                <w:rFonts w:ascii="Times New Roman" w:eastAsia="Times New Roman" w:hAnsi="Times New Roman" w:cs="Times New Roman"/>
                <w:b/>
                <w:sz w:val="23"/>
                <w:szCs w:val="23"/>
                <w:lang w:eastAsia="ru-RU"/>
              </w:rPr>
              <w:t>, д.24</w:t>
            </w:r>
          </w:p>
        </w:tc>
      </w:tr>
      <w:tr w:rsidR="00187EFA" w:rsidRPr="00187EFA" w:rsidTr="00187EFA">
        <w:tc>
          <w:tcPr>
            <w:tcW w:w="4077" w:type="dxa"/>
          </w:tcPr>
          <w:p w:rsidR="00187EFA" w:rsidRPr="00187EFA" w:rsidRDefault="00187EFA" w:rsidP="00187EFA">
            <w:pPr>
              <w:spacing w:after="60"/>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Основание для капитального ремонта</w:t>
            </w:r>
          </w:p>
        </w:tc>
        <w:tc>
          <w:tcPr>
            <w:tcW w:w="5954" w:type="dxa"/>
          </w:tcPr>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187EFA" w:rsidRPr="00187EFA" w:rsidTr="00187EFA">
        <w:tc>
          <w:tcPr>
            <w:tcW w:w="4077" w:type="dxa"/>
          </w:tcPr>
          <w:p w:rsidR="00187EFA" w:rsidRPr="00187EFA" w:rsidRDefault="00187EFA" w:rsidP="00187EFA">
            <w:pPr>
              <w:spacing w:after="60"/>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Заказчик</w:t>
            </w:r>
          </w:p>
        </w:tc>
        <w:tc>
          <w:tcPr>
            <w:tcW w:w="5954" w:type="dxa"/>
          </w:tcPr>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187EFA" w:rsidRPr="00187EFA" w:rsidTr="00187EFA">
        <w:tc>
          <w:tcPr>
            <w:tcW w:w="4077" w:type="dxa"/>
          </w:tcPr>
          <w:p w:rsidR="00187EFA" w:rsidRPr="00187EFA" w:rsidRDefault="00187EFA" w:rsidP="00187EFA">
            <w:pPr>
              <w:spacing w:after="60"/>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Вид строительства</w:t>
            </w:r>
          </w:p>
        </w:tc>
        <w:tc>
          <w:tcPr>
            <w:tcW w:w="5954" w:type="dxa"/>
          </w:tcPr>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187EFA" w:rsidRPr="00187EFA" w:rsidTr="00187EFA">
        <w:tc>
          <w:tcPr>
            <w:tcW w:w="4077" w:type="dxa"/>
          </w:tcPr>
          <w:p w:rsidR="00187EFA" w:rsidRPr="00187EFA" w:rsidRDefault="00187EFA" w:rsidP="00187EFA">
            <w:pPr>
              <w:spacing w:after="60"/>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Способ строительства</w:t>
            </w:r>
          </w:p>
        </w:tc>
        <w:tc>
          <w:tcPr>
            <w:tcW w:w="5954" w:type="dxa"/>
          </w:tcPr>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187EFA" w:rsidRPr="00187EFA" w:rsidTr="00187EFA">
        <w:tc>
          <w:tcPr>
            <w:tcW w:w="4077" w:type="dxa"/>
          </w:tcPr>
          <w:p w:rsidR="00187EFA" w:rsidRPr="00187EFA" w:rsidRDefault="00187EFA" w:rsidP="00187EFA">
            <w:pPr>
              <w:spacing w:after="60"/>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Стадийность проектирования</w:t>
            </w:r>
          </w:p>
        </w:tc>
        <w:tc>
          <w:tcPr>
            <w:tcW w:w="5954" w:type="dxa"/>
          </w:tcPr>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Рабочий проект</w:t>
            </w:r>
          </w:p>
        </w:tc>
      </w:tr>
      <w:tr w:rsidR="00187EFA" w:rsidRPr="00187EFA" w:rsidTr="00187EFA">
        <w:tc>
          <w:tcPr>
            <w:tcW w:w="4077" w:type="dxa"/>
          </w:tcPr>
          <w:p w:rsidR="00187EFA" w:rsidRPr="00187EFA" w:rsidRDefault="00187EFA" w:rsidP="00187EFA">
            <w:pPr>
              <w:spacing w:after="60"/>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Техническая характеристика здания</w:t>
            </w:r>
          </w:p>
        </w:tc>
        <w:tc>
          <w:tcPr>
            <w:tcW w:w="5954" w:type="dxa"/>
          </w:tcPr>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Количество этажей – 9</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Количество квартир – 360</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Стены – каменные, кирпичные</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Кровля - рулонная</w:t>
            </w:r>
          </w:p>
        </w:tc>
      </w:tr>
      <w:tr w:rsidR="00187EFA" w:rsidRPr="00187EFA" w:rsidTr="00187EFA">
        <w:tc>
          <w:tcPr>
            <w:tcW w:w="4077" w:type="dxa"/>
          </w:tcPr>
          <w:p w:rsidR="00187EFA" w:rsidRPr="00187EFA" w:rsidRDefault="00187EFA" w:rsidP="00187EFA">
            <w:pPr>
              <w:spacing w:after="60"/>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187EFA" w:rsidRPr="00187EFA" w:rsidRDefault="00187EFA" w:rsidP="00187EFA">
            <w:pPr>
              <w:spacing w:after="60"/>
              <w:rPr>
                <w:rFonts w:ascii="Times New Roman" w:eastAsia="Times New Roman" w:hAnsi="Times New Roman" w:cs="Times New Roman"/>
                <w:strike/>
                <w:sz w:val="23"/>
                <w:szCs w:val="23"/>
                <w:lang w:eastAsia="ru-RU"/>
              </w:rPr>
            </w:pPr>
          </w:p>
        </w:tc>
        <w:tc>
          <w:tcPr>
            <w:tcW w:w="5954" w:type="dxa"/>
          </w:tcPr>
          <w:p w:rsidR="00187EFA" w:rsidRPr="00187EFA" w:rsidRDefault="00187EFA" w:rsidP="00187EFA">
            <w:pPr>
              <w:spacing w:after="60"/>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Замена пассажирских электрических  лифтов:</w:t>
            </w:r>
          </w:p>
          <w:p w:rsidR="00187EFA" w:rsidRPr="00187EFA" w:rsidRDefault="00187EFA" w:rsidP="00187EFA">
            <w:pPr>
              <w:spacing w:after="60"/>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Лифты пассажирские для многоквартирных домов (9 шт.),  грузоподъемность – 320  кг, скорость 0,71 м/с, количество остановок – 9.</w:t>
            </w:r>
          </w:p>
        </w:tc>
      </w:tr>
      <w:tr w:rsidR="00187EFA" w:rsidRPr="00187EFA" w:rsidTr="00187EFA">
        <w:trPr>
          <w:trHeight w:val="837"/>
        </w:trPr>
        <w:tc>
          <w:tcPr>
            <w:tcW w:w="4077" w:type="dxa"/>
          </w:tcPr>
          <w:p w:rsidR="00187EFA" w:rsidRPr="00187EFA" w:rsidRDefault="00187EFA" w:rsidP="00187EFA">
            <w:pPr>
              <w:spacing w:after="60"/>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Состав выполняемых работ</w:t>
            </w:r>
          </w:p>
        </w:tc>
        <w:tc>
          <w:tcPr>
            <w:tcW w:w="5954" w:type="dxa"/>
          </w:tcPr>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Замена лифтового оборудования:</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1.</w:t>
            </w:r>
            <w:r w:rsidRPr="00187EFA">
              <w:rPr>
                <w:rFonts w:ascii="Times New Roman" w:eastAsia="Times New Roman" w:hAnsi="Times New Roman" w:cs="Times New Roman"/>
                <w:sz w:val="23"/>
                <w:szCs w:val="23"/>
                <w:lang w:eastAsia="ru-RU"/>
              </w:rPr>
              <w:tab/>
              <w:t xml:space="preserve">Демонтаж/монтаж оборудования. </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1.1.</w:t>
            </w:r>
            <w:r w:rsidRPr="00187EFA">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w:t>
            </w:r>
            <w:r w:rsidRPr="00187EFA">
              <w:rPr>
                <w:rFonts w:ascii="Times New Roman" w:eastAsia="Times New Roman" w:hAnsi="Times New Roman" w:cs="Times New Roman"/>
                <w:sz w:val="23"/>
                <w:szCs w:val="23"/>
                <w:lang w:eastAsia="ru-RU"/>
              </w:rPr>
              <w:lastRenderedPageBreak/>
              <w:t>оборудования собственниками помещений.</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2.3. Сборка и монтаж нового лифтового оборудования;</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2.4. Диспетчеризация (установка переговорного устройства в кабине лифта, в машинном помещении и радиосвязь из кабины лифта с дежурным).</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3. Строительные и электромонтажные работы:</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187EFA">
              <w:rPr>
                <w:rFonts w:ascii="Times New Roman" w:eastAsia="Times New Roman" w:hAnsi="Times New Roman" w:cs="Times New Roman"/>
                <w:sz w:val="23"/>
                <w:szCs w:val="23"/>
                <w:lang w:eastAsia="ru-RU"/>
              </w:rPr>
              <w:t>жильный</w:t>
            </w:r>
            <w:proofErr w:type="gramEnd"/>
            <w:r w:rsidRPr="00187EFA">
              <w:rPr>
                <w:rFonts w:ascii="Times New Roman" w:eastAsia="Times New Roman" w:hAnsi="Times New Roman" w:cs="Times New Roman"/>
                <w:sz w:val="23"/>
                <w:szCs w:val="23"/>
                <w:lang w:eastAsia="ru-RU"/>
              </w:rPr>
              <w:t xml:space="preserve"> медный;</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187EFA">
              <w:rPr>
                <w:rFonts w:ascii="Times New Roman" w:eastAsia="Times New Roman" w:hAnsi="Times New Roman" w:cs="Times New Roman"/>
                <w:sz w:val="23"/>
                <w:szCs w:val="23"/>
                <w:lang w:eastAsia="ru-RU"/>
              </w:rPr>
              <w:t>электронагрузки</w:t>
            </w:r>
            <w:proofErr w:type="spellEnd"/>
            <w:r w:rsidRPr="00187EFA">
              <w:rPr>
                <w:rFonts w:ascii="Times New Roman" w:eastAsia="Times New Roman" w:hAnsi="Times New Roman" w:cs="Times New Roman"/>
                <w:sz w:val="23"/>
                <w:szCs w:val="23"/>
                <w:lang w:eastAsia="ru-RU"/>
              </w:rPr>
              <w:t>;</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187EFA">
              <w:rPr>
                <w:rFonts w:ascii="Times New Roman" w:eastAsia="Times New Roman" w:hAnsi="Times New Roman" w:cs="Times New Roman"/>
                <w:sz w:val="23"/>
                <w:szCs w:val="23"/>
                <w:lang w:eastAsia="ru-RU"/>
              </w:rPr>
              <w:t>трехфазных</w:t>
            </w:r>
            <w:proofErr w:type="gramEnd"/>
            <w:r w:rsidRPr="00187EFA">
              <w:rPr>
                <w:rFonts w:ascii="Times New Roman" w:eastAsia="Times New Roman" w:hAnsi="Times New Roman" w:cs="Times New Roman"/>
                <w:sz w:val="23"/>
                <w:szCs w:val="23"/>
                <w:lang w:eastAsia="ru-RU"/>
              </w:rPr>
              <w:t xml:space="preserve"> </w:t>
            </w:r>
            <w:proofErr w:type="spellStart"/>
            <w:r w:rsidRPr="00187EFA">
              <w:rPr>
                <w:rFonts w:ascii="Times New Roman" w:eastAsia="Times New Roman" w:hAnsi="Times New Roman" w:cs="Times New Roman"/>
                <w:sz w:val="23"/>
                <w:szCs w:val="23"/>
                <w:lang w:eastAsia="ru-RU"/>
              </w:rPr>
              <w:t>двухтарифных</w:t>
            </w:r>
            <w:proofErr w:type="spellEnd"/>
            <w:r w:rsidRPr="00187EFA">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187EFA">
              <w:rPr>
                <w:rFonts w:ascii="Times New Roman" w:eastAsia="Times New Roman" w:hAnsi="Times New Roman" w:cs="Times New Roman"/>
                <w:sz w:val="23"/>
                <w:szCs w:val="23"/>
                <w:lang w:eastAsia="ru-RU"/>
              </w:rPr>
              <w:t>лк</w:t>
            </w:r>
            <w:proofErr w:type="spellEnd"/>
            <w:r w:rsidRPr="00187EFA">
              <w:rPr>
                <w:rFonts w:ascii="Times New Roman" w:eastAsia="Times New Roman" w:hAnsi="Times New Roman" w:cs="Times New Roman"/>
                <w:sz w:val="23"/>
                <w:szCs w:val="23"/>
                <w:lang w:eastAsia="ru-RU"/>
              </w:rPr>
              <w:t>;</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187EFA">
              <w:rPr>
                <w:rFonts w:ascii="Times New Roman" w:eastAsia="Times New Roman" w:hAnsi="Times New Roman" w:cs="Times New Roman"/>
                <w:sz w:val="23"/>
                <w:szCs w:val="23"/>
                <w:lang w:eastAsia="ru-RU"/>
              </w:rPr>
              <w:t>энергоэффективные</w:t>
            </w:r>
            <w:proofErr w:type="spellEnd"/>
            <w:r w:rsidRPr="00187EFA">
              <w:rPr>
                <w:rFonts w:ascii="Times New Roman" w:eastAsia="Times New Roman" w:hAnsi="Times New Roman" w:cs="Times New Roman"/>
                <w:sz w:val="23"/>
                <w:szCs w:val="23"/>
                <w:lang w:eastAsia="ru-RU"/>
              </w:rPr>
              <w:t xml:space="preserve"> на основе жидкокристаллических компонентов;</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строительные работы по углублению приямка;</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4.  Пусконаладочные работы.</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5. Ремонт при необходимости шахт, замена приставных шахт.</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6. Ремонт машинных помещений.</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7. Ремонт, замена элементов автоматизации и </w:t>
            </w:r>
            <w:r w:rsidRPr="00187EFA">
              <w:rPr>
                <w:rFonts w:ascii="Times New Roman" w:eastAsia="Times New Roman" w:hAnsi="Times New Roman" w:cs="Times New Roman"/>
                <w:sz w:val="23"/>
                <w:szCs w:val="23"/>
                <w:lang w:eastAsia="ru-RU"/>
              </w:rPr>
              <w:lastRenderedPageBreak/>
              <w:t xml:space="preserve">диспетчеризации лифтового оборудования.   Диспетчеризация лифтов с выводом сигнала на пульт обслуживающей организации. </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10.   Общие требования при проведении работ:</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соблюдение требований распорядка, санитарной гигиене;</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сертификат соответствия на лебедку;</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сертификат соответствия на устройство управления лифтом;</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разрешение на применение пассажирского лифта;</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акты освидетельствования скрытых работ;</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12. По окончании работ Заказчику передается:</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паспорт на пассажирский, грузопассажирский лифт;</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187EFA" w:rsidRPr="00187EFA" w:rsidTr="00187EFA">
        <w:tc>
          <w:tcPr>
            <w:tcW w:w="4077" w:type="dxa"/>
          </w:tcPr>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lastRenderedPageBreak/>
              <w:t>Особые условия</w:t>
            </w:r>
          </w:p>
        </w:tc>
        <w:tc>
          <w:tcPr>
            <w:tcW w:w="5954" w:type="dxa"/>
          </w:tcPr>
          <w:p w:rsidR="00187EFA" w:rsidRPr="00187EFA" w:rsidRDefault="00187EFA" w:rsidP="00187EFA">
            <w:pPr>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187EFA" w:rsidRPr="00187EFA" w:rsidRDefault="00187EFA" w:rsidP="00187EFA">
            <w:pPr>
              <w:shd w:val="clear" w:color="auto" w:fill="FFFFFF"/>
              <w:autoSpaceDE w:val="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 Проведение полного технического освидетельствования с регистрацией декларации о соответствии в органе по сертификации; </w:t>
            </w:r>
          </w:p>
          <w:p w:rsidR="00187EFA" w:rsidRPr="00187EFA" w:rsidRDefault="00187EFA" w:rsidP="00187EFA">
            <w:pPr>
              <w:shd w:val="clear" w:color="auto" w:fill="FFFFFF"/>
              <w:autoSpaceDE w:val="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Диспетчеризация;</w:t>
            </w:r>
          </w:p>
          <w:p w:rsidR="00187EFA" w:rsidRPr="00187EFA" w:rsidRDefault="00187EFA" w:rsidP="00187EFA">
            <w:pPr>
              <w:shd w:val="clear" w:color="auto" w:fill="FFFFFF"/>
              <w:autoSpaceDE w:val="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187EFA" w:rsidRPr="00187EFA" w:rsidRDefault="00187EFA" w:rsidP="00187EFA">
            <w:pPr>
              <w:shd w:val="clear" w:color="auto" w:fill="FFFFFF"/>
              <w:autoSpaceDE w:val="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 </w:t>
            </w:r>
            <w:proofErr w:type="spellStart"/>
            <w:proofErr w:type="gramStart"/>
            <w:r w:rsidRPr="00187EFA">
              <w:rPr>
                <w:rFonts w:ascii="Times New Roman" w:eastAsia="Times New Roman" w:hAnsi="Times New Roman" w:cs="Times New Roman"/>
                <w:sz w:val="23"/>
                <w:szCs w:val="23"/>
                <w:lang w:eastAsia="ru-RU"/>
              </w:rPr>
              <w:t>Строительно</w:t>
            </w:r>
            <w:proofErr w:type="spellEnd"/>
            <w:r w:rsidRPr="00187EFA">
              <w:rPr>
                <w:rFonts w:ascii="Times New Roman" w:eastAsia="Times New Roman" w:hAnsi="Times New Roman" w:cs="Times New Roman"/>
                <w:sz w:val="23"/>
                <w:szCs w:val="23"/>
                <w:lang w:eastAsia="ru-RU"/>
              </w:rPr>
              <w:t xml:space="preserve"> – монтажные</w:t>
            </w:r>
            <w:proofErr w:type="gramEnd"/>
            <w:r w:rsidRPr="00187EFA">
              <w:rPr>
                <w:rFonts w:ascii="Times New Roman" w:eastAsia="Times New Roman" w:hAnsi="Times New Roman" w:cs="Times New Roman"/>
                <w:sz w:val="23"/>
                <w:szCs w:val="23"/>
                <w:lang w:eastAsia="ru-RU"/>
              </w:rPr>
              <w:t xml:space="preserve"> работы;</w:t>
            </w:r>
          </w:p>
          <w:p w:rsidR="00187EFA" w:rsidRPr="00187EFA" w:rsidRDefault="00187EFA" w:rsidP="00187EFA">
            <w:pPr>
              <w:shd w:val="clear" w:color="auto" w:fill="FFFFFF"/>
              <w:autoSpaceDE w:val="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Пусконаладочные работы;</w:t>
            </w:r>
          </w:p>
          <w:p w:rsidR="00187EFA" w:rsidRPr="00187EFA" w:rsidRDefault="00187EFA" w:rsidP="00187EFA">
            <w:pPr>
              <w:shd w:val="clear" w:color="auto" w:fill="FFFFFF"/>
              <w:autoSpaceDE w:val="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187EFA" w:rsidRPr="00187EFA" w:rsidTr="00187EFA">
        <w:tc>
          <w:tcPr>
            <w:tcW w:w="4077" w:type="dxa"/>
          </w:tcPr>
          <w:p w:rsidR="00187EFA" w:rsidRPr="00187EFA" w:rsidRDefault="00187EFA" w:rsidP="00187EFA">
            <w:pPr>
              <w:spacing w:after="60"/>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Исходные данные</w:t>
            </w:r>
          </w:p>
        </w:tc>
        <w:tc>
          <w:tcPr>
            <w:tcW w:w="5954" w:type="dxa"/>
          </w:tcPr>
          <w:p w:rsidR="00187EFA" w:rsidRPr="00187EFA" w:rsidRDefault="00187EFA" w:rsidP="00187EFA">
            <w:pPr>
              <w:spacing w:after="60"/>
              <w:jc w:val="both"/>
              <w:rPr>
                <w:rFonts w:ascii="Times New Roman" w:eastAsia="Times New Roman" w:hAnsi="Times New Roman" w:cs="Times New Roman"/>
                <w:sz w:val="23"/>
                <w:szCs w:val="23"/>
                <w:lang w:eastAsia="ru-RU"/>
              </w:rPr>
            </w:pPr>
            <w:r w:rsidRPr="00187EFA">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095F0C" w:rsidRDefault="00095F0C" w:rsidP="00FD2C30">
      <w:pPr>
        <w:jc w:val="center"/>
        <w:rPr>
          <w:rFonts w:ascii="Times New Roman" w:hAnsi="Times New Roman" w:cs="Times New Roman"/>
          <w:sz w:val="24"/>
          <w:szCs w:val="24"/>
        </w:rPr>
      </w:pPr>
    </w:p>
    <w:p w:rsidR="005D08F8" w:rsidRDefault="005D08F8" w:rsidP="00FD2C30">
      <w:pPr>
        <w:jc w:val="center"/>
        <w:rPr>
          <w:rFonts w:ascii="Times New Roman" w:hAnsi="Times New Roman" w:cs="Times New Roman"/>
          <w:sz w:val="24"/>
          <w:szCs w:val="24"/>
        </w:rPr>
      </w:pPr>
    </w:p>
    <w:p w:rsidR="00A45809" w:rsidRPr="00A45809" w:rsidRDefault="00A45809" w:rsidP="00A45809">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A45809">
        <w:rPr>
          <w:rFonts w:ascii="Times New Roman" w:eastAsia="Arial, 'Times New Roman'" w:hAnsi="Times New Roman" w:cs="Times New Roman"/>
          <w:b/>
          <w:kern w:val="3"/>
          <w:sz w:val="24"/>
          <w:szCs w:val="28"/>
          <w:lang w:eastAsia="ja-JP"/>
        </w:rPr>
        <w:t xml:space="preserve">Технические характеристики и </w:t>
      </w:r>
    </w:p>
    <w:p w:rsidR="00A45809" w:rsidRPr="00A45809" w:rsidRDefault="00A45809" w:rsidP="00A45809">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A45809">
        <w:rPr>
          <w:rFonts w:ascii="Times New Roman" w:eastAsia="Arial, 'Times New Roman'" w:hAnsi="Times New Roman" w:cs="Times New Roman"/>
          <w:b/>
          <w:kern w:val="3"/>
          <w:sz w:val="24"/>
          <w:szCs w:val="28"/>
          <w:lang w:eastAsia="ja-JP"/>
        </w:rPr>
        <w:t>требования к устанавливаемому оборудованию</w:t>
      </w:r>
    </w:p>
    <w:p w:rsidR="00A45809" w:rsidRPr="00A45809" w:rsidRDefault="00A45809" w:rsidP="00A45809">
      <w:pPr>
        <w:widowControl w:val="0"/>
        <w:tabs>
          <w:tab w:val="left" w:pos="3967"/>
        </w:tabs>
        <w:suppressAutoHyphens/>
        <w:autoSpaceDN w:val="0"/>
        <w:textAlignment w:val="baseline"/>
        <w:rPr>
          <w:rFonts w:ascii="Times New Roman" w:eastAsia="Andale Sans UI" w:hAnsi="Times New Roman" w:cs="Times New Roman"/>
          <w:kern w:val="3"/>
          <w:sz w:val="28"/>
          <w:szCs w:val="28"/>
          <w:lang w:eastAsia="ja-JP" w:bidi="fa-IR"/>
        </w:rPr>
      </w:pPr>
      <w:r w:rsidRPr="00A45809">
        <w:rPr>
          <w:rFonts w:ascii="Times New Roman" w:eastAsia="Andale Sans UI" w:hAnsi="Times New Roman" w:cs="Times New Roman"/>
          <w:kern w:val="3"/>
          <w:sz w:val="28"/>
          <w:szCs w:val="28"/>
          <w:lang w:eastAsia="ja-JP" w:bidi="fa-IR"/>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A45809" w:rsidRPr="00A45809" w:rsidTr="00B42174">
        <w:tc>
          <w:tcPr>
            <w:tcW w:w="600" w:type="dxa"/>
            <w:shd w:val="clear" w:color="auto" w:fill="auto"/>
          </w:tcPr>
          <w:p w:rsidR="00A45809" w:rsidRPr="00A45809" w:rsidRDefault="00A45809" w:rsidP="00A45809">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 xml:space="preserve">№ </w:t>
            </w:r>
            <w:proofErr w:type="gramStart"/>
            <w:r w:rsidRPr="00A45809">
              <w:rPr>
                <w:rFonts w:ascii="Times New Roman" w:eastAsia="Andale Sans UI" w:hAnsi="Times New Roman" w:cs="Times New Roman"/>
                <w:kern w:val="3"/>
                <w:sz w:val="24"/>
                <w:szCs w:val="24"/>
                <w:lang w:eastAsia="ja-JP" w:bidi="fa-IR"/>
              </w:rPr>
              <w:t>п</w:t>
            </w:r>
            <w:proofErr w:type="gramEnd"/>
            <w:r w:rsidRPr="00A45809">
              <w:rPr>
                <w:rFonts w:ascii="Times New Roman" w:eastAsia="Andale Sans UI" w:hAnsi="Times New Roman" w:cs="Times New Roman"/>
                <w:kern w:val="3"/>
                <w:sz w:val="24"/>
                <w:szCs w:val="24"/>
                <w:lang w:eastAsia="ja-JP" w:bidi="fa-IR"/>
              </w:rPr>
              <w:t>/п</w:t>
            </w:r>
          </w:p>
        </w:tc>
        <w:tc>
          <w:tcPr>
            <w:tcW w:w="3052" w:type="dxa"/>
            <w:shd w:val="clear" w:color="auto" w:fill="auto"/>
          </w:tcPr>
          <w:p w:rsidR="00A45809" w:rsidRPr="00A45809" w:rsidRDefault="00A45809" w:rsidP="00A45809">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A45809" w:rsidRPr="00A45809" w:rsidRDefault="00A45809" w:rsidP="00A45809">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A45809">
              <w:rPr>
                <w:rFonts w:ascii="Times New Roman" w:eastAsia="Andale Sans UI" w:hAnsi="Times New Roman" w:cs="Times New Roman"/>
                <w:kern w:val="3"/>
                <w:sz w:val="24"/>
                <w:szCs w:val="24"/>
                <w:lang w:val="de-DE" w:eastAsia="ja-JP" w:bidi="fa-IR"/>
              </w:rPr>
              <w:t>Технические</w:t>
            </w:r>
            <w:proofErr w:type="spellEnd"/>
            <w:r w:rsidRPr="00A45809">
              <w:rPr>
                <w:rFonts w:ascii="Times New Roman" w:eastAsia="Andale Sans UI" w:hAnsi="Times New Roman" w:cs="Times New Roman"/>
                <w:kern w:val="3"/>
                <w:sz w:val="24"/>
                <w:szCs w:val="24"/>
                <w:lang w:val="de-DE" w:eastAsia="ja-JP" w:bidi="fa-IR"/>
              </w:rPr>
              <w:t xml:space="preserve"> </w:t>
            </w:r>
            <w:proofErr w:type="spellStart"/>
            <w:r w:rsidRPr="00A45809">
              <w:rPr>
                <w:rFonts w:ascii="Times New Roman" w:eastAsia="Andale Sans UI" w:hAnsi="Times New Roman" w:cs="Times New Roman"/>
                <w:kern w:val="3"/>
                <w:sz w:val="24"/>
                <w:szCs w:val="24"/>
                <w:lang w:val="de-DE" w:eastAsia="ja-JP" w:bidi="fa-IR"/>
              </w:rPr>
              <w:t>данные</w:t>
            </w:r>
            <w:proofErr w:type="spellEnd"/>
            <w:r w:rsidRPr="00A45809">
              <w:rPr>
                <w:rFonts w:ascii="Times New Roman" w:eastAsia="Andale Sans UI" w:hAnsi="Times New Roman" w:cs="Times New Roman"/>
                <w:kern w:val="3"/>
                <w:sz w:val="24"/>
                <w:szCs w:val="24"/>
                <w:lang w:val="de-DE" w:eastAsia="ja-JP" w:bidi="fa-IR"/>
              </w:rPr>
              <w:t xml:space="preserve"> и </w:t>
            </w:r>
            <w:proofErr w:type="spellStart"/>
            <w:r w:rsidRPr="00A45809">
              <w:rPr>
                <w:rFonts w:ascii="Times New Roman" w:eastAsia="Andale Sans UI" w:hAnsi="Times New Roman" w:cs="Times New Roman"/>
                <w:kern w:val="3"/>
                <w:sz w:val="24"/>
                <w:szCs w:val="24"/>
                <w:lang w:val="de-DE" w:eastAsia="ja-JP" w:bidi="fa-IR"/>
              </w:rPr>
              <w:t>требования</w:t>
            </w:r>
            <w:proofErr w:type="spellEnd"/>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1</w:t>
            </w:r>
          </w:p>
        </w:tc>
        <w:tc>
          <w:tcPr>
            <w:tcW w:w="3052" w:type="dxa"/>
            <w:shd w:val="clear" w:color="auto" w:fill="auto"/>
          </w:tcPr>
          <w:p w:rsidR="00A45809" w:rsidRPr="00A45809" w:rsidRDefault="00A45809" w:rsidP="00A45809">
            <w:pPr>
              <w:spacing w:after="60"/>
              <w:jc w:val="both"/>
              <w:rPr>
                <w:rFonts w:ascii="Times New Roman" w:eastAsia="Times New Roman" w:hAnsi="Times New Roman" w:cs="Times New Roman"/>
                <w:sz w:val="24"/>
                <w:szCs w:val="24"/>
                <w:lang w:eastAsia="ru-RU"/>
              </w:rPr>
            </w:pPr>
            <w:r w:rsidRPr="00A45809">
              <w:rPr>
                <w:rFonts w:ascii="Times New Roman" w:eastAsia="Times New Roman" w:hAnsi="Times New Roman" w:cs="Times New Roman"/>
                <w:sz w:val="24"/>
                <w:szCs w:val="24"/>
                <w:lang w:eastAsia="ru-RU"/>
              </w:rPr>
              <w:t>Назначение</w:t>
            </w:r>
          </w:p>
        </w:tc>
        <w:tc>
          <w:tcPr>
            <w:tcW w:w="6629"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2</w:t>
            </w:r>
          </w:p>
        </w:tc>
        <w:tc>
          <w:tcPr>
            <w:tcW w:w="3052"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 xml:space="preserve">Определяется проектом </w:t>
            </w:r>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3</w:t>
            </w:r>
          </w:p>
        </w:tc>
        <w:tc>
          <w:tcPr>
            <w:tcW w:w="3052"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A45809">
              <w:rPr>
                <w:rFonts w:ascii="Times New Roman" w:eastAsia="Andale Sans UI" w:hAnsi="Times New Roman" w:cs="Times New Roman"/>
                <w:kern w:val="3"/>
                <w:sz w:val="24"/>
                <w:szCs w:val="24"/>
                <w:lang w:val="de-DE" w:eastAsia="ja-JP" w:bidi="fa-IR"/>
              </w:rPr>
              <w:t>Не</w:t>
            </w:r>
            <w:proofErr w:type="spellEnd"/>
            <w:r w:rsidRPr="00A45809">
              <w:rPr>
                <w:rFonts w:ascii="Times New Roman" w:eastAsia="Andale Sans UI" w:hAnsi="Times New Roman" w:cs="Times New Roman"/>
                <w:kern w:val="3"/>
                <w:sz w:val="24"/>
                <w:szCs w:val="24"/>
                <w:lang w:val="de-DE" w:eastAsia="ja-JP" w:bidi="fa-IR"/>
              </w:rPr>
              <w:t xml:space="preserve"> </w:t>
            </w:r>
            <w:proofErr w:type="spellStart"/>
            <w:r w:rsidRPr="00A45809">
              <w:rPr>
                <w:rFonts w:ascii="Times New Roman" w:eastAsia="Andale Sans UI" w:hAnsi="Times New Roman" w:cs="Times New Roman"/>
                <w:kern w:val="3"/>
                <w:sz w:val="24"/>
                <w:szCs w:val="24"/>
                <w:lang w:val="de-DE" w:eastAsia="ja-JP" w:bidi="fa-IR"/>
              </w:rPr>
              <w:t>менее</w:t>
            </w:r>
            <w:proofErr w:type="spellEnd"/>
            <w:r w:rsidRPr="00A45809">
              <w:rPr>
                <w:rFonts w:ascii="Times New Roman" w:eastAsia="Andale Sans UI" w:hAnsi="Times New Roman" w:cs="Times New Roman"/>
                <w:kern w:val="3"/>
                <w:sz w:val="24"/>
                <w:szCs w:val="24"/>
                <w:lang w:val="de-DE" w:eastAsia="ja-JP" w:bidi="fa-IR"/>
              </w:rPr>
              <w:t xml:space="preserve"> 1 м/</w:t>
            </w:r>
            <w:proofErr w:type="spellStart"/>
            <w:r w:rsidRPr="00A45809">
              <w:rPr>
                <w:rFonts w:ascii="Times New Roman" w:eastAsia="Andale Sans UI" w:hAnsi="Times New Roman" w:cs="Times New Roman"/>
                <w:kern w:val="3"/>
                <w:sz w:val="24"/>
                <w:szCs w:val="24"/>
                <w:lang w:val="de-DE" w:eastAsia="ja-JP" w:bidi="fa-IR"/>
              </w:rPr>
              <w:t>сек</w:t>
            </w:r>
            <w:proofErr w:type="spellEnd"/>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4</w:t>
            </w:r>
          </w:p>
        </w:tc>
        <w:tc>
          <w:tcPr>
            <w:tcW w:w="3052"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A45809" w:rsidRPr="00A45809" w:rsidRDefault="00A45809" w:rsidP="00A45809">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5</w:t>
            </w:r>
          </w:p>
        </w:tc>
        <w:tc>
          <w:tcPr>
            <w:tcW w:w="3052"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A45809">
              <w:rPr>
                <w:rFonts w:ascii="Times New Roman" w:eastAsia="Andale Sans UI" w:hAnsi="Times New Roman" w:cs="Times New Roman"/>
                <w:kern w:val="3"/>
                <w:sz w:val="24"/>
                <w:szCs w:val="24"/>
                <w:lang w:eastAsia="ja-JP" w:bidi="fa-IR"/>
              </w:rPr>
              <w:t>Вандалозащищенные</w:t>
            </w:r>
            <w:proofErr w:type="spellEnd"/>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6</w:t>
            </w:r>
          </w:p>
        </w:tc>
        <w:tc>
          <w:tcPr>
            <w:tcW w:w="3052"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A45809" w:rsidRPr="00A45809" w:rsidRDefault="00A45809" w:rsidP="00A45809">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A45809">
              <w:rPr>
                <w:rFonts w:ascii="Times New Roman" w:eastAsia="Calibri" w:hAnsi="Times New Roman" w:cs="Times New Roman"/>
                <w:sz w:val="24"/>
                <w:szCs w:val="24"/>
              </w:rPr>
              <w:t>- Окраска</w:t>
            </w:r>
            <w:r w:rsidRPr="00A45809">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A45809" w:rsidRPr="00A45809" w:rsidRDefault="00A45809" w:rsidP="00A45809">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A45809">
              <w:rPr>
                <w:rFonts w:ascii="Times New Roman" w:eastAsia="Calibri" w:hAnsi="Times New Roman" w:cs="Times New Roman"/>
                <w:color w:val="000000"/>
                <w:sz w:val="24"/>
                <w:szCs w:val="24"/>
                <w:shd w:val="clear" w:color="auto" w:fill="FFFFFF"/>
              </w:rPr>
              <w:t>- пол – линолеум;</w:t>
            </w:r>
          </w:p>
          <w:p w:rsidR="00A45809" w:rsidRPr="00A45809" w:rsidRDefault="00A45809" w:rsidP="00A45809">
            <w:pPr>
              <w:widowControl w:val="0"/>
              <w:suppressAutoHyphens/>
              <w:autoSpaceDN w:val="0"/>
              <w:contextualSpacing/>
              <w:jc w:val="both"/>
              <w:textAlignment w:val="baseline"/>
              <w:rPr>
                <w:rFonts w:ascii="Times New Roman" w:eastAsia="Calibri" w:hAnsi="Times New Roman" w:cs="Times New Roman"/>
                <w:sz w:val="24"/>
                <w:szCs w:val="24"/>
              </w:rPr>
            </w:pPr>
            <w:r w:rsidRPr="00A45809">
              <w:rPr>
                <w:rFonts w:ascii="Times New Roman" w:eastAsia="Calibri" w:hAnsi="Times New Roman" w:cs="Times New Roman"/>
                <w:color w:val="000000"/>
                <w:sz w:val="24"/>
                <w:szCs w:val="24"/>
                <w:shd w:val="clear" w:color="auto" w:fill="FFFFFF"/>
              </w:rPr>
              <w:t>- о</w:t>
            </w:r>
            <w:r w:rsidRPr="00A45809">
              <w:rPr>
                <w:rFonts w:ascii="Times New Roman" w:eastAsia="Calibri" w:hAnsi="Times New Roman" w:cs="Times New Roman"/>
                <w:sz w:val="24"/>
                <w:szCs w:val="24"/>
              </w:rPr>
              <w:t>свещение кабины лифта - на основе энергосберегающих светодиодных ламп;</w:t>
            </w:r>
          </w:p>
          <w:p w:rsidR="00A45809" w:rsidRPr="00A45809" w:rsidRDefault="00A45809" w:rsidP="00A45809">
            <w:pPr>
              <w:widowControl w:val="0"/>
              <w:suppressAutoHyphens/>
              <w:autoSpaceDN w:val="0"/>
              <w:contextualSpacing/>
              <w:jc w:val="both"/>
              <w:textAlignment w:val="baseline"/>
              <w:rPr>
                <w:rFonts w:ascii="Times New Roman" w:eastAsia="Calibri" w:hAnsi="Times New Roman" w:cs="Times New Roman"/>
                <w:sz w:val="24"/>
                <w:szCs w:val="24"/>
              </w:rPr>
            </w:pPr>
            <w:r w:rsidRPr="00A45809">
              <w:rPr>
                <w:rFonts w:ascii="Times New Roman" w:eastAsia="Calibri" w:hAnsi="Times New Roman" w:cs="Times New Roman"/>
                <w:sz w:val="24"/>
                <w:szCs w:val="24"/>
              </w:rPr>
              <w:t xml:space="preserve">- освещенность на уровне пола кабины - не менее 100 </w:t>
            </w:r>
            <w:proofErr w:type="spellStart"/>
            <w:r w:rsidRPr="00A45809">
              <w:rPr>
                <w:rFonts w:ascii="Times New Roman" w:eastAsia="Calibri" w:hAnsi="Times New Roman" w:cs="Times New Roman"/>
                <w:sz w:val="24"/>
                <w:szCs w:val="24"/>
              </w:rPr>
              <w:t>лк</w:t>
            </w:r>
            <w:proofErr w:type="spellEnd"/>
            <w:r w:rsidRPr="00A45809">
              <w:rPr>
                <w:rFonts w:ascii="Times New Roman" w:eastAsia="Calibri" w:hAnsi="Times New Roman" w:cs="Times New Roman"/>
                <w:sz w:val="24"/>
                <w:szCs w:val="24"/>
              </w:rPr>
              <w:t>.</w:t>
            </w:r>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7</w:t>
            </w:r>
          </w:p>
        </w:tc>
        <w:tc>
          <w:tcPr>
            <w:tcW w:w="3052" w:type="dxa"/>
            <w:shd w:val="clear" w:color="auto" w:fill="auto"/>
          </w:tcPr>
          <w:p w:rsidR="00A45809" w:rsidRPr="00A45809" w:rsidRDefault="00A45809" w:rsidP="00A45809">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Отделка</w:t>
            </w:r>
            <w:r w:rsidRPr="00A45809">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A45809" w:rsidRPr="00A45809" w:rsidRDefault="00A45809" w:rsidP="00A45809">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A45809">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8</w:t>
            </w:r>
          </w:p>
        </w:tc>
        <w:tc>
          <w:tcPr>
            <w:tcW w:w="3052"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A45809" w:rsidRPr="00A45809" w:rsidRDefault="00A45809" w:rsidP="00A45809">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 xml:space="preserve">Автоматические </w:t>
            </w:r>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9</w:t>
            </w:r>
          </w:p>
        </w:tc>
        <w:tc>
          <w:tcPr>
            <w:tcW w:w="3052" w:type="dxa"/>
            <w:shd w:val="clear" w:color="auto" w:fill="auto"/>
          </w:tcPr>
          <w:p w:rsidR="00A45809" w:rsidRPr="00A45809" w:rsidRDefault="00A45809" w:rsidP="00A45809">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Отделка</w:t>
            </w:r>
            <w:r w:rsidRPr="00A45809">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A45809">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10</w:t>
            </w:r>
          </w:p>
        </w:tc>
        <w:tc>
          <w:tcPr>
            <w:tcW w:w="3052" w:type="dxa"/>
            <w:shd w:val="clear" w:color="auto" w:fill="auto"/>
          </w:tcPr>
          <w:p w:rsidR="00A45809" w:rsidRPr="00A45809" w:rsidRDefault="00A45809" w:rsidP="00A45809">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A45809">
              <w:rPr>
                <w:rFonts w:ascii="Times New Roman" w:eastAsia="Andale Sans UI" w:hAnsi="Times New Roman" w:cs="Times New Roman"/>
                <w:kern w:val="3"/>
                <w:sz w:val="24"/>
                <w:szCs w:val="24"/>
                <w:lang w:eastAsia="ja-JP" w:bidi="fa-IR"/>
              </w:rPr>
              <w:t>Вверху над шахтами</w:t>
            </w:r>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11</w:t>
            </w:r>
          </w:p>
        </w:tc>
        <w:tc>
          <w:tcPr>
            <w:tcW w:w="3052" w:type="dxa"/>
            <w:shd w:val="clear" w:color="auto" w:fill="auto"/>
          </w:tcPr>
          <w:p w:rsidR="00A45809" w:rsidRPr="00A45809" w:rsidRDefault="00A45809" w:rsidP="00A45809">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A45809">
              <w:rPr>
                <w:rFonts w:ascii="Times New Roman" w:eastAsia="Andale Sans UI" w:hAnsi="Times New Roman" w:cs="Times New Roman"/>
                <w:kern w:val="3"/>
                <w:sz w:val="24"/>
                <w:szCs w:val="24"/>
                <w:lang w:eastAsia="ja-JP" w:bidi="fa-IR"/>
              </w:rPr>
              <w:t>Собирательные</w:t>
            </w:r>
            <w:proofErr w:type="gramEnd"/>
            <w:r w:rsidRPr="00A45809">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12</w:t>
            </w:r>
          </w:p>
        </w:tc>
        <w:tc>
          <w:tcPr>
            <w:tcW w:w="3052"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 xml:space="preserve">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w:t>
            </w:r>
            <w:r w:rsidRPr="00A45809">
              <w:rPr>
                <w:rFonts w:ascii="Times New Roman" w:eastAsia="Andale Sans UI" w:hAnsi="Times New Roman" w:cs="Times New Roman"/>
                <w:kern w:val="3"/>
                <w:sz w:val="24"/>
                <w:szCs w:val="24"/>
                <w:lang w:eastAsia="ja-JP" w:bidi="fa-IR"/>
              </w:rPr>
              <w:lastRenderedPageBreak/>
              <w:t>памяти и после выключения питания, улучшенной конструкцией.</w:t>
            </w:r>
          </w:p>
          <w:p w:rsidR="00A45809" w:rsidRPr="00A45809" w:rsidRDefault="00A45809" w:rsidP="00A45809">
            <w:pPr>
              <w:spacing w:after="60"/>
              <w:jc w:val="both"/>
              <w:rPr>
                <w:rFonts w:ascii="Times New Roman" w:eastAsia="Times New Roman" w:hAnsi="Times New Roman" w:cs="Times New Roman"/>
                <w:sz w:val="24"/>
                <w:szCs w:val="24"/>
                <w:lang w:eastAsia="ru-RU"/>
              </w:rPr>
            </w:pPr>
            <w:r w:rsidRPr="00A45809">
              <w:rPr>
                <w:rFonts w:ascii="Times New Roman" w:eastAsia="Times New Roman" w:hAnsi="Times New Roman" w:cs="Times New Roman"/>
                <w:sz w:val="24"/>
                <w:szCs w:val="24"/>
                <w:lang w:eastAsia="ru-RU"/>
              </w:rPr>
              <w:t>Реализуемые режимы работы:</w:t>
            </w:r>
          </w:p>
          <w:p w:rsidR="00A45809" w:rsidRPr="00A45809" w:rsidRDefault="00A45809" w:rsidP="00A45809">
            <w:pPr>
              <w:widowControl w:val="0"/>
              <w:suppressAutoHyphens/>
              <w:autoSpaceDN w:val="0"/>
              <w:jc w:val="both"/>
              <w:textAlignment w:val="baseline"/>
              <w:rPr>
                <w:rFonts w:ascii="Times New Roman" w:eastAsia="Times New Roman" w:hAnsi="Times New Roman" w:cs="Times New Roman"/>
                <w:sz w:val="24"/>
                <w:szCs w:val="24"/>
                <w:lang w:eastAsia="ru-RU"/>
              </w:rPr>
            </w:pPr>
            <w:r w:rsidRPr="00A45809">
              <w:rPr>
                <w:rFonts w:ascii="Times New Roman" w:eastAsia="Times New Roman" w:hAnsi="Times New Roman" w:cs="Times New Roman"/>
                <w:sz w:val="24"/>
                <w:szCs w:val="24"/>
                <w:lang w:eastAsia="ru-RU"/>
              </w:rPr>
              <w:t>- нормальная работа,</w:t>
            </w:r>
          </w:p>
          <w:p w:rsidR="00A45809" w:rsidRPr="00A45809" w:rsidRDefault="00A45809" w:rsidP="00A45809">
            <w:pPr>
              <w:widowControl w:val="0"/>
              <w:suppressAutoHyphens/>
              <w:autoSpaceDN w:val="0"/>
              <w:jc w:val="both"/>
              <w:textAlignment w:val="baseline"/>
              <w:rPr>
                <w:rFonts w:ascii="Times New Roman" w:eastAsia="Times New Roman" w:hAnsi="Times New Roman" w:cs="Times New Roman"/>
                <w:sz w:val="24"/>
                <w:szCs w:val="24"/>
                <w:lang w:eastAsia="ru-RU"/>
              </w:rPr>
            </w:pPr>
            <w:r w:rsidRPr="00A45809">
              <w:rPr>
                <w:rFonts w:ascii="Times New Roman" w:eastAsia="Times New Roman" w:hAnsi="Times New Roman" w:cs="Times New Roman"/>
                <w:sz w:val="24"/>
                <w:szCs w:val="24"/>
                <w:lang w:eastAsia="ru-RU"/>
              </w:rPr>
              <w:t>управление из машинного помещения,</w:t>
            </w:r>
          </w:p>
          <w:p w:rsidR="00A45809" w:rsidRPr="00A45809" w:rsidRDefault="00A45809" w:rsidP="00A45809">
            <w:pPr>
              <w:widowControl w:val="0"/>
              <w:suppressAutoHyphens/>
              <w:autoSpaceDN w:val="0"/>
              <w:jc w:val="both"/>
              <w:textAlignment w:val="baseline"/>
              <w:rPr>
                <w:rFonts w:ascii="Times New Roman" w:eastAsia="Times New Roman" w:hAnsi="Times New Roman" w:cs="Times New Roman"/>
                <w:sz w:val="24"/>
                <w:szCs w:val="24"/>
                <w:lang w:eastAsia="ru-RU"/>
              </w:rPr>
            </w:pPr>
            <w:r w:rsidRPr="00A45809">
              <w:rPr>
                <w:rFonts w:ascii="Times New Roman" w:eastAsia="Times New Roman" w:hAnsi="Times New Roman" w:cs="Times New Roman"/>
                <w:sz w:val="24"/>
                <w:szCs w:val="24"/>
                <w:lang w:eastAsia="ru-RU"/>
              </w:rPr>
              <w:t>- управление из машинного помещения,</w:t>
            </w:r>
          </w:p>
          <w:p w:rsidR="00A45809" w:rsidRPr="00A45809" w:rsidRDefault="00A45809" w:rsidP="00A45809">
            <w:pPr>
              <w:widowControl w:val="0"/>
              <w:suppressAutoHyphens/>
              <w:autoSpaceDN w:val="0"/>
              <w:jc w:val="both"/>
              <w:textAlignment w:val="baseline"/>
              <w:rPr>
                <w:rFonts w:ascii="Times New Roman" w:eastAsia="Times New Roman" w:hAnsi="Times New Roman" w:cs="Times New Roman"/>
                <w:sz w:val="24"/>
                <w:szCs w:val="24"/>
                <w:lang w:eastAsia="ru-RU"/>
              </w:rPr>
            </w:pPr>
            <w:r w:rsidRPr="00A45809">
              <w:rPr>
                <w:rFonts w:ascii="Times New Roman" w:eastAsia="Times New Roman" w:hAnsi="Times New Roman" w:cs="Times New Roman"/>
                <w:sz w:val="24"/>
                <w:szCs w:val="24"/>
                <w:lang w:eastAsia="ru-RU"/>
              </w:rPr>
              <w:t>- ревизия,</w:t>
            </w:r>
          </w:p>
          <w:p w:rsidR="00A45809" w:rsidRPr="00A45809" w:rsidRDefault="00A45809" w:rsidP="00A45809">
            <w:pPr>
              <w:widowControl w:val="0"/>
              <w:suppressAutoHyphens/>
              <w:autoSpaceDN w:val="0"/>
              <w:jc w:val="both"/>
              <w:textAlignment w:val="baseline"/>
              <w:rPr>
                <w:rFonts w:ascii="Times New Roman" w:eastAsia="Times New Roman" w:hAnsi="Times New Roman" w:cs="Times New Roman"/>
                <w:sz w:val="24"/>
                <w:szCs w:val="24"/>
                <w:lang w:eastAsia="ru-RU"/>
              </w:rPr>
            </w:pPr>
            <w:r w:rsidRPr="00A45809">
              <w:rPr>
                <w:rFonts w:ascii="Times New Roman" w:eastAsia="Times New Roman" w:hAnsi="Times New Roman" w:cs="Times New Roman"/>
                <w:sz w:val="24"/>
                <w:szCs w:val="24"/>
                <w:lang w:eastAsia="ru-RU"/>
              </w:rPr>
              <w:t>- монтажный,</w:t>
            </w:r>
          </w:p>
          <w:p w:rsidR="00A45809" w:rsidRPr="00A45809" w:rsidRDefault="00A45809" w:rsidP="00A45809">
            <w:pPr>
              <w:widowControl w:val="0"/>
              <w:suppressAutoHyphens/>
              <w:autoSpaceDN w:val="0"/>
              <w:jc w:val="both"/>
              <w:textAlignment w:val="baseline"/>
              <w:rPr>
                <w:rFonts w:ascii="Times New Roman" w:eastAsia="Times New Roman" w:hAnsi="Times New Roman" w:cs="Times New Roman"/>
                <w:sz w:val="24"/>
                <w:szCs w:val="24"/>
                <w:lang w:eastAsia="ru-RU"/>
              </w:rPr>
            </w:pPr>
            <w:r w:rsidRPr="00A45809">
              <w:rPr>
                <w:rFonts w:ascii="Times New Roman" w:eastAsia="Times New Roman" w:hAnsi="Times New Roman" w:cs="Times New Roman"/>
                <w:sz w:val="24"/>
                <w:szCs w:val="24"/>
                <w:lang w:eastAsia="ru-RU"/>
              </w:rPr>
              <w:t>- фиктивная погрузка (имитация погрузки),</w:t>
            </w:r>
          </w:p>
          <w:p w:rsidR="00A45809" w:rsidRPr="00A45809" w:rsidRDefault="00A45809" w:rsidP="00A45809">
            <w:pPr>
              <w:widowControl w:val="0"/>
              <w:suppressAutoHyphens/>
              <w:autoSpaceDN w:val="0"/>
              <w:jc w:val="both"/>
              <w:textAlignment w:val="baseline"/>
              <w:rPr>
                <w:rFonts w:ascii="Times New Roman" w:eastAsia="Times New Roman" w:hAnsi="Times New Roman" w:cs="Times New Roman"/>
                <w:sz w:val="24"/>
                <w:szCs w:val="24"/>
                <w:lang w:eastAsia="ru-RU"/>
              </w:rPr>
            </w:pPr>
            <w:r w:rsidRPr="00A45809">
              <w:rPr>
                <w:rFonts w:ascii="Times New Roman" w:eastAsia="Times New Roman" w:hAnsi="Times New Roman" w:cs="Times New Roman"/>
                <w:sz w:val="24"/>
                <w:szCs w:val="24"/>
                <w:lang w:eastAsia="ru-RU"/>
              </w:rPr>
              <w:t>- пожарная опасность.</w:t>
            </w:r>
          </w:p>
          <w:p w:rsidR="00A45809" w:rsidRPr="00A45809" w:rsidRDefault="00A45809" w:rsidP="00A45809">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A45809">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A45809" w:rsidRPr="00A45809" w:rsidTr="00B42174">
        <w:tc>
          <w:tcPr>
            <w:tcW w:w="600" w:type="dxa"/>
            <w:shd w:val="clear" w:color="auto" w:fill="auto"/>
          </w:tcPr>
          <w:p w:rsidR="00A45809" w:rsidRPr="00A45809" w:rsidRDefault="00A45809" w:rsidP="00A45809">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A45809" w:rsidRPr="00A45809" w:rsidRDefault="00A45809" w:rsidP="00A45809">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A45809" w:rsidRPr="00A45809" w:rsidRDefault="00A45809" w:rsidP="00A45809">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A45809">
              <w:rPr>
                <w:rFonts w:ascii="Times New Roman" w:eastAsia="Andale Sans UI" w:hAnsi="Times New Roman" w:cs="Times New Roman"/>
                <w:kern w:val="3"/>
                <w:sz w:val="24"/>
                <w:szCs w:val="24"/>
                <w:lang w:eastAsia="ja-JP" w:bidi="fa-IR"/>
              </w:rPr>
              <w:t>энергоэффективные</w:t>
            </w:r>
            <w:proofErr w:type="spellEnd"/>
            <w:r w:rsidRPr="00A45809">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A45809" w:rsidRPr="00A45809" w:rsidRDefault="00A45809" w:rsidP="00A45809">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A45809">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5D08F8" w:rsidRDefault="005D08F8" w:rsidP="00FD2C30">
      <w:pPr>
        <w:jc w:val="center"/>
        <w:rPr>
          <w:rFonts w:ascii="Times New Roman" w:hAnsi="Times New Roman" w:cs="Times New Roman"/>
          <w:sz w:val="24"/>
          <w:szCs w:val="24"/>
        </w:rPr>
      </w:pPr>
      <w:bookmarkStart w:id="57" w:name="_GoBack"/>
      <w:bookmarkEnd w:id="57"/>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461B2" w:rsidRPr="009461B2">
        <w:rPr>
          <w:rFonts w:ascii="Times New Roman" w:eastAsia="Times New Roman" w:hAnsi="Times New Roman" w:cs="Times New Roman"/>
          <w:sz w:val="24"/>
          <w:szCs w:val="24"/>
          <w:lang w:eastAsia="ru-RU"/>
        </w:rPr>
        <w:t>180 (Сто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187EFA" w:rsidRDefault="00187EFA"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187EFA" w:rsidRDefault="00187EFA"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A5739E" w:rsidP="00FD2C30">
      <w:pPr>
        <w:jc w:val="center"/>
        <w:rPr>
          <w:rFonts w:ascii="Times New Roman" w:hAnsi="Times New Roman" w:cs="Times New Roman"/>
          <w:sz w:val="24"/>
          <w:szCs w:val="24"/>
        </w:rPr>
      </w:pPr>
      <w:r>
        <w:rPr>
          <w:noProof/>
          <w:lang w:eastAsia="ru-RU"/>
        </w:rPr>
        <mc:AlternateContent>
          <mc:Choice Requires="wpg">
            <w:drawing>
              <wp:anchor distT="0" distB="0" distL="114300" distR="114300" simplePos="0" relativeHeight="251665408" behindDoc="0" locked="0" layoutInCell="1" allowOverlap="1" wp14:anchorId="39DDA9F6" wp14:editId="07CE0774">
                <wp:simplePos x="0" y="0"/>
                <wp:positionH relativeFrom="column">
                  <wp:posOffset>98425</wp:posOffset>
                </wp:positionH>
                <wp:positionV relativeFrom="paragraph">
                  <wp:posOffset>873760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75pt;margin-top:68.8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sidR="008A0B6C">
        <w:rPr>
          <w:noProof/>
          <w:lang w:eastAsia="ru-RU"/>
        </w:rPr>
        <mc:AlternateContent>
          <mc:Choice Requires="wps">
            <w:drawing>
              <wp:anchor distT="0" distB="0" distL="114300" distR="114300" simplePos="0" relativeHeight="251668480" behindDoc="0" locked="0" layoutInCell="1" allowOverlap="1" wp14:anchorId="32C5B8DF" wp14:editId="66521701">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008A0B6C">
        <w:rPr>
          <w:noProof/>
          <w:lang w:eastAsia="ru-RU"/>
        </w:rPr>
        <mc:AlternateContent>
          <mc:Choice Requires="wps">
            <w:drawing>
              <wp:anchor distT="0" distB="0" distL="114300" distR="114300" simplePos="0" relativeHeight="251667456" behindDoc="0" locked="0" layoutInCell="1" allowOverlap="1" wp14:anchorId="764972F4" wp14:editId="7ACBE29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008A0B6C">
        <w:rPr>
          <w:noProof/>
          <w:lang w:eastAsia="ru-RU"/>
        </w:rPr>
        <mc:AlternateContent>
          <mc:Choice Requires="wps">
            <w:drawing>
              <wp:anchor distT="0" distB="0" distL="114300" distR="114300" simplePos="0" relativeHeight="251666432" behindDoc="0" locked="0" layoutInCell="1" allowOverlap="1" wp14:anchorId="7ABFAC1D" wp14:editId="263AD3D7">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EFA" w:rsidRDefault="00187EFA" w:rsidP="007E24AC">
      <w:r>
        <w:separator/>
      </w:r>
    </w:p>
  </w:endnote>
  <w:endnote w:type="continuationSeparator" w:id="0">
    <w:p w:rsidR="00187EFA" w:rsidRDefault="00187EFA"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EFA" w:rsidRDefault="00187EFA" w:rsidP="007E24AC">
      <w:r>
        <w:separator/>
      </w:r>
    </w:p>
  </w:footnote>
  <w:footnote w:type="continuationSeparator" w:id="0">
    <w:p w:rsidR="00187EFA" w:rsidRDefault="00187EFA"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4">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2">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5"/>
  </w:num>
  <w:num w:numId="3">
    <w:abstractNumId w:val="13"/>
  </w:num>
  <w:num w:numId="4">
    <w:abstractNumId w:val="27"/>
  </w:num>
  <w:num w:numId="5">
    <w:abstractNumId w:val="34"/>
  </w:num>
  <w:num w:numId="6">
    <w:abstractNumId w:val="28"/>
  </w:num>
  <w:num w:numId="7">
    <w:abstractNumId w:val="10"/>
  </w:num>
  <w:num w:numId="8">
    <w:abstractNumId w:val="3"/>
  </w:num>
  <w:num w:numId="9">
    <w:abstractNumId w:val="5"/>
  </w:num>
  <w:num w:numId="10">
    <w:abstractNumId w:val="37"/>
  </w:num>
  <w:num w:numId="11">
    <w:abstractNumId w:val="17"/>
  </w:num>
  <w:num w:numId="12">
    <w:abstractNumId w:val="38"/>
  </w:num>
  <w:num w:numId="13">
    <w:abstractNumId w:val="15"/>
  </w:num>
  <w:num w:numId="14">
    <w:abstractNumId w:val="2"/>
  </w:num>
  <w:num w:numId="15">
    <w:abstractNumId w:val="14"/>
  </w:num>
  <w:num w:numId="16">
    <w:abstractNumId w:val="25"/>
  </w:num>
  <w:num w:numId="17">
    <w:abstractNumId w:val="23"/>
  </w:num>
  <w:num w:numId="18">
    <w:abstractNumId w:val="22"/>
  </w:num>
  <w:num w:numId="19">
    <w:abstractNumId w:val="9"/>
  </w:num>
  <w:num w:numId="20">
    <w:abstractNumId w:val="12"/>
  </w:num>
  <w:num w:numId="21">
    <w:abstractNumId w:val="26"/>
  </w:num>
  <w:num w:numId="22">
    <w:abstractNumId w:val="29"/>
  </w:num>
  <w:num w:numId="23">
    <w:abstractNumId w:val="40"/>
  </w:num>
  <w:num w:numId="24">
    <w:abstractNumId w:val="32"/>
  </w:num>
  <w:num w:numId="25">
    <w:abstractNumId w:val="21"/>
  </w:num>
  <w:num w:numId="26">
    <w:abstractNumId w:val="36"/>
  </w:num>
  <w:num w:numId="27">
    <w:abstractNumId w:val="4"/>
  </w:num>
  <w:num w:numId="28">
    <w:abstractNumId w:val="39"/>
  </w:num>
  <w:num w:numId="29">
    <w:abstractNumId w:val="8"/>
  </w:num>
  <w:num w:numId="30">
    <w:abstractNumId w:val="31"/>
  </w:num>
  <w:num w:numId="31">
    <w:abstractNumId w:val="18"/>
  </w:num>
  <w:num w:numId="32">
    <w:abstractNumId w:val="6"/>
  </w:num>
  <w:num w:numId="33">
    <w:abstractNumId w:val="30"/>
  </w:num>
  <w:num w:numId="34">
    <w:abstractNumId w:val="44"/>
  </w:num>
  <w:num w:numId="35">
    <w:abstractNumId w:val="43"/>
  </w:num>
  <w:num w:numId="36">
    <w:abstractNumId w:val="41"/>
  </w:num>
  <w:num w:numId="37">
    <w:abstractNumId w:val="1"/>
  </w:num>
  <w:num w:numId="38">
    <w:abstractNumId w:val="20"/>
  </w:num>
  <w:num w:numId="39">
    <w:abstractNumId w:val="24"/>
  </w:num>
  <w:num w:numId="40">
    <w:abstractNumId w:val="11"/>
  </w:num>
  <w:num w:numId="41">
    <w:abstractNumId w:val="0"/>
  </w:num>
  <w:num w:numId="42">
    <w:abstractNumId w:val="45"/>
  </w:num>
  <w:num w:numId="43">
    <w:abstractNumId w:val="7"/>
  </w:num>
  <w:num w:numId="44">
    <w:abstractNumId w:val="33"/>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083"/>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87EFA"/>
    <w:rsid w:val="001903F7"/>
    <w:rsid w:val="00196888"/>
    <w:rsid w:val="001A1F49"/>
    <w:rsid w:val="001A2676"/>
    <w:rsid w:val="001A3CD6"/>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772CB"/>
    <w:rsid w:val="00287148"/>
    <w:rsid w:val="00295324"/>
    <w:rsid w:val="002B3EB1"/>
    <w:rsid w:val="002C0257"/>
    <w:rsid w:val="002C0C03"/>
    <w:rsid w:val="002C17C0"/>
    <w:rsid w:val="002D58D8"/>
    <w:rsid w:val="0030525A"/>
    <w:rsid w:val="00317BEB"/>
    <w:rsid w:val="00323C51"/>
    <w:rsid w:val="00325255"/>
    <w:rsid w:val="00330DDD"/>
    <w:rsid w:val="00333475"/>
    <w:rsid w:val="00346260"/>
    <w:rsid w:val="00364FBA"/>
    <w:rsid w:val="00371BBB"/>
    <w:rsid w:val="00377ACA"/>
    <w:rsid w:val="003809C0"/>
    <w:rsid w:val="003815EF"/>
    <w:rsid w:val="00387A11"/>
    <w:rsid w:val="003909EE"/>
    <w:rsid w:val="00394A39"/>
    <w:rsid w:val="00397229"/>
    <w:rsid w:val="003B24EF"/>
    <w:rsid w:val="003C75B6"/>
    <w:rsid w:val="003E2C99"/>
    <w:rsid w:val="003E381A"/>
    <w:rsid w:val="003E7BFE"/>
    <w:rsid w:val="003F11F2"/>
    <w:rsid w:val="004034D4"/>
    <w:rsid w:val="00405A98"/>
    <w:rsid w:val="0041515B"/>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D5E5E"/>
    <w:rsid w:val="004E07D8"/>
    <w:rsid w:val="004E40BB"/>
    <w:rsid w:val="004E4487"/>
    <w:rsid w:val="004F2265"/>
    <w:rsid w:val="004F23D3"/>
    <w:rsid w:val="005028E1"/>
    <w:rsid w:val="00513607"/>
    <w:rsid w:val="00530FA5"/>
    <w:rsid w:val="00532026"/>
    <w:rsid w:val="00536206"/>
    <w:rsid w:val="00547869"/>
    <w:rsid w:val="00554C2D"/>
    <w:rsid w:val="00554F98"/>
    <w:rsid w:val="0056641D"/>
    <w:rsid w:val="00566D03"/>
    <w:rsid w:val="00571E19"/>
    <w:rsid w:val="00572138"/>
    <w:rsid w:val="005937A3"/>
    <w:rsid w:val="005B37EE"/>
    <w:rsid w:val="005B464B"/>
    <w:rsid w:val="005B7D67"/>
    <w:rsid w:val="005D08F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52398"/>
    <w:rsid w:val="007700E5"/>
    <w:rsid w:val="00774886"/>
    <w:rsid w:val="00777BB8"/>
    <w:rsid w:val="00792AAA"/>
    <w:rsid w:val="00794D86"/>
    <w:rsid w:val="007A2203"/>
    <w:rsid w:val="007A4501"/>
    <w:rsid w:val="007D7428"/>
    <w:rsid w:val="007E24AC"/>
    <w:rsid w:val="007E446C"/>
    <w:rsid w:val="007F784E"/>
    <w:rsid w:val="00807C8F"/>
    <w:rsid w:val="008104FB"/>
    <w:rsid w:val="00830C30"/>
    <w:rsid w:val="00837BCB"/>
    <w:rsid w:val="00850072"/>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61B2"/>
    <w:rsid w:val="0095265B"/>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45809"/>
    <w:rsid w:val="00A5122B"/>
    <w:rsid w:val="00A5739E"/>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40CC"/>
    <w:rsid w:val="00C2710D"/>
    <w:rsid w:val="00C37281"/>
    <w:rsid w:val="00C37A68"/>
    <w:rsid w:val="00C80207"/>
    <w:rsid w:val="00C8192C"/>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56A45"/>
    <w:rsid w:val="00F61D28"/>
    <w:rsid w:val="00F67227"/>
    <w:rsid w:val="00F72FF6"/>
    <w:rsid w:val="00F94491"/>
    <w:rsid w:val="00FA290A"/>
    <w:rsid w:val="00FB7133"/>
    <w:rsid w:val="00FC1F1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7EAA3-4637-461B-B67F-6E8FE91CF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38</Pages>
  <Words>13110</Words>
  <Characters>74731</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14</cp:revision>
  <cp:lastPrinted>2014-09-01T10:31:00Z</cp:lastPrinted>
  <dcterms:created xsi:type="dcterms:W3CDTF">2015-04-21T10:30:00Z</dcterms:created>
  <dcterms:modified xsi:type="dcterms:W3CDTF">2015-06-11T10:47:00Z</dcterms:modified>
</cp:coreProperties>
</file>