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F8" w:rsidRPr="00BB5CDB" w:rsidRDefault="006934F8" w:rsidP="006934F8">
      <w:pPr>
        <w:tabs>
          <w:tab w:val="left" w:pos="960"/>
          <w:tab w:val="right" w:leader="dot" w:pos="9991"/>
        </w:tabs>
        <w:spacing w:before="20" w:after="0" w:line="240" w:lineRule="auto"/>
        <w:ind w:left="360"/>
        <w:jc w:val="center"/>
        <w:rPr>
          <w:rFonts w:ascii="Times New Roman" w:eastAsia="Times New Roman" w:hAnsi="Times New Roman" w:cs="Times New Roman"/>
          <w:b/>
          <w:bCs/>
          <w:sz w:val="24"/>
          <w:szCs w:val="24"/>
          <w:lang w:eastAsia="ru-RU"/>
        </w:rPr>
      </w:pPr>
      <w:bookmarkStart w:id="0" w:name="_Toc271294267"/>
      <w:bookmarkStart w:id="1" w:name="_Toc281575457"/>
      <w:bookmarkStart w:id="2" w:name="_Toc281575542"/>
      <w:r w:rsidRPr="00BB5CDB">
        <w:rPr>
          <w:rFonts w:ascii="Times New Roman" w:eastAsia="Times New Roman" w:hAnsi="Times New Roman" w:cs="Times New Roman"/>
          <w:b/>
          <w:bCs/>
          <w:sz w:val="24"/>
          <w:szCs w:val="24"/>
          <w:lang w:eastAsia="ru-RU"/>
        </w:rPr>
        <w:t xml:space="preserve">Извещение о проведении </w:t>
      </w:r>
      <w:bookmarkEnd w:id="0"/>
      <w:bookmarkEnd w:id="1"/>
      <w:bookmarkEnd w:id="2"/>
      <w:r w:rsidRPr="00BB5CDB">
        <w:rPr>
          <w:rFonts w:ascii="Times New Roman" w:eastAsia="Times New Roman" w:hAnsi="Times New Roman" w:cs="Times New Roman"/>
          <w:b/>
          <w:bCs/>
          <w:sz w:val="24"/>
          <w:szCs w:val="24"/>
          <w:lang w:eastAsia="ru-RU"/>
        </w:rPr>
        <w:t>запроса предложений</w:t>
      </w:r>
    </w:p>
    <w:p w:rsidR="006934F8" w:rsidRPr="00BB5CDB" w:rsidRDefault="006934F8" w:rsidP="006934F8">
      <w:pPr>
        <w:spacing w:after="60" w:line="240" w:lineRule="auto"/>
        <w:jc w:val="center"/>
        <w:rPr>
          <w:rFonts w:ascii="Times New Roman" w:eastAsia="Times New Roman" w:hAnsi="Times New Roman" w:cs="Times New Roman"/>
          <w:b/>
          <w:lang w:eastAsia="ru-RU"/>
        </w:rPr>
      </w:pPr>
    </w:p>
    <w:tbl>
      <w:tblPr>
        <w:tblStyle w:val="12"/>
        <w:tblW w:w="0" w:type="auto"/>
        <w:tblLook w:val="04A0" w:firstRow="1" w:lastRow="0" w:firstColumn="1" w:lastColumn="0" w:noHBand="0" w:noVBand="1"/>
      </w:tblPr>
      <w:tblGrid>
        <w:gridCol w:w="3681"/>
        <w:gridCol w:w="5664"/>
      </w:tblGrid>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Способ закупки</w:t>
            </w:r>
          </w:p>
        </w:tc>
        <w:tc>
          <w:tcPr>
            <w:tcW w:w="5664" w:type="dxa"/>
          </w:tcPr>
          <w:p w:rsidR="006934F8" w:rsidRPr="00BB5CDB" w:rsidRDefault="006934F8" w:rsidP="005A58FC">
            <w:pPr>
              <w:jc w:val="cente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Открытый запрос предложений</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Наименование,</w:t>
            </w:r>
          </w:p>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фактический адрес заказчика</w:t>
            </w:r>
          </w:p>
        </w:tc>
        <w:tc>
          <w:tcPr>
            <w:tcW w:w="5664" w:type="dxa"/>
          </w:tcPr>
          <w:p w:rsidR="00DA59C3" w:rsidRPr="00042862" w:rsidRDefault="00DA59C3" w:rsidP="005A58FC">
            <w:pPr>
              <w:jc w:val="both"/>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p w:rsidR="006934F8" w:rsidRPr="00042862" w:rsidRDefault="00042862" w:rsidP="005A58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450059, г. Уфа, ул. </w:t>
            </w:r>
            <w:proofErr w:type="spellStart"/>
            <w:r>
              <w:rPr>
                <w:rFonts w:ascii="Times New Roman" w:eastAsia="Times New Roman" w:hAnsi="Times New Roman" w:cs="Times New Roman"/>
                <w:sz w:val="24"/>
                <w:szCs w:val="24"/>
                <w:lang w:eastAsia="ru-RU"/>
              </w:rPr>
              <w:t>Р.Зорге</w:t>
            </w:r>
            <w:proofErr w:type="spellEnd"/>
            <w:r>
              <w:rPr>
                <w:rFonts w:ascii="Times New Roman" w:eastAsia="Times New Roman" w:hAnsi="Times New Roman" w:cs="Times New Roman"/>
                <w:sz w:val="24"/>
                <w:szCs w:val="24"/>
                <w:lang w:eastAsia="ru-RU"/>
              </w:rPr>
              <w:t>, 7</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sz w:val="24"/>
                <w:szCs w:val="24"/>
                <w:lang w:eastAsia="ru-RU"/>
              </w:rPr>
              <w:t>Контактное лицо</w:t>
            </w:r>
          </w:p>
        </w:tc>
        <w:tc>
          <w:tcPr>
            <w:tcW w:w="5664" w:type="dxa"/>
          </w:tcPr>
          <w:p w:rsidR="00DA59C3" w:rsidRPr="00042862"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Ведущие специалисты отдела организации и проведения конкурсных процедур:</w:t>
            </w:r>
          </w:p>
          <w:p w:rsidR="00042862" w:rsidRDefault="00042862"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Багаутдинов</w:t>
            </w:r>
            <w:proofErr w:type="spellEnd"/>
            <w:r w:rsidRPr="00042862">
              <w:rPr>
                <w:rFonts w:ascii="Times New Roman" w:eastAsia="Times New Roman" w:hAnsi="Times New Roman" w:cs="Times New Roman"/>
                <w:sz w:val="24"/>
                <w:szCs w:val="24"/>
                <w:lang w:eastAsia="ru-RU"/>
              </w:rPr>
              <w:t xml:space="preserve"> Константин Сергеевич</w:t>
            </w:r>
            <w:r>
              <w:rPr>
                <w:rFonts w:ascii="Times New Roman" w:eastAsia="Times New Roman" w:hAnsi="Times New Roman" w:cs="Times New Roman"/>
                <w:sz w:val="24"/>
                <w:szCs w:val="24"/>
                <w:lang w:eastAsia="ru-RU"/>
              </w:rPr>
              <w:t>,</w:t>
            </w:r>
          </w:p>
          <w:p w:rsidR="00DA59C3" w:rsidRPr="00042862" w:rsidRDefault="00DA59C3"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Зайнуллин</w:t>
            </w:r>
            <w:proofErr w:type="spellEnd"/>
            <w:r w:rsidRPr="00042862">
              <w:rPr>
                <w:rFonts w:ascii="Times New Roman" w:eastAsia="Times New Roman" w:hAnsi="Times New Roman" w:cs="Times New Roman"/>
                <w:sz w:val="24"/>
                <w:szCs w:val="24"/>
                <w:lang w:eastAsia="ru-RU"/>
              </w:rPr>
              <w:t xml:space="preserve"> Ринат </w:t>
            </w:r>
            <w:proofErr w:type="spellStart"/>
            <w:r w:rsidRPr="00042862">
              <w:rPr>
                <w:rFonts w:ascii="Times New Roman" w:eastAsia="Times New Roman" w:hAnsi="Times New Roman" w:cs="Times New Roman"/>
                <w:sz w:val="24"/>
                <w:szCs w:val="24"/>
                <w:lang w:eastAsia="ru-RU"/>
              </w:rPr>
              <w:t>Равилевич</w:t>
            </w:r>
            <w:proofErr w:type="spellEnd"/>
            <w:r w:rsidRPr="00042862">
              <w:rPr>
                <w:rFonts w:ascii="Times New Roman" w:eastAsia="Times New Roman" w:hAnsi="Times New Roman" w:cs="Times New Roman"/>
                <w:sz w:val="24"/>
                <w:szCs w:val="24"/>
                <w:lang w:eastAsia="ru-RU"/>
              </w:rPr>
              <w:t>,</w:t>
            </w:r>
          </w:p>
          <w:p w:rsidR="00DA59C3" w:rsidRPr="00042862"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Черепанова </w:t>
            </w:r>
            <w:proofErr w:type="spellStart"/>
            <w:r w:rsidRPr="00042862">
              <w:rPr>
                <w:rFonts w:ascii="Times New Roman" w:eastAsia="Times New Roman" w:hAnsi="Times New Roman" w:cs="Times New Roman"/>
                <w:sz w:val="24"/>
                <w:szCs w:val="24"/>
                <w:lang w:eastAsia="ru-RU"/>
              </w:rPr>
              <w:t>Алия</w:t>
            </w:r>
            <w:proofErr w:type="spellEnd"/>
            <w:r w:rsidRPr="00042862">
              <w:rPr>
                <w:rFonts w:ascii="Times New Roman" w:eastAsia="Times New Roman" w:hAnsi="Times New Roman" w:cs="Times New Roman"/>
                <w:sz w:val="24"/>
                <w:szCs w:val="24"/>
                <w:lang w:eastAsia="ru-RU"/>
              </w:rPr>
              <w:t xml:space="preserve"> </w:t>
            </w:r>
            <w:proofErr w:type="spellStart"/>
            <w:r w:rsidRPr="00042862">
              <w:rPr>
                <w:rFonts w:ascii="Times New Roman" w:eastAsia="Times New Roman" w:hAnsi="Times New Roman" w:cs="Times New Roman"/>
                <w:sz w:val="24"/>
                <w:szCs w:val="24"/>
                <w:lang w:eastAsia="ru-RU"/>
              </w:rPr>
              <w:t>Амировна</w:t>
            </w:r>
            <w:proofErr w:type="spellEnd"/>
            <w:r w:rsidRPr="00042862">
              <w:rPr>
                <w:rFonts w:ascii="Times New Roman" w:eastAsia="Times New Roman" w:hAnsi="Times New Roman" w:cs="Times New Roman"/>
                <w:sz w:val="24"/>
                <w:szCs w:val="24"/>
                <w:lang w:eastAsia="ru-RU"/>
              </w:rPr>
              <w:t>,</w:t>
            </w:r>
          </w:p>
          <w:p w:rsidR="006934F8"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телефон (347) 216-41-13</w:t>
            </w:r>
            <w:r w:rsidR="00042862">
              <w:rPr>
                <w:rFonts w:ascii="Times New Roman" w:eastAsia="Times New Roman" w:hAnsi="Times New Roman" w:cs="Times New Roman"/>
                <w:sz w:val="24"/>
                <w:szCs w:val="24"/>
                <w:lang w:eastAsia="ru-RU"/>
              </w:rPr>
              <w:t>;</w:t>
            </w:r>
          </w:p>
          <w:p w:rsidR="00042862" w:rsidRPr="00E67D1F" w:rsidRDefault="00042862"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эл. почта: </w:t>
            </w:r>
            <w:proofErr w:type="spellStart"/>
            <w:r w:rsidRPr="00042862">
              <w:rPr>
                <w:rFonts w:ascii="Times New Roman" w:eastAsia="Times New Roman" w:hAnsi="Times New Roman" w:cs="Times New Roman"/>
                <w:sz w:val="24"/>
                <w:szCs w:val="24"/>
                <w:lang w:val="en-US" w:eastAsia="ru-RU"/>
              </w:rPr>
              <w:t>regoper</w:t>
            </w:r>
            <w:proofErr w:type="spellEnd"/>
            <w:r w:rsidRPr="00042862">
              <w:rPr>
                <w:rFonts w:ascii="Times New Roman" w:eastAsia="Times New Roman" w:hAnsi="Times New Roman" w:cs="Times New Roman"/>
                <w:sz w:val="24"/>
                <w:szCs w:val="24"/>
                <w:lang w:eastAsia="ru-RU"/>
              </w:rPr>
              <w:t>-</w:t>
            </w:r>
            <w:proofErr w:type="spellStart"/>
            <w:r w:rsidRPr="00042862">
              <w:rPr>
                <w:rFonts w:ascii="Times New Roman" w:eastAsia="Times New Roman" w:hAnsi="Times New Roman" w:cs="Times New Roman"/>
                <w:sz w:val="24"/>
                <w:szCs w:val="24"/>
                <w:lang w:val="en-US" w:eastAsia="ru-RU"/>
              </w:rPr>
              <w:t>torgi</w:t>
            </w:r>
            <w:proofErr w:type="spellEnd"/>
            <w:r w:rsidRPr="00042862">
              <w:rPr>
                <w:rFonts w:ascii="Times New Roman" w:eastAsia="Times New Roman" w:hAnsi="Times New Roman" w:cs="Times New Roman"/>
                <w:sz w:val="24"/>
                <w:szCs w:val="24"/>
                <w:lang w:eastAsia="ru-RU"/>
              </w:rPr>
              <w:t>@</w:t>
            </w:r>
            <w:r w:rsidRPr="00042862">
              <w:rPr>
                <w:rFonts w:ascii="Times New Roman" w:eastAsia="Times New Roman" w:hAnsi="Times New Roman" w:cs="Times New Roman"/>
                <w:sz w:val="24"/>
                <w:szCs w:val="24"/>
                <w:lang w:val="en-US" w:eastAsia="ru-RU"/>
              </w:rPr>
              <w:t>mail</w:t>
            </w:r>
            <w:r w:rsidRPr="00042862">
              <w:rPr>
                <w:rFonts w:ascii="Times New Roman" w:eastAsia="Times New Roman" w:hAnsi="Times New Roman" w:cs="Times New Roman"/>
                <w:sz w:val="24"/>
                <w:szCs w:val="24"/>
                <w:lang w:eastAsia="ru-RU"/>
              </w:rPr>
              <w:t>.</w:t>
            </w:r>
            <w:proofErr w:type="spellStart"/>
            <w:r w:rsidRPr="00042862">
              <w:rPr>
                <w:rFonts w:ascii="Times New Roman" w:eastAsia="Times New Roman" w:hAnsi="Times New Roman" w:cs="Times New Roman"/>
                <w:sz w:val="24"/>
                <w:szCs w:val="24"/>
                <w:lang w:val="en-US" w:eastAsia="ru-RU"/>
              </w:rPr>
              <w:t>ru</w:t>
            </w:r>
            <w:proofErr w:type="spellEnd"/>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Контактное лицо по техническим вопросам</w:t>
            </w:r>
          </w:p>
        </w:tc>
        <w:tc>
          <w:tcPr>
            <w:tcW w:w="5664" w:type="dxa"/>
          </w:tcPr>
          <w:p w:rsidR="00E67D1F" w:rsidRDefault="00DA59C3" w:rsidP="005A58FC">
            <w:pP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Главный специалист отдела планирования, организации капитального ремонта </w:t>
            </w:r>
          </w:p>
          <w:p w:rsidR="00E67D1F" w:rsidRDefault="00DA59C3" w:rsidP="005A58FC">
            <w:pPr>
              <w:rPr>
                <w:rFonts w:ascii="Times New Roman" w:eastAsia="Times New Roman" w:hAnsi="Times New Roman" w:cs="Times New Roman"/>
                <w:sz w:val="24"/>
                <w:szCs w:val="24"/>
                <w:lang w:eastAsia="ru-RU"/>
              </w:rPr>
            </w:pPr>
            <w:proofErr w:type="spellStart"/>
            <w:r w:rsidRPr="00042862">
              <w:rPr>
                <w:rFonts w:ascii="Times New Roman" w:eastAsia="Times New Roman" w:hAnsi="Times New Roman" w:cs="Times New Roman"/>
                <w:sz w:val="24"/>
                <w:szCs w:val="24"/>
                <w:lang w:eastAsia="ru-RU"/>
              </w:rPr>
              <w:t>Зулкарнеева</w:t>
            </w:r>
            <w:proofErr w:type="spellEnd"/>
            <w:r w:rsidRPr="00042862">
              <w:rPr>
                <w:rFonts w:ascii="Times New Roman" w:eastAsia="Times New Roman" w:hAnsi="Times New Roman" w:cs="Times New Roman"/>
                <w:sz w:val="24"/>
                <w:szCs w:val="24"/>
                <w:lang w:eastAsia="ru-RU"/>
              </w:rPr>
              <w:t xml:space="preserve"> </w:t>
            </w:r>
            <w:proofErr w:type="spellStart"/>
            <w:r w:rsidRPr="00042862">
              <w:rPr>
                <w:rFonts w:ascii="Times New Roman" w:eastAsia="Times New Roman" w:hAnsi="Times New Roman" w:cs="Times New Roman"/>
                <w:sz w:val="24"/>
                <w:szCs w:val="24"/>
                <w:lang w:eastAsia="ru-RU"/>
              </w:rPr>
              <w:t>Ренара</w:t>
            </w:r>
            <w:proofErr w:type="spellEnd"/>
            <w:r w:rsidRPr="00042862">
              <w:rPr>
                <w:rFonts w:ascii="Times New Roman" w:eastAsia="Times New Roman" w:hAnsi="Times New Roman" w:cs="Times New Roman"/>
                <w:sz w:val="24"/>
                <w:szCs w:val="24"/>
                <w:lang w:eastAsia="ru-RU"/>
              </w:rPr>
              <w:t xml:space="preserve"> Владимировна</w:t>
            </w:r>
            <w:r w:rsidR="00E67D1F">
              <w:rPr>
                <w:rFonts w:ascii="Times New Roman" w:eastAsia="Times New Roman" w:hAnsi="Times New Roman" w:cs="Times New Roman"/>
                <w:sz w:val="24"/>
                <w:szCs w:val="24"/>
                <w:lang w:eastAsia="ru-RU"/>
              </w:rPr>
              <w:t>,</w:t>
            </w:r>
            <w:r w:rsidRPr="00042862">
              <w:rPr>
                <w:rFonts w:ascii="Times New Roman" w:eastAsia="Times New Roman" w:hAnsi="Times New Roman" w:cs="Times New Roman"/>
                <w:sz w:val="24"/>
                <w:szCs w:val="24"/>
                <w:lang w:eastAsia="ru-RU"/>
              </w:rPr>
              <w:t xml:space="preserve">  </w:t>
            </w:r>
          </w:p>
          <w:p w:rsidR="006934F8" w:rsidRPr="00042862" w:rsidRDefault="00E67D1F"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телефон </w:t>
            </w:r>
            <w:r w:rsidR="00DA59C3" w:rsidRPr="00042862">
              <w:rPr>
                <w:rFonts w:ascii="Times New Roman" w:eastAsia="Times New Roman" w:hAnsi="Times New Roman" w:cs="Times New Roman"/>
                <w:sz w:val="24"/>
                <w:szCs w:val="24"/>
                <w:lang w:eastAsia="ru-RU"/>
              </w:rPr>
              <w:t>(347) 216-32-62</w:t>
            </w:r>
            <w:r>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tabs>
                <w:tab w:val="left" w:pos="960"/>
                <w:tab w:val="right" w:leader="dot" w:pos="9991"/>
              </w:tabs>
              <w:rPr>
                <w:rFonts w:ascii="Times New Roman" w:eastAsia="Times New Roman" w:hAnsi="Times New Roman" w:cs="Times New Roman"/>
                <w:bCs/>
                <w:sz w:val="24"/>
                <w:szCs w:val="24"/>
                <w:lang w:eastAsia="ru-RU"/>
              </w:rPr>
            </w:pPr>
            <w:r w:rsidRPr="00BB5CDB">
              <w:rPr>
                <w:rFonts w:ascii="Times New Roman" w:eastAsia="Times New Roman" w:hAnsi="Times New Roman" w:cs="Times New Roman"/>
                <w:bCs/>
                <w:sz w:val="24"/>
                <w:szCs w:val="24"/>
                <w:lang w:eastAsia="ru-RU"/>
              </w:rPr>
              <w:t>Предмет договора</w:t>
            </w:r>
          </w:p>
        </w:tc>
        <w:tc>
          <w:tcPr>
            <w:tcW w:w="5664" w:type="dxa"/>
          </w:tcPr>
          <w:p w:rsidR="006934F8" w:rsidRPr="00042862" w:rsidRDefault="006934F8" w:rsidP="005A58FC">
            <w:pPr>
              <w:jc w:val="center"/>
              <w:rPr>
                <w:rFonts w:ascii="Times New Roman" w:eastAsia="Times New Roman" w:hAnsi="Times New Roman" w:cs="Times New Roman"/>
                <w:sz w:val="24"/>
                <w:szCs w:val="24"/>
                <w:lang w:eastAsia="ru-RU"/>
              </w:rPr>
            </w:pPr>
            <w:r w:rsidRPr="00042862">
              <w:rPr>
                <w:rFonts w:ascii="Times New Roman" w:eastAsia="Times New Roman" w:hAnsi="Times New Roman" w:cs="Times New Roman"/>
                <w:sz w:val="24"/>
                <w:szCs w:val="24"/>
                <w:lang w:eastAsia="ru-RU"/>
              </w:rPr>
              <w:t xml:space="preserve">Разработка проектно-сметной документации </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Место проведения работ, оказания услуг (муниципальное образование)</w:t>
            </w:r>
          </w:p>
        </w:tc>
        <w:tc>
          <w:tcPr>
            <w:tcW w:w="5664" w:type="dxa"/>
          </w:tcPr>
          <w:p w:rsidR="006934F8" w:rsidRPr="00042862" w:rsidRDefault="00E67D1F"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w:t>
            </w:r>
            <w:proofErr w:type="spellStart"/>
            <w:r w:rsidR="007D2003" w:rsidRPr="00042862">
              <w:rPr>
                <w:rFonts w:ascii="Times New Roman" w:eastAsia="Times New Roman" w:hAnsi="Times New Roman" w:cs="Times New Roman"/>
                <w:sz w:val="24"/>
                <w:szCs w:val="24"/>
                <w:lang w:eastAsia="ru-RU"/>
              </w:rPr>
              <w:t>Ишимбайский</w:t>
            </w:r>
            <w:proofErr w:type="spellEnd"/>
            <w:r w:rsidR="003E1732" w:rsidRPr="00042862">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p>
          <w:p w:rsidR="005A58FC" w:rsidRDefault="005A58FC" w:rsidP="005A58FC">
            <w:pPr>
              <w:tabs>
                <w:tab w:val="left" w:pos="147"/>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 </w:t>
            </w:r>
            <w:r w:rsidRPr="00042862">
              <w:rPr>
                <w:rFonts w:ascii="Times New Roman" w:eastAsia="Times New Roman" w:hAnsi="Times New Roman" w:cs="Times New Roman"/>
                <w:sz w:val="24"/>
                <w:szCs w:val="24"/>
                <w:lang w:eastAsia="ru-RU"/>
              </w:rPr>
              <w:t>Учалинский район</w:t>
            </w:r>
            <w:r>
              <w:rPr>
                <w:rFonts w:ascii="Times New Roman" w:eastAsia="Times New Roman" w:hAnsi="Times New Roman" w:cs="Times New Roman"/>
                <w:sz w:val="24"/>
                <w:szCs w:val="24"/>
                <w:lang w:eastAsia="ru-RU"/>
              </w:rPr>
              <w:t>;</w:t>
            </w:r>
          </w:p>
          <w:p w:rsidR="007D2003" w:rsidRPr="00042862" w:rsidRDefault="00E67D1F" w:rsidP="005A58FC">
            <w:pPr>
              <w:tabs>
                <w:tab w:val="left" w:pos="147"/>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w:t>
            </w:r>
            <w:r w:rsidR="00854822" w:rsidRPr="00042862">
              <w:rPr>
                <w:rFonts w:ascii="Times New Roman" w:eastAsia="Times New Roman" w:hAnsi="Times New Roman" w:cs="Times New Roman"/>
                <w:sz w:val="24"/>
                <w:szCs w:val="24"/>
                <w:lang w:eastAsia="ru-RU"/>
              </w:rPr>
              <w:t>К</w:t>
            </w:r>
            <w:proofErr w:type="gramEnd"/>
            <w:r w:rsidR="00854822" w:rsidRPr="00042862">
              <w:rPr>
                <w:rFonts w:ascii="Times New Roman" w:eastAsia="Times New Roman" w:hAnsi="Times New Roman" w:cs="Times New Roman"/>
                <w:sz w:val="24"/>
                <w:szCs w:val="24"/>
                <w:lang w:eastAsia="ru-RU"/>
              </w:rPr>
              <w:t>умертау</w:t>
            </w:r>
            <w:proofErr w:type="spellEnd"/>
            <w:r>
              <w:rPr>
                <w:rFonts w:ascii="Times New Roman" w:eastAsia="Times New Roman" w:hAnsi="Times New Roman" w:cs="Times New Roman"/>
                <w:sz w:val="24"/>
                <w:szCs w:val="24"/>
                <w:lang w:eastAsia="ru-RU"/>
              </w:rPr>
              <w:t>;</w:t>
            </w:r>
          </w:p>
          <w:p w:rsidR="00854822" w:rsidRPr="00042862" w:rsidRDefault="00E67D1F"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 </w:t>
            </w:r>
            <w:proofErr w:type="spellStart"/>
            <w:r w:rsidR="00854822" w:rsidRPr="00042862">
              <w:rPr>
                <w:rFonts w:ascii="Times New Roman" w:eastAsia="Times New Roman" w:hAnsi="Times New Roman" w:cs="Times New Roman"/>
                <w:sz w:val="24"/>
                <w:szCs w:val="24"/>
                <w:lang w:eastAsia="ru-RU"/>
              </w:rPr>
              <w:t>г</w:t>
            </w:r>
            <w:proofErr w:type="gramStart"/>
            <w:r w:rsidR="00854822" w:rsidRPr="00042862">
              <w:rPr>
                <w:rFonts w:ascii="Times New Roman" w:eastAsia="Times New Roman" w:hAnsi="Times New Roman" w:cs="Times New Roman"/>
                <w:sz w:val="24"/>
                <w:szCs w:val="24"/>
                <w:lang w:eastAsia="ru-RU"/>
              </w:rPr>
              <w:t>.С</w:t>
            </w:r>
            <w:proofErr w:type="gramEnd"/>
            <w:r w:rsidR="00854822" w:rsidRPr="00042862">
              <w:rPr>
                <w:rFonts w:ascii="Times New Roman" w:eastAsia="Times New Roman" w:hAnsi="Times New Roman" w:cs="Times New Roman"/>
                <w:sz w:val="24"/>
                <w:szCs w:val="24"/>
                <w:lang w:eastAsia="ru-RU"/>
              </w:rPr>
              <w:t>алават</w:t>
            </w:r>
            <w:proofErr w:type="spellEnd"/>
            <w:r>
              <w:rPr>
                <w:rFonts w:ascii="Times New Roman" w:eastAsia="Times New Roman" w:hAnsi="Times New Roman" w:cs="Times New Roman"/>
                <w:sz w:val="24"/>
                <w:szCs w:val="24"/>
                <w:lang w:eastAsia="ru-RU"/>
              </w:rPr>
              <w:t>;</w:t>
            </w:r>
          </w:p>
          <w:p w:rsidR="00854822" w:rsidRPr="00042862" w:rsidRDefault="00E67D1F"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 </w:t>
            </w:r>
            <w:proofErr w:type="spellStart"/>
            <w:r w:rsidR="00854822" w:rsidRPr="00042862">
              <w:rPr>
                <w:rFonts w:ascii="Times New Roman" w:eastAsia="Times New Roman" w:hAnsi="Times New Roman" w:cs="Times New Roman"/>
                <w:sz w:val="24"/>
                <w:szCs w:val="24"/>
                <w:lang w:eastAsia="ru-RU"/>
              </w:rPr>
              <w:t>г</w:t>
            </w:r>
            <w:proofErr w:type="gramStart"/>
            <w:r w:rsidR="00854822" w:rsidRPr="00042862">
              <w:rPr>
                <w:rFonts w:ascii="Times New Roman" w:eastAsia="Times New Roman" w:hAnsi="Times New Roman" w:cs="Times New Roman"/>
                <w:sz w:val="24"/>
                <w:szCs w:val="24"/>
                <w:lang w:eastAsia="ru-RU"/>
              </w:rPr>
              <w:t>.С</w:t>
            </w:r>
            <w:proofErr w:type="gramEnd"/>
            <w:r w:rsidR="00854822" w:rsidRPr="00042862">
              <w:rPr>
                <w:rFonts w:ascii="Times New Roman" w:eastAsia="Times New Roman" w:hAnsi="Times New Roman" w:cs="Times New Roman"/>
                <w:sz w:val="24"/>
                <w:szCs w:val="24"/>
                <w:lang w:eastAsia="ru-RU"/>
              </w:rPr>
              <w:t>терлитамак</w:t>
            </w:r>
            <w:proofErr w:type="spellEnd"/>
            <w:r w:rsidR="005A58FC">
              <w:rPr>
                <w:rFonts w:ascii="Times New Roman" w:eastAsia="Times New Roman" w:hAnsi="Times New Roman" w:cs="Times New Roman"/>
                <w:sz w:val="24"/>
                <w:szCs w:val="24"/>
                <w:lang w:eastAsia="ru-RU"/>
              </w:rPr>
              <w:t>.</w:t>
            </w:r>
          </w:p>
        </w:tc>
      </w:tr>
      <w:tr w:rsidR="006934F8" w:rsidRPr="00BB5CDB" w:rsidTr="00C26470">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 xml:space="preserve">Начальная (максимальная) цена договора </w:t>
            </w:r>
          </w:p>
        </w:tc>
        <w:tc>
          <w:tcPr>
            <w:tcW w:w="5664" w:type="dxa"/>
            <w:vAlign w:val="center"/>
          </w:tcPr>
          <w:p w:rsidR="006934F8" w:rsidRPr="005A58FC" w:rsidRDefault="00F15213" w:rsidP="004F2250">
            <w:pPr>
              <w:jc w:val="center"/>
              <w:rPr>
                <w:rFonts w:ascii="Times New Roman" w:eastAsia="Times New Roman" w:hAnsi="Times New Roman" w:cs="Times New Roman"/>
                <w:sz w:val="24"/>
                <w:szCs w:val="24"/>
                <w:highlight w:val="yellow"/>
                <w:lang w:eastAsia="ru-RU"/>
              </w:rPr>
            </w:pPr>
            <w:r w:rsidRPr="005F4965">
              <w:rPr>
                <w:rFonts w:ascii="Times New Roman" w:hAnsi="Times New Roman" w:cs="Times New Roman"/>
                <w:sz w:val="24"/>
                <w:szCs w:val="24"/>
              </w:rPr>
              <w:t>1</w:t>
            </w:r>
            <w:r>
              <w:rPr>
                <w:rFonts w:ascii="Times New Roman" w:hAnsi="Times New Roman" w:cs="Times New Roman"/>
                <w:sz w:val="24"/>
                <w:szCs w:val="24"/>
              </w:rPr>
              <w:t> 466 014</w:t>
            </w:r>
            <w:r w:rsidRPr="005F4965">
              <w:rPr>
                <w:rFonts w:ascii="Times New Roman" w:hAnsi="Times New Roman" w:cs="Times New Roman"/>
                <w:sz w:val="24"/>
                <w:szCs w:val="24"/>
              </w:rPr>
              <w:t xml:space="preserve">,00 </w:t>
            </w:r>
            <w:r w:rsidR="005A58FC">
              <w:rPr>
                <w:rFonts w:ascii="Times New Roman" w:eastAsia="Times New Roman" w:hAnsi="Times New Roman" w:cs="Times New Roman"/>
                <w:sz w:val="24"/>
                <w:szCs w:val="24"/>
                <w:lang w:eastAsia="ru-RU"/>
              </w:rPr>
              <w:t>рубля</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Порядок, место подачи заявок на участие в запросе предложений</w:t>
            </w:r>
          </w:p>
        </w:tc>
        <w:tc>
          <w:tcPr>
            <w:tcW w:w="5664" w:type="dxa"/>
          </w:tcPr>
          <w:p w:rsidR="006934F8" w:rsidRPr="00C427E4" w:rsidRDefault="006934F8" w:rsidP="001E4C14">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Заявки подаются в письменной форме в запечатанном конверте ежедневно</w:t>
            </w:r>
            <w:r w:rsidR="00C427E4" w:rsidRPr="00C427E4">
              <w:rPr>
                <w:rFonts w:ascii="Times New Roman" w:eastAsia="Times New Roman" w:hAnsi="Times New Roman" w:cs="Times New Roman"/>
                <w:sz w:val="24"/>
                <w:szCs w:val="24"/>
                <w:lang w:eastAsia="ru-RU"/>
              </w:rPr>
              <w:t xml:space="preserve"> </w:t>
            </w:r>
            <w:r w:rsidR="00E67D1F">
              <w:rPr>
                <w:rFonts w:ascii="Times New Roman" w:eastAsia="Times New Roman" w:hAnsi="Times New Roman" w:cs="Times New Roman"/>
                <w:sz w:val="24"/>
                <w:szCs w:val="24"/>
                <w:lang w:eastAsia="ru-RU"/>
              </w:rPr>
              <w:t>с 23</w:t>
            </w:r>
            <w:r w:rsidR="00C427E4" w:rsidRPr="00C427E4">
              <w:rPr>
                <w:rFonts w:ascii="Times New Roman" w:eastAsia="Times New Roman" w:hAnsi="Times New Roman" w:cs="Times New Roman"/>
                <w:sz w:val="24"/>
                <w:szCs w:val="24"/>
                <w:lang w:eastAsia="ru-RU"/>
              </w:rPr>
              <w:t>.0</w:t>
            </w:r>
            <w:r w:rsidR="00997E19">
              <w:rPr>
                <w:rFonts w:ascii="Times New Roman" w:eastAsia="Times New Roman" w:hAnsi="Times New Roman" w:cs="Times New Roman"/>
                <w:sz w:val="24"/>
                <w:szCs w:val="24"/>
                <w:lang w:eastAsia="ru-RU"/>
              </w:rPr>
              <w:t>4</w:t>
            </w:r>
            <w:r w:rsidR="00C427E4" w:rsidRPr="00C427E4">
              <w:rPr>
                <w:rFonts w:ascii="Times New Roman" w:eastAsia="Times New Roman" w:hAnsi="Times New Roman" w:cs="Times New Roman"/>
                <w:sz w:val="24"/>
                <w:szCs w:val="24"/>
                <w:lang w:eastAsia="ru-RU"/>
              </w:rPr>
              <w:t>.2015 г.</w:t>
            </w:r>
            <w:r w:rsidRPr="00C427E4">
              <w:rPr>
                <w:rFonts w:ascii="Times New Roman" w:eastAsia="Times New Roman" w:hAnsi="Times New Roman" w:cs="Times New Roman"/>
                <w:sz w:val="24"/>
                <w:szCs w:val="24"/>
                <w:lang w:eastAsia="ru-RU"/>
              </w:rPr>
              <w:t xml:space="preserve"> </w:t>
            </w:r>
            <w:r w:rsidR="001E4C14">
              <w:rPr>
                <w:rFonts w:ascii="Times New Roman" w:eastAsia="Times New Roman" w:hAnsi="Times New Roman" w:cs="Times New Roman"/>
                <w:sz w:val="24"/>
                <w:szCs w:val="24"/>
                <w:lang w:eastAsia="ru-RU"/>
              </w:rPr>
              <w:t>по 29</w:t>
            </w:r>
            <w:bookmarkStart w:id="3" w:name="_GoBack"/>
            <w:bookmarkEnd w:id="3"/>
            <w:r w:rsidR="00E67D1F">
              <w:rPr>
                <w:rFonts w:ascii="Times New Roman" w:eastAsia="Times New Roman" w:hAnsi="Times New Roman" w:cs="Times New Roman"/>
                <w:sz w:val="24"/>
                <w:szCs w:val="24"/>
                <w:lang w:eastAsia="ru-RU"/>
              </w:rPr>
              <w:t xml:space="preserve">.04.2015 г., </w:t>
            </w:r>
            <w:r w:rsidRPr="00C427E4">
              <w:rPr>
                <w:rFonts w:ascii="Times New Roman" w:eastAsia="Times New Roman" w:hAnsi="Times New Roman" w:cs="Times New Roman"/>
                <w:sz w:val="24"/>
                <w:szCs w:val="24"/>
                <w:lang w:eastAsia="ru-RU"/>
              </w:rPr>
              <w:t>в рабочие дни</w:t>
            </w:r>
            <w:r w:rsidR="005A58FC">
              <w:rPr>
                <w:rFonts w:ascii="Times New Roman" w:eastAsia="Times New Roman" w:hAnsi="Times New Roman" w:cs="Times New Roman"/>
                <w:sz w:val="24"/>
                <w:szCs w:val="24"/>
                <w:lang w:eastAsia="ru-RU"/>
              </w:rPr>
              <w:t>,</w:t>
            </w:r>
            <w:r w:rsidRPr="00C427E4">
              <w:rPr>
                <w:rFonts w:ascii="Times New Roman" w:eastAsia="Times New Roman" w:hAnsi="Times New Roman" w:cs="Times New Roman"/>
                <w:sz w:val="24"/>
                <w:szCs w:val="24"/>
                <w:lang w:eastAsia="ru-RU"/>
              </w:rPr>
              <w:t xml:space="preserve"> с 9-00 до 16-00 часов</w:t>
            </w:r>
            <w:r w:rsidR="005A58FC">
              <w:rPr>
                <w:rFonts w:ascii="Times New Roman" w:eastAsia="Times New Roman" w:hAnsi="Times New Roman" w:cs="Times New Roman"/>
                <w:sz w:val="24"/>
                <w:szCs w:val="24"/>
                <w:lang w:eastAsia="ru-RU"/>
              </w:rPr>
              <w:t>,</w:t>
            </w:r>
            <w:r w:rsidRPr="00C427E4">
              <w:rPr>
                <w:rFonts w:ascii="Times New Roman" w:eastAsia="Times New Roman" w:hAnsi="Times New Roman" w:cs="Times New Roman"/>
                <w:sz w:val="24"/>
                <w:szCs w:val="24"/>
                <w:lang w:eastAsia="ru-RU"/>
              </w:rPr>
              <w:t xml:space="preserve"> по адресу: 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DA59C3"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окончания подачи заявок</w:t>
            </w:r>
          </w:p>
        </w:tc>
        <w:tc>
          <w:tcPr>
            <w:tcW w:w="5664" w:type="dxa"/>
          </w:tcPr>
          <w:p w:rsidR="006934F8" w:rsidRPr="00C427E4" w:rsidRDefault="00030B58" w:rsidP="00030B5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934F8" w:rsidRPr="00C427E4">
              <w:rPr>
                <w:rFonts w:ascii="Times New Roman" w:eastAsia="Times New Roman" w:hAnsi="Times New Roman" w:cs="Times New Roman"/>
                <w:sz w:val="24"/>
                <w:szCs w:val="24"/>
                <w:lang w:eastAsia="ru-RU"/>
              </w:rPr>
              <w:t>.0</w:t>
            </w:r>
            <w:r w:rsidR="00997E19">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5A58FC">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9</w:t>
            </w:r>
            <w:r w:rsidR="006934F8" w:rsidRPr="00C427E4">
              <w:rPr>
                <w:rFonts w:ascii="Times New Roman" w:eastAsia="Times New Roman" w:hAnsi="Times New Roman" w:cs="Times New Roman"/>
                <w:sz w:val="24"/>
                <w:szCs w:val="24"/>
                <w:lang w:eastAsia="ru-RU"/>
              </w:rPr>
              <w:t xml:space="preserve">:00 </w:t>
            </w:r>
            <w:r w:rsidR="005A58FC">
              <w:rPr>
                <w:rFonts w:ascii="Times New Roman" w:eastAsia="Times New Roman" w:hAnsi="Times New Roman" w:cs="Times New Roman"/>
                <w:sz w:val="24"/>
                <w:szCs w:val="24"/>
                <w:lang w:eastAsia="ru-RU"/>
              </w:rPr>
              <w:t>часов</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День, место и время вскрытия конвертов с заявками на участие в запросе предложений</w:t>
            </w:r>
          </w:p>
        </w:tc>
        <w:tc>
          <w:tcPr>
            <w:tcW w:w="5664" w:type="dxa"/>
          </w:tcPr>
          <w:p w:rsidR="00E67D1F" w:rsidRDefault="00030B58"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934F8" w:rsidRPr="00C427E4">
              <w:rPr>
                <w:rFonts w:ascii="Times New Roman" w:eastAsia="Times New Roman" w:hAnsi="Times New Roman" w:cs="Times New Roman"/>
                <w:sz w:val="24"/>
                <w:szCs w:val="24"/>
                <w:lang w:eastAsia="ru-RU"/>
              </w:rPr>
              <w:t>.0</w:t>
            </w:r>
            <w:r w:rsidR="00997E19">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.2014 г.</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в 1</w:t>
            </w:r>
            <w:r w:rsidR="005A58FC">
              <w:rPr>
                <w:rFonts w:ascii="Times New Roman" w:eastAsia="Times New Roman" w:hAnsi="Times New Roman" w:cs="Times New Roman"/>
                <w:sz w:val="24"/>
                <w:szCs w:val="24"/>
                <w:lang w:eastAsia="ru-RU"/>
              </w:rPr>
              <w:t>0</w:t>
            </w:r>
            <w:r w:rsidR="006934F8" w:rsidRPr="00C427E4">
              <w:rPr>
                <w:rFonts w:ascii="Times New Roman" w:eastAsia="Times New Roman" w:hAnsi="Times New Roman" w:cs="Times New Roman"/>
                <w:sz w:val="24"/>
                <w:szCs w:val="24"/>
                <w:lang w:eastAsia="ru-RU"/>
              </w:rPr>
              <w:t>.00 часов</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по адресу: </w:t>
            </w:r>
          </w:p>
          <w:p w:rsidR="006934F8" w:rsidRPr="00C427E4" w:rsidRDefault="006934F8" w:rsidP="005A58FC">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 xml:space="preserve">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и место рассмотрения и оценки заявок на участие в запросе предложений. Подведение итогов</w:t>
            </w:r>
          </w:p>
        </w:tc>
        <w:tc>
          <w:tcPr>
            <w:tcW w:w="5664" w:type="dxa"/>
          </w:tcPr>
          <w:p w:rsidR="00E67D1F" w:rsidRDefault="00030B58" w:rsidP="005A5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934F8" w:rsidRPr="00C427E4">
              <w:rPr>
                <w:rFonts w:ascii="Times New Roman" w:eastAsia="Times New Roman" w:hAnsi="Times New Roman" w:cs="Times New Roman"/>
                <w:sz w:val="24"/>
                <w:szCs w:val="24"/>
                <w:lang w:eastAsia="ru-RU"/>
              </w:rPr>
              <w:t>.0</w:t>
            </w:r>
            <w:r w:rsidR="00997E19">
              <w:rPr>
                <w:rFonts w:ascii="Times New Roman" w:eastAsia="Times New Roman" w:hAnsi="Times New Roman" w:cs="Times New Roman"/>
                <w:sz w:val="24"/>
                <w:szCs w:val="24"/>
                <w:lang w:eastAsia="ru-RU"/>
              </w:rPr>
              <w:t>4</w:t>
            </w:r>
            <w:r w:rsidR="006934F8" w:rsidRPr="00C427E4">
              <w:rPr>
                <w:rFonts w:ascii="Times New Roman" w:eastAsia="Times New Roman" w:hAnsi="Times New Roman" w:cs="Times New Roman"/>
                <w:sz w:val="24"/>
                <w:szCs w:val="24"/>
                <w:lang w:eastAsia="ru-RU"/>
              </w:rPr>
              <w:t>.201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 xml:space="preserve"> г.</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в 1</w:t>
            </w:r>
            <w:r w:rsidR="00C427E4" w:rsidRPr="00C427E4">
              <w:rPr>
                <w:rFonts w:ascii="Times New Roman" w:eastAsia="Times New Roman" w:hAnsi="Times New Roman" w:cs="Times New Roman"/>
                <w:sz w:val="24"/>
                <w:szCs w:val="24"/>
                <w:lang w:eastAsia="ru-RU"/>
              </w:rPr>
              <w:t>5</w:t>
            </w:r>
            <w:r w:rsidR="006934F8" w:rsidRPr="00C427E4">
              <w:rPr>
                <w:rFonts w:ascii="Times New Roman" w:eastAsia="Times New Roman" w:hAnsi="Times New Roman" w:cs="Times New Roman"/>
                <w:sz w:val="24"/>
                <w:szCs w:val="24"/>
                <w:lang w:eastAsia="ru-RU"/>
              </w:rPr>
              <w:t>.</w:t>
            </w:r>
            <w:r w:rsidR="005A58FC">
              <w:rPr>
                <w:rFonts w:ascii="Times New Roman" w:eastAsia="Times New Roman" w:hAnsi="Times New Roman" w:cs="Times New Roman"/>
                <w:sz w:val="24"/>
                <w:szCs w:val="24"/>
                <w:lang w:eastAsia="ru-RU"/>
              </w:rPr>
              <w:t>3</w:t>
            </w:r>
            <w:r w:rsidR="006934F8" w:rsidRPr="00C427E4">
              <w:rPr>
                <w:rFonts w:ascii="Times New Roman" w:eastAsia="Times New Roman" w:hAnsi="Times New Roman" w:cs="Times New Roman"/>
                <w:sz w:val="24"/>
                <w:szCs w:val="24"/>
                <w:lang w:eastAsia="ru-RU"/>
              </w:rPr>
              <w:t>0 часов</w:t>
            </w:r>
            <w:r w:rsidR="005A58FC">
              <w:rPr>
                <w:rFonts w:ascii="Times New Roman" w:eastAsia="Times New Roman" w:hAnsi="Times New Roman" w:cs="Times New Roman"/>
                <w:sz w:val="24"/>
                <w:szCs w:val="24"/>
                <w:lang w:eastAsia="ru-RU"/>
              </w:rPr>
              <w:t>,</w:t>
            </w:r>
            <w:r w:rsidR="006934F8" w:rsidRPr="00C427E4">
              <w:rPr>
                <w:rFonts w:ascii="Times New Roman" w:eastAsia="Times New Roman" w:hAnsi="Times New Roman" w:cs="Times New Roman"/>
                <w:sz w:val="24"/>
                <w:szCs w:val="24"/>
                <w:lang w:eastAsia="ru-RU"/>
              </w:rPr>
              <w:t xml:space="preserve"> по адресу: </w:t>
            </w:r>
          </w:p>
          <w:p w:rsidR="006934F8" w:rsidRPr="00C427E4" w:rsidRDefault="006934F8" w:rsidP="005A58FC">
            <w:pPr>
              <w:rPr>
                <w:rFonts w:ascii="Times New Roman" w:eastAsia="Times New Roman" w:hAnsi="Times New Roman" w:cs="Times New Roman"/>
                <w:sz w:val="24"/>
                <w:szCs w:val="24"/>
                <w:lang w:eastAsia="ru-RU"/>
              </w:rPr>
            </w:pPr>
            <w:r w:rsidRPr="00C427E4">
              <w:rPr>
                <w:rFonts w:ascii="Times New Roman" w:eastAsia="Times New Roman" w:hAnsi="Times New Roman" w:cs="Times New Roman"/>
                <w:sz w:val="24"/>
                <w:szCs w:val="24"/>
                <w:lang w:eastAsia="ru-RU"/>
              </w:rPr>
              <w:t xml:space="preserve">450059, </w:t>
            </w:r>
            <w:proofErr w:type="spellStart"/>
            <w:r w:rsidRPr="00C427E4">
              <w:rPr>
                <w:rFonts w:ascii="Times New Roman" w:eastAsia="Times New Roman" w:hAnsi="Times New Roman" w:cs="Times New Roman"/>
                <w:sz w:val="24"/>
                <w:szCs w:val="24"/>
                <w:lang w:eastAsia="ru-RU"/>
              </w:rPr>
              <w:t>г</w:t>
            </w:r>
            <w:proofErr w:type="gramStart"/>
            <w:r w:rsidRPr="00C427E4">
              <w:rPr>
                <w:rFonts w:ascii="Times New Roman" w:eastAsia="Times New Roman" w:hAnsi="Times New Roman" w:cs="Times New Roman"/>
                <w:sz w:val="24"/>
                <w:szCs w:val="24"/>
                <w:lang w:eastAsia="ru-RU"/>
              </w:rPr>
              <w:t>.У</w:t>
            </w:r>
            <w:proofErr w:type="gramEnd"/>
            <w:r w:rsidRPr="00C427E4">
              <w:rPr>
                <w:rFonts w:ascii="Times New Roman" w:eastAsia="Times New Roman" w:hAnsi="Times New Roman" w:cs="Times New Roman"/>
                <w:sz w:val="24"/>
                <w:szCs w:val="24"/>
                <w:lang w:eastAsia="ru-RU"/>
              </w:rPr>
              <w:t>фа</w:t>
            </w:r>
            <w:proofErr w:type="spellEnd"/>
            <w:r w:rsidRPr="00C427E4">
              <w:rPr>
                <w:rFonts w:ascii="Times New Roman" w:eastAsia="Times New Roman" w:hAnsi="Times New Roman" w:cs="Times New Roman"/>
                <w:sz w:val="24"/>
                <w:szCs w:val="24"/>
                <w:lang w:eastAsia="ru-RU"/>
              </w:rPr>
              <w:t xml:space="preserve">, ул. </w:t>
            </w:r>
            <w:proofErr w:type="spellStart"/>
            <w:r w:rsidRPr="00C427E4">
              <w:rPr>
                <w:rFonts w:ascii="Times New Roman" w:eastAsia="Times New Roman" w:hAnsi="Times New Roman" w:cs="Times New Roman"/>
                <w:sz w:val="24"/>
                <w:szCs w:val="24"/>
                <w:lang w:eastAsia="ru-RU"/>
              </w:rPr>
              <w:t>Р.Зорге</w:t>
            </w:r>
            <w:proofErr w:type="spellEnd"/>
            <w:r w:rsidRPr="00C427E4">
              <w:rPr>
                <w:rFonts w:ascii="Times New Roman" w:eastAsia="Times New Roman" w:hAnsi="Times New Roman" w:cs="Times New Roman"/>
                <w:sz w:val="24"/>
                <w:szCs w:val="24"/>
                <w:lang w:eastAsia="ru-RU"/>
              </w:rPr>
              <w:t xml:space="preserve">, 7, </w:t>
            </w:r>
            <w:proofErr w:type="spellStart"/>
            <w:r w:rsidRPr="00C427E4">
              <w:rPr>
                <w:rFonts w:ascii="Times New Roman" w:eastAsia="Times New Roman" w:hAnsi="Times New Roman" w:cs="Times New Roman"/>
                <w:sz w:val="24"/>
                <w:szCs w:val="24"/>
                <w:lang w:eastAsia="ru-RU"/>
              </w:rPr>
              <w:t>каб</w:t>
            </w:r>
            <w:proofErr w:type="spellEnd"/>
            <w:r w:rsidRPr="00C427E4">
              <w:rPr>
                <w:rFonts w:ascii="Times New Roman" w:eastAsia="Times New Roman" w:hAnsi="Times New Roman" w:cs="Times New Roman"/>
                <w:sz w:val="24"/>
                <w:szCs w:val="24"/>
                <w:lang w:eastAsia="ru-RU"/>
              </w:rPr>
              <w:t xml:space="preserve">. </w:t>
            </w:r>
            <w:r w:rsidR="00C427E4" w:rsidRPr="00C427E4">
              <w:rPr>
                <w:rFonts w:ascii="Times New Roman" w:eastAsia="Times New Roman" w:hAnsi="Times New Roman" w:cs="Times New Roman"/>
                <w:sz w:val="24"/>
                <w:szCs w:val="24"/>
                <w:lang w:eastAsia="ru-RU"/>
              </w:rPr>
              <w:t>10</w:t>
            </w:r>
            <w:r w:rsidRPr="00C427E4">
              <w:rPr>
                <w:rFonts w:ascii="Times New Roman" w:eastAsia="Times New Roman" w:hAnsi="Times New Roman" w:cs="Times New Roman"/>
                <w:sz w:val="24"/>
                <w:szCs w:val="24"/>
                <w:lang w:eastAsia="ru-RU"/>
              </w:rPr>
              <w:t>.</w:t>
            </w:r>
          </w:p>
        </w:tc>
      </w:tr>
      <w:tr w:rsidR="006934F8" w:rsidRPr="00BB5CDB" w:rsidTr="006934F8">
        <w:tc>
          <w:tcPr>
            <w:tcW w:w="3681" w:type="dxa"/>
          </w:tcPr>
          <w:p w:rsidR="006934F8" w:rsidRPr="00BB5CDB" w:rsidRDefault="006934F8" w:rsidP="005A58FC">
            <w:pPr>
              <w:rPr>
                <w:rFonts w:ascii="Times New Roman" w:eastAsia="Times New Roman" w:hAnsi="Times New Roman" w:cs="Times New Roman"/>
                <w:sz w:val="24"/>
                <w:szCs w:val="24"/>
                <w:lang w:eastAsia="ru-RU"/>
              </w:rPr>
            </w:pPr>
            <w:r w:rsidRPr="00BB5CDB">
              <w:rPr>
                <w:rFonts w:ascii="Times New Roman" w:eastAsia="Times New Roman" w:hAnsi="Times New Roman" w:cs="Times New Roman"/>
                <w:sz w:val="24"/>
                <w:szCs w:val="24"/>
                <w:lang w:eastAsia="ru-RU"/>
              </w:rPr>
              <w:t>Срок, в течение которого заказчик вправе отказаться от проведения запроса предложений</w:t>
            </w:r>
          </w:p>
        </w:tc>
        <w:tc>
          <w:tcPr>
            <w:tcW w:w="5664" w:type="dxa"/>
          </w:tcPr>
          <w:p w:rsidR="006934F8" w:rsidRPr="00C427E4" w:rsidRDefault="005A58FC" w:rsidP="00030B58">
            <w:pPr>
              <w:autoSpaceDE w:val="0"/>
              <w:autoSpaceDN w:val="0"/>
              <w:adjustRightInd w:val="0"/>
              <w:jc w:val="center"/>
              <w:rPr>
                <w:rFonts w:ascii="Times New Roman" w:hAnsi="Times New Roman" w:cs="Times New Roman"/>
                <w:sz w:val="28"/>
                <w:szCs w:val="28"/>
              </w:rPr>
            </w:pPr>
            <w:r>
              <w:rPr>
                <w:rFonts w:ascii="Times New Roman" w:eastAsia="Times New Roman" w:hAnsi="Times New Roman" w:cs="Times New Roman"/>
                <w:sz w:val="24"/>
                <w:szCs w:val="24"/>
                <w:lang w:eastAsia="ru-RU"/>
              </w:rPr>
              <w:t xml:space="preserve"> до </w:t>
            </w:r>
            <w:r w:rsidR="00030B58">
              <w:rPr>
                <w:rFonts w:ascii="Times New Roman" w:eastAsia="Times New Roman" w:hAnsi="Times New Roman" w:cs="Times New Roman"/>
                <w:sz w:val="24"/>
                <w:szCs w:val="24"/>
                <w:lang w:eastAsia="ru-RU"/>
              </w:rPr>
              <w:t>30</w:t>
            </w:r>
            <w:r w:rsidR="00C427E4" w:rsidRPr="00C427E4">
              <w:rPr>
                <w:rFonts w:ascii="Times New Roman" w:eastAsia="Times New Roman" w:hAnsi="Times New Roman" w:cs="Times New Roman"/>
                <w:sz w:val="24"/>
                <w:szCs w:val="24"/>
                <w:lang w:eastAsia="ru-RU"/>
              </w:rPr>
              <w:t>.0</w:t>
            </w:r>
            <w:r w:rsidR="00997E19">
              <w:rPr>
                <w:rFonts w:ascii="Times New Roman" w:eastAsia="Times New Roman" w:hAnsi="Times New Roman" w:cs="Times New Roman"/>
                <w:sz w:val="24"/>
                <w:szCs w:val="24"/>
                <w:lang w:eastAsia="ru-RU"/>
              </w:rPr>
              <w:t>4</w:t>
            </w:r>
            <w:r w:rsidR="00C427E4" w:rsidRPr="00C427E4">
              <w:rPr>
                <w:rFonts w:ascii="Times New Roman" w:eastAsia="Times New Roman" w:hAnsi="Times New Roman" w:cs="Times New Roman"/>
                <w:sz w:val="24"/>
                <w:szCs w:val="24"/>
                <w:lang w:eastAsia="ru-RU"/>
              </w:rPr>
              <w:t>.2015 г.</w:t>
            </w:r>
          </w:p>
        </w:tc>
      </w:tr>
    </w:tbl>
    <w:p w:rsidR="006934F8" w:rsidRDefault="006934F8"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br w:type="page"/>
      </w:r>
    </w:p>
    <w:p w:rsidR="00FF560F" w:rsidRPr="002B43C3"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lastRenderedPageBreak/>
        <w:t>УТВЕРЖДАЮ</w:t>
      </w:r>
    </w:p>
    <w:p w:rsidR="00FF560F" w:rsidRDefault="00FF560F" w:rsidP="00FF560F">
      <w:pPr>
        <w:spacing w:after="0" w:line="360" w:lineRule="auto"/>
        <w:ind w:left="6379" w:firstLine="4"/>
        <w:rPr>
          <w:rFonts w:ascii="Times New Roman" w:hAnsi="Times New Roman" w:cs="Times New Roman"/>
          <w:sz w:val="24"/>
          <w:szCs w:val="24"/>
        </w:rPr>
      </w:pPr>
      <w:r w:rsidRPr="002B43C3">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ЗК </w:t>
      </w:r>
    </w:p>
    <w:p w:rsidR="00FF560F" w:rsidRDefault="00FF560F"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НОФ «Региональный оператор РБ»</w:t>
      </w:r>
      <w:r w:rsidRPr="002B43C3">
        <w:rPr>
          <w:rFonts w:ascii="Times New Roman" w:hAnsi="Times New Roman" w:cs="Times New Roman"/>
          <w:sz w:val="24"/>
          <w:szCs w:val="24"/>
        </w:rPr>
        <w:t xml:space="preserve"> </w:t>
      </w:r>
    </w:p>
    <w:p w:rsidR="00861667" w:rsidRDefault="006B6FEB" w:rsidP="00FF560F">
      <w:pPr>
        <w:spacing w:after="0" w:line="360" w:lineRule="auto"/>
        <w:ind w:left="6379" w:firstLine="4"/>
        <w:rPr>
          <w:rFonts w:ascii="Times New Roman" w:hAnsi="Times New Roman" w:cs="Times New Roman"/>
          <w:sz w:val="24"/>
          <w:szCs w:val="24"/>
        </w:rPr>
      </w:pPr>
      <w:r>
        <w:rPr>
          <w:rFonts w:ascii="Times New Roman" w:hAnsi="Times New Roman" w:cs="Times New Roman"/>
          <w:sz w:val="24"/>
          <w:szCs w:val="24"/>
        </w:rPr>
        <w:t>А.Л. Шкляр</w:t>
      </w:r>
    </w:p>
    <w:p w:rsidR="00861667" w:rsidRPr="002B43C3" w:rsidRDefault="00861667" w:rsidP="00861667">
      <w:pPr>
        <w:spacing w:after="0" w:line="360" w:lineRule="auto"/>
        <w:ind w:left="3969"/>
        <w:jc w:val="right"/>
        <w:rPr>
          <w:rFonts w:ascii="Times New Roman" w:hAnsi="Times New Roman" w:cs="Times New Roman"/>
          <w:sz w:val="24"/>
          <w:szCs w:val="24"/>
        </w:rPr>
      </w:pPr>
    </w:p>
    <w:p w:rsidR="00861667" w:rsidRPr="002B43C3" w:rsidRDefault="00E67D1F" w:rsidP="00E67D1F">
      <w:pPr>
        <w:spacing w:after="0" w:line="36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1667">
        <w:rPr>
          <w:rFonts w:ascii="Times New Roman" w:hAnsi="Times New Roman" w:cs="Times New Roman"/>
          <w:sz w:val="24"/>
          <w:szCs w:val="24"/>
        </w:rPr>
        <w:t>«____»__</w:t>
      </w:r>
      <w:r w:rsidR="00861667" w:rsidRPr="002B43C3">
        <w:rPr>
          <w:rFonts w:ascii="Times New Roman" w:hAnsi="Times New Roman" w:cs="Times New Roman"/>
          <w:sz w:val="24"/>
          <w:szCs w:val="24"/>
        </w:rPr>
        <w:t>___________201</w:t>
      </w:r>
      <w:r w:rsidR="009A0326">
        <w:rPr>
          <w:rFonts w:ascii="Times New Roman" w:hAnsi="Times New Roman" w:cs="Times New Roman"/>
          <w:sz w:val="24"/>
          <w:szCs w:val="24"/>
        </w:rPr>
        <w:t>5</w:t>
      </w:r>
      <w:r w:rsidR="00861667">
        <w:rPr>
          <w:rFonts w:ascii="Times New Roman" w:hAnsi="Times New Roman" w:cs="Times New Roman"/>
          <w:sz w:val="24"/>
          <w:szCs w:val="24"/>
        </w:rPr>
        <w:t xml:space="preserve"> </w:t>
      </w:r>
      <w:r w:rsidR="00861667" w:rsidRPr="002B43C3">
        <w:rPr>
          <w:rFonts w:ascii="Times New Roman" w:hAnsi="Times New Roman" w:cs="Times New Roman"/>
          <w:sz w:val="24"/>
          <w:szCs w:val="24"/>
        </w:rPr>
        <w:t>г.</w:t>
      </w: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527CF9" w:rsidRDefault="00E3254D" w:rsidP="00E3254D">
      <w:pPr>
        <w:spacing w:line="240" w:lineRule="auto"/>
        <w:rPr>
          <w:rFonts w:ascii="Times New Roman" w:hAnsi="Times New Roman" w:cs="Times New Roman"/>
          <w:sz w:val="24"/>
          <w:szCs w:val="24"/>
        </w:rPr>
      </w:pPr>
    </w:p>
    <w:p w:rsidR="004267CE" w:rsidRPr="00E3254D" w:rsidRDefault="004267CE" w:rsidP="00E3254D">
      <w:pPr>
        <w:spacing w:line="240" w:lineRule="auto"/>
        <w:rPr>
          <w:rFonts w:ascii="Times New Roman" w:hAnsi="Times New Roman" w:cs="Times New Roman"/>
          <w:sz w:val="24"/>
          <w:szCs w:val="24"/>
        </w:rPr>
      </w:pPr>
    </w:p>
    <w:p w:rsidR="00E3254D" w:rsidRPr="00E3254D" w:rsidRDefault="00E3254D" w:rsidP="00E3254D">
      <w:pPr>
        <w:spacing w:line="240" w:lineRule="auto"/>
        <w:rPr>
          <w:rFonts w:ascii="Times New Roman" w:hAnsi="Times New Roman" w:cs="Times New Roman"/>
          <w:sz w:val="24"/>
          <w:szCs w:val="24"/>
        </w:rPr>
      </w:pPr>
    </w:p>
    <w:p w:rsidR="00E3254D" w:rsidRP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Документация</w:t>
      </w:r>
    </w:p>
    <w:p w:rsidR="00D83FF1" w:rsidRDefault="00E3254D" w:rsidP="00E3254D">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по открытому </w:t>
      </w:r>
      <w:r w:rsidR="00D83FF1">
        <w:rPr>
          <w:rFonts w:ascii="Times New Roman" w:hAnsi="Times New Roman" w:cs="Times New Roman"/>
          <w:sz w:val="32"/>
          <w:szCs w:val="32"/>
        </w:rPr>
        <w:t>запросу предложений</w:t>
      </w:r>
    </w:p>
    <w:p w:rsidR="00E3254D" w:rsidRDefault="00E3254D" w:rsidP="00E644E8">
      <w:pPr>
        <w:spacing w:line="240" w:lineRule="auto"/>
        <w:jc w:val="center"/>
        <w:rPr>
          <w:rFonts w:ascii="Times New Roman" w:hAnsi="Times New Roman" w:cs="Times New Roman"/>
          <w:sz w:val="32"/>
          <w:szCs w:val="32"/>
        </w:rPr>
      </w:pPr>
      <w:r w:rsidRPr="00D83FF1">
        <w:rPr>
          <w:rFonts w:ascii="Times New Roman" w:hAnsi="Times New Roman" w:cs="Times New Roman"/>
          <w:sz w:val="32"/>
          <w:szCs w:val="32"/>
        </w:rPr>
        <w:t xml:space="preserve">на </w:t>
      </w:r>
      <w:r w:rsidR="00484393">
        <w:rPr>
          <w:rFonts w:ascii="Times New Roman" w:hAnsi="Times New Roman" w:cs="Times New Roman"/>
          <w:sz w:val="32"/>
          <w:szCs w:val="32"/>
        </w:rPr>
        <w:t>оказание услуг</w:t>
      </w:r>
      <w:r w:rsidR="009115E7">
        <w:rPr>
          <w:rFonts w:ascii="Times New Roman" w:hAnsi="Times New Roman" w:cs="Times New Roman"/>
          <w:sz w:val="32"/>
          <w:szCs w:val="32"/>
        </w:rPr>
        <w:t xml:space="preserve"> по </w:t>
      </w:r>
      <w:r w:rsidR="00E644E8">
        <w:rPr>
          <w:rFonts w:ascii="Times New Roman" w:hAnsi="Times New Roman" w:cs="Times New Roman"/>
          <w:sz w:val="32"/>
          <w:szCs w:val="32"/>
        </w:rPr>
        <w:t>разработке проектно-сметной документации</w:t>
      </w:r>
    </w:p>
    <w:p w:rsidR="006934F8" w:rsidRDefault="006934F8" w:rsidP="00E644E8">
      <w:pPr>
        <w:spacing w:line="240" w:lineRule="auto"/>
        <w:jc w:val="center"/>
        <w:rPr>
          <w:rFonts w:ascii="Times New Roman" w:hAnsi="Times New Roman" w:cs="Times New Roman"/>
          <w:sz w:val="32"/>
          <w:szCs w:val="32"/>
        </w:rPr>
      </w:pPr>
      <w:r>
        <w:rPr>
          <w:rFonts w:ascii="Times New Roman" w:hAnsi="Times New Roman" w:cs="Times New Roman"/>
          <w:sz w:val="32"/>
          <w:szCs w:val="32"/>
        </w:rPr>
        <w:t>по Лоту</w:t>
      </w:r>
      <w:r w:rsidR="004A661F">
        <w:rPr>
          <w:rFonts w:ascii="Times New Roman" w:hAnsi="Times New Roman" w:cs="Times New Roman"/>
          <w:sz w:val="32"/>
          <w:szCs w:val="32"/>
        </w:rPr>
        <w:t xml:space="preserve"> </w:t>
      </w:r>
      <w:r w:rsidR="00E8476C">
        <w:rPr>
          <w:rFonts w:ascii="Times New Roman" w:hAnsi="Times New Roman" w:cs="Times New Roman"/>
          <w:sz w:val="32"/>
          <w:szCs w:val="32"/>
        </w:rPr>
        <w:t>40</w:t>
      </w:r>
      <w:r w:rsidR="004A661F" w:rsidRPr="00E67D1F">
        <w:rPr>
          <w:rFonts w:ascii="Times New Roman" w:hAnsi="Times New Roman" w:cs="Times New Roman"/>
          <w:sz w:val="32"/>
          <w:szCs w:val="32"/>
        </w:rPr>
        <w:t>/2015</w:t>
      </w:r>
    </w:p>
    <w:p w:rsidR="00E67D1F" w:rsidRDefault="00E67D1F" w:rsidP="00E67D1F">
      <w:pPr>
        <w:spacing w:line="240" w:lineRule="auto"/>
        <w:jc w:val="center"/>
        <w:rPr>
          <w:rFonts w:ascii="Times New Roman" w:eastAsia="Times New Roman" w:hAnsi="Times New Roman" w:cs="Times New Roman"/>
          <w:sz w:val="32"/>
          <w:szCs w:val="32"/>
          <w:lang w:eastAsia="ru-RU"/>
        </w:rPr>
      </w:pPr>
      <w:r>
        <w:rPr>
          <w:rFonts w:ascii="Times New Roman" w:hAnsi="Times New Roman" w:cs="Times New Roman"/>
          <w:sz w:val="32"/>
          <w:szCs w:val="32"/>
        </w:rPr>
        <w:t>«</w:t>
      </w:r>
      <w:r w:rsidRPr="00E67D1F">
        <w:rPr>
          <w:rFonts w:ascii="Times New Roman" w:hAnsi="Times New Roman" w:cs="Times New Roman"/>
          <w:sz w:val="32"/>
          <w:szCs w:val="32"/>
        </w:rPr>
        <w:t xml:space="preserve">МР </w:t>
      </w:r>
      <w:proofErr w:type="spellStart"/>
      <w:r w:rsidRPr="00E67D1F">
        <w:rPr>
          <w:rFonts w:ascii="Times New Roman" w:hAnsi="Times New Roman" w:cs="Times New Roman"/>
          <w:sz w:val="32"/>
          <w:szCs w:val="32"/>
        </w:rPr>
        <w:t>Ишимбайский</w:t>
      </w:r>
      <w:proofErr w:type="spellEnd"/>
      <w:r w:rsidRPr="00E67D1F">
        <w:rPr>
          <w:rFonts w:ascii="Times New Roman" w:hAnsi="Times New Roman" w:cs="Times New Roman"/>
          <w:sz w:val="32"/>
          <w:szCs w:val="32"/>
        </w:rPr>
        <w:t xml:space="preserve"> район, </w:t>
      </w:r>
      <w:r w:rsidRPr="00E67D1F">
        <w:rPr>
          <w:rFonts w:ascii="Times New Roman" w:eastAsia="Times New Roman" w:hAnsi="Times New Roman" w:cs="Times New Roman"/>
          <w:sz w:val="32"/>
          <w:szCs w:val="32"/>
          <w:lang w:eastAsia="ru-RU"/>
        </w:rPr>
        <w:t xml:space="preserve">МР Учалинский район, </w:t>
      </w:r>
    </w:p>
    <w:p w:rsidR="00E3254D" w:rsidRPr="00E67D1F" w:rsidRDefault="00E67D1F" w:rsidP="00E67D1F">
      <w:pPr>
        <w:spacing w:line="240" w:lineRule="auto"/>
        <w:jc w:val="center"/>
        <w:rPr>
          <w:rFonts w:ascii="Times New Roman" w:hAnsi="Times New Roman" w:cs="Times New Roman"/>
          <w:sz w:val="32"/>
          <w:szCs w:val="32"/>
        </w:rPr>
      </w:pPr>
      <w:r w:rsidRPr="00E67D1F">
        <w:rPr>
          <w:rFonts w:ascii="Times New Roman" w:eastAsia="Times New Roman" w:hAnsi="Times New Roman" w:cs="Times New Roman"/>
          <w:sz w:val="32"/>
          <w:szCs w:val="32"/>
          <w:lang w:eastAsia="ru-RU"/>
        </w:rPr>
        <w:t xml:space="preserve">ГО </w:t>
      </w:r>
      <w:proofErr w:type="spellStart"/>
      <w:r w:rsidRPr="00E67D1F">
        <w:rPr>
          <w:rFonts w:ascii="Times New Roman" w:eastAsia="Times New Roman" w:hAnsi="Times New Roman" w:cs="Times New Roman"/>
          <w:sz w:val="32"/>
          <w:szCs w:val="32"/>
          <w:lang w:eastAsia="ru-RU"/>
        </w:rPr>
        <w:t>г</w:t>
      </w:r>
      <w:proofErr w:type="gramStart"/>
      <w:r w:rsidRPr="00E67D1F">
        <w:rPr>
          <w:rFonts w:ascii="Times New Roman" w:eastAsia="Times New Roman" w:hAnsi="Times New Roman" w:cs="Times New Roman"/>
          <w:sz w:val="32"/>
          <w:szCs w:val="32"/>
          <w:lang w:eastAsia="ru-RU"/>
        </w:rPr>
        <w:t>.К</w:t>
      </w:r>
      <w:proofErr w:type="gramEnd"/>
      <w:r w:rsidRPr="00E67D1F">
        <w:rPr>
          <w:rFonts w:ascii="Times New Roman" w:eastAsia="Times New Roman" w:hAnsi="Times New Roman" w:cs="Times New Roman"/>
          <w:sz w:val="32"/>
          <w:szCs w:val="32"/>
          <w:lang w:eastAsia="ru-RU"/>
        </w:rPr>
        <w:t>умертау</w:t>
      </w:r>
      <w:proofErr w:type="spellEnd"/>
      <w:r w:rsidRPr="00E67D1F">
        <w:rPr>
          <w:rFonts w:ascii="Times New Roman" w:eastAsia="Times New Roman" w:hAnsi="Times New Roman" w:cs="Times New Roman"/>
          <w:sz w:val="32"/>
          <w:szCs w:val="32"/>
          <w:lang w:eastAsia="ru-RU"/>
        </w:rPr>
        <w:t xml:space="preserve">, ГО </w:t>
      </w:r>
      <w:proofErr w:type="spellStart"/>
      <w:r w:rsidRPr="00E67D1F">
        <w:rPr>
          <w:rFonts w:ascii="Times New Roman" w:eastAsia="Times New Roman" w:hAnsi="Times New Roman" w:cs="Times New Roman"/>
          <w:sz w:val="32"/>
          <w:szCs w:val="32"/>
          <w:lang w:eastAsia="ru-RU"/>
        </w:rPr>
        <w:t>г.Салават</w:t>
      </w:r>
      <w:proofErr w:type="spellEnd"/>
      <w:r w:rsidRPr="00E67D1F">
        <w:rPr>
          <w:rFonts w:ascii="Times New Roman" w:eastAsia="Times New Roman" w:hAnsi="Times New Roman" w:cs="Times New Roman"/>
          <w:sz w:val="32"/>
          <w:szCs w:val="32"/>
          <w:lang w:eastAsia="ru-RU"/>
        </w:rPr>
        <w:t xml:space="preserve">, ГО </w:t>
      </w:r>
      <w:proofErr w:type="spellStart"/>
      <w:r w:rsidRPr="00E67D1F">
        <w:rPr>
          <w:rFonts w:ascii="Times New Roman" w:eastAsia="Times New Roman" w:hAnsi="Times New Roman" w:cs="Times New Roman"/>
          <w:sz w:val="32"/>
          <w:szCs w:val="32"/>
          <w:lang w:eastAsia="ru-RU"/>
        </w:rPr>
        <w:t>г.Стерлитамак</w:t>
      </w:r>
      <w:proofErr w:type="spellEnd"/>
      <w:r>
        <w:rPr>
          <w:rFonts w:ascii="Times New Roman" w:eastAsia="Times New Roman" w:hAnsi="Times New Roman" w:cs="Times New Roman"/>
          <w:sz w:val="32"/>
          <w:szCs w:val="32"/>
          <w:lang w:eastAsia="ru-RU"/>
        </w:rPr>
        <w:t>»</w:t>
      </w:r>
    </w:p>
    <w:p w:rsidR="00E3254D" w:rsidRDefault="00E3254D"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Default="00E67D1F" w:rsidP="00E3254D">
      <w:pPr>
        <w:spacing w:line="240" w:lineRule="auto"/>
        <w:rPr>
          <w:rFonts w:ascii="Times New Roman" w:hAnsi="Times New Roman" w:cs="Times New Roman"/>
          <w:sz w:val="24"/>
          <w:szCs w:val="24"/>
        </w:rPr>
      </w:pPr>
    </w:p>
    <w:p w:rsidR="00E67D1F" w:rsidRPr="00E3254D" w:rsidRDefault="00E67D1F" w:rsidP="00E3254D">
      <w:pPr>
        <w:spacing w:line="240" w:lineRule="auto"/>
        <w:rPr>
          <w:rFonts w:ascii="Times New Roman" w:hAnsi="Times New Roman" w:cs="Times New Roman"/>
          <w:sz w:val="24"/>
          <w:szCs w:val="24"/>
        </w:rPr>
      </w:pPr>
    </w:p>
    <w:p w:rsidR="00394B53" w:rsidRDefault="00394B53"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5A58FC" w:rsidRDefault="005A58FC" w:rsidP="00E3254D">
      <w:pPr>
        <w:spacing w:line="240" w:lineRule="auto"/>
        <w:jc w:val="center"/>
        <w:rPr>
          <w:rFonts w:ascii="Times New Roman" w:hAnsi="Times New Roman" w:cs="Times New Roman"/>
          <w:sz w:val="24"/>
          <w:szCs w:val="24"/>
        </w:rPr>
      </w:pPr>
    </w:p>
    <w:p w:rsidR="006934F8" w:rsidRDefault="00E67D1F" w:rsidP="00E3254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Уфа – </w:t>
      </w:r>
      <w:r w:rsidR="00E3254D" w:rsidRPr="00E3254D">
        <w:rPr>
          <w:rFonts w:ascii="Times New Roman" w:hAnsi="Times New Roman" w:cs="Times New Roman"/>
          <w:sz w:val="24"/>
          <w:szCs w:val="24"/>
        </w:rPr>
        <w:t>201</w:t>
      </w:r>
      <w:r w:rsidR="009A0326">
        <w:rPr>
          <w:rFonts w:ascii="Times New Roman" w:hAnsi="Times New Roman" w:cs="Times New Roman"/>
          <w:sz w:val="24"/>
          <w:szCs w:val="24"/>
        </w:rPr>
        <w:t>5</w:t>
      </w:r>
      <w:r>
        <w:rPr>
          <w:rFonts w:ascii="Times New Roman" w:hAnsi="Times New Roman" w:cs="Times New Roman"/>
          <w:sz w:val="24"/>
          <w:szCs w:val="24"/>
        </w:rPr>
        <w:t xml:space="preserve"> г.</w:t>
      </w:r>
      <w:r w:rsidR="006934F8">
        <w:rPr>
          <w:rFonts w:ascii="Times New Roman" w:hAnsi="Times New Roman" w:cs="Times New Roman"/>
          <w:sz w:val="24"/>
          <w:szCs w:val="24"/>
        </w:rPr>
        <w:br w:type="page"/>
      </w:r>
    </w:p>
    <w:p w:rsidR="00E3254D" w:rsidRPr="00E3254D" w:rsidRDefault="00E3254D" w:rsidP="00E3254D">
      <w:pPr>
        <w:spacing w:line="240" w:lineRule="auto"/>
        <w:jc w:val="center"/>
        <w:rPr>
          <w:rFonts w:ascii="Times New Roman" w:hAnsi="Times New Roman" w:cs="Times New Roman"/>
          <w:sz w:val="24"/>
          <w:szCs w:val="24"/>
        </w:rPr>
      </w:pPr>
    </w:p>
    <w:p w:rsidR="00E644E8" w:rsidRPr="00E644E8" w:rsidRDefault="00E644E8" w:rsidP="00E644E8">
      <w:pPr>
        <w:spacing w:line="240" w:lineRule="auto"/>
        <w:jc w:val="center"/>
        <w:rPr>
          <w:rFonts w:ascii="Times New Roman" w:hAnsi="Times New Roman" w:cs="Times New Roman"/>
          <w:b/>
          <w:sz w:val="24"/>
          <w:szCs w:val="24"/>
        </w:rPr>
      </w:pPr>
      <w:r w:rsidRPr="00E644E8">
        <w:rPr>
          <w:rFonts w:ascii="Times New Roman" w:hAnsi="Times New Roman" w:cs="Times New Roman"/>
          <w:b/>
          <w:sz w:val="24"/>
          <w:szCs w:val="24"/>
        </w:rPr>
        <w:t xml:space="preserve">РАЗДЕЛ </w:t>
      </w:r>
      <w:r w:rsidRPr="00E644E8">
        <w:rPr>
          <w:rFonts w:ascii="Times New Roman" w:hAnsi="Times New Roman" w:cs="Times New Roman"/>
          <w:b/>
          <w:sz w:val="24"/>
          <w:szCs w:val="24"/>
          <w:lang w:val="en-US"/>
        </w:rPr>
        <w:t>I</w:t>
      </w:r>
      <w:r w:rsidRPr="00E644E8">
        <w:rPr>
          <w:rFonts w:ascii="Times New Roman" w:hAnsi="Times New Roman" w:cs="Times New Roman"/>
          <w:b/>
          <w:sz w:val="24"/>
          <w:szCs w:val="24"/>
        </w:rPr>
        <w:t>. ИНФОРМАЦИОННАЯ КАРТА</w:t>
      </w: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1</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t>Правовой статус процедур и документов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.1.</w:t>
      </w:r>
      <w:r w:rsidR="00E3254D" w:rsidRPr="00E3254D">
        <w:rPr>
          <w:rFonts w:ascii="Times New Roman" w:hAnsi="Times New Roman" w:cs="Times New Roman"/>
          <w:sz w:val="24"/>
          <w:szCs w:val="24"/>
        </w:rPr>
        <w:tab/>
        <w:t xml:space="preserve">Запрос предложений не является конкурсом, и его проведение не регулируется статьями 447—449 части первой Гражданского кодекса Российской Федерации. Таким образом, данная процедура запроса предложений не накладывает на </w:t>
      </w:r>
      <w:r w:rsidR="00E644E8">
        <w:rPr>
          <w:rFonts w:ascii="Times New Roman" w:hAnsi="Times New Roman" w:cs="Times New Roman"/>
          <w:sz w:val="24"/>
          <w:szCs w:val="24"/>
        </w:rPr>
        <w:t xml:space="preserve">некоммерческую организацию Фонд «Региональный оператор Республики Башкортостан» (далее </w:t>
      </w:r>
      <w:r w:rsidR="00D33C1C">
        <w:rPr>
          <w:rFonts w:ascii="Times New Roman" w:hAnsi="Times New Roman" w:cs="Times New Roman"/>
          <w:sz w:val="24"/>
          <w:szCs w:val="24"/>
        </w:rPr>
        <w:t>–</w:t>
      </w:r>
      <w:r w:rsidR="00E644E8">
        <w:rPr>
          <w:rFonts w:ascii="Times New Roman" w:hAnsi="Times New Roman" w:cs="Times New Roman"/>
          <w:sz w:val="24"/>
          <w:szCs w:val="24"/>
        </w:rPr>
        <w:t xml:space="preserve"> заказчик</w:t>
      </w:r>
      <w:r w:rsidR="00D33C1C">
        <w:rPr>
          <w:rFonts w:ascii="Times New Roman" w:hAnsi="Times New Roman" w:cs="Times New Roman"/>
          <w:sz w:val="24"/>
          <w:szCs w:val="24"/>
        </w:rPr>
        <w:t>, Фонд</w:t>
      </w:r>
      <w:r w:rsidR="00E644E8">
        <w:rPr>
          <w:rFonts w:ascii="Times New Roman" w:hAnsi="Times New Roman" w:cs="Times New Roman"/>
          <w:sz w:val="24"/>
          <w:szCs w:val="24"/>
        </w:rPr>
        <w:t xml:space="preserve">) </w:t>
      </w:r>
      <w:r w:rsidR="00E3254D" w:rsidRPr="00E3254D">
        <w:rPr>
          <w:rFonts w:ascii="Times New Roman" w:hAnsi="Times New Roman" w:cs="Times New Roman"/>
          <w:sz w:val="24"/>
          <w:szCs w:val="24"/>
        </w:rPr>
        <w:t>соответствующего объема гражданско-правовых обязательств.</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2</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Заключенный по результатам запроса предложений Договор фиксирует все достигнутые сторонами договоренности.</w:t>
      </w:r>
    </w:p>
    <w:p w:rsid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3254D" w:rsidRPr="00E3254D">
        <w:rPr>
          <w:rFonts w:ascii="Times New Roman" w:hAnsi="Times New Roman" w:cs="Times New Roman"/>
          <w:sz w:val="24"/>
          <w:szCs w:val="24"/>
        </w:rPr>
        <w:t>.</w:t>
      </w:r>
      <w:r>
        <w:rPr>
          <w:rFonts w:ascii="Times New Roman" w:hAnsi="Times New Roman" w:cs="Times New Roman"/>
          <w:sz w:val="24"/>
          <w:szCs w:val="24"/>
        </w:rPr>
        <w:t>3</w:t>
      </w:r>
      <w:r w:rsidR="00E3254D" w:rsidRPr="00E3254D">
        <w:rPr>
          <w:rFonts w:ascii="Times New Roman" w:hAnsi="Times New Roman" w:cs="Times New Roman"/>
          <w:sz w:val="24"/>
          <w:szCs w:val="24"/>
        </w:rPr>
        <w:t>.</w:t>
      </w:r>
      <w:r w:rsidR="00E3254D" w:rsidRPr="00E3254D">
        <w:rPr>
          <w:rFonts w:ascii="Times New Roman" w:hAnsi="Times New Roman" w:cs="Times New Roman"/>
          <w:sz w:val="24"/>
          <w:szCs w:val="24"/>
        </w:rPr>
        <w:tab/>
        <w:t>Во всем, что не урегулировано Извещением о проведении запроса предложений и настоящей Документацией по запросу предложений, стороны руководствуются Гражданским кодексом Российской Федерации.</w:t>
      </w:r>
    </w:p>
    <w:p w:rsidR="00E644E8" w:rsidRDefault="00E644E8" w:rsidP="00E644E8">
      <w:pPr>
        <w:spacing w:after="0" w:line="240" w:lineRule="auto"/>
        <w:ind w:firstLine="709"/>
        <w:contextualSpacing/>
        <w:jc w:val="both"/>
        <w:rPr>
          <w:rFonts w:ascii="Times New Roman" w:hAnsi="Times New Roman" w:cs="Times New Roman"/>
          <w:b/>
          <w:sz w:val="24"/>
          <w:szCs w:val="24"/>
        </w:rPr>
      </w:pPr>
    </w:p>
    <w:p w:rsidR="00E3254D" w:rsidRPr="00E3254D" w:rsidRDefault="00F56F8F" w:rsidP="00E644E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2</w:t>
      </w:r>
      <w:r w:rsidR="00394B53">
        <w:rPr>
          <w:rFonts w:ascii="Times New Roman" w:hAnsi="Times New Roman" w:cs="Times New Roman"/>
          <w:b/>
          <w:sz w:val="24"/>
          <w:szCs w:val="24"/>
        </w:rPr>
        <w:t>.</w:t>
      </w:r>
      <w:r w:rsidR="00E3254D" w:rsidRPr="00E3254D">
        <w:rPr>
          <w:rFonts w:ascii="Times New Roman" w:hAnsi="Times New Roman" w:cs="Times New Roman"/>
          <w:b/>
          <w:sz w:val="24"/>
          <w:szCs w:val="24"/>
        </w:rPr>
        <w:tab/>
      </w:r>
      <w:r w:rsidR="00E644E8">
        <w:rPr>
          <w:rFonts w:ascii="Times New Roman" w:hAnsi="Times New Roman" w:cs="Times New Roman"/>
          <w:b/>
          <w:sz w:val="24"/>
          <w:szCs w:val="24"/>
        </w:rPr>
        <w:t>Общие</w:t>
      </w:r>
      <w:r w:rsidR="00E3254D" w:rsidRPr="00E3254D">
        <w:rPr>
          <w:rFonts w:ascii="Times New Roman" w:hAnsi="Times New Roman" w:cs="Times New Roman"/>
          <w:b/>
          <w:sz w:val="24"/>
          <w:szCs w:val="24"/>
        </w:rPr>
        <w:t xml:space="preserve"> положения</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.1</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t>Участники самостоятельно несут все расходы, связанные с подг</w:t>
      </w:r>
      <w:r w:rsidR="00E51BD5">
        <w:rPr>
          <w:rFonts w:ascii="Times New Roman" w:hAnsi="Times New Roman" w:cs="Times New Roman"/>
          <w:sz w:val="24"/>
          <w:szCs w:val="24"/>
        </w:rPr>
        <w:t>отовкой и подачей Предложения.</w:t>
      </w:r>
      <w:r w:rsidR="00E3254D" w:rsidRPr="00E3254D">
        <w:rPr>
          <w:rFonts w:ascii="Times New Roman" w:hAnsi="Times New Roman" w:cs="Times New Roman"/>
          <w:sz w:val="24"/>
          <w:szCs w:val="24"/>
        </w:rPr>
        <w:t xml:space="preserve"> </w:t>
      </w:r>
      <w:r w:rsidR="00E644E8">
        <w:rPr>
          <w:rFonts w:ascii="Times New Roman" w:hAnsi="Times New Roman" w:cs="Times New Roman"/>
          <w:sz w:val="24"/>
          <w:szCs w:val="24"/>
        </w:rPr>
        <w:t>Заказчик</w:t>
      </w:r>
      <w:r w:rsidR="00E3254D" w:rsidRPr="00E3254D">
        <w:rPr>
          <w:rFonts w:ascii="Times New Roman" w:hAnsi="Times New Roman" w:cs="Times New Roman"/>
          <w:sz w:val="24"/>
          <w:szCs w:val="24"/>
        </w:rPr>
        <w:t xml:space="preserve"> не имеет обязательств</w:t>
      </w:r>
      <w:r w:rsidR="00E51BD5">
        <w:rPr>
          <w:rFonts w:ascii="Times New Roman" w:hAnsi="Times New Roman" w:cs="Times New Roman"/>
          <w:sz w:val="24"/>
          <w:szCs w:val="24"/>
        </w:rPr>
        <w:t xml:space="preserve"> по данным затратам</w:t>
      </w:r>
      <w:r w:rsidR="00E3254D" w:rsidRPr="00E3254D">
        <w:rPr>
          <w:rFonts w:ascii="Times New Roman" w:hAnsi="Times New Roman" w:cs="Times New Roman"/>
          <w:sz w:val="24"/>
          <w:szCs w:val="24"/>
        </w:rPr>
        <w:t>, независимо от хода и результатов запроса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.2</w:t>
      </w:r>
      <w:r w:rsidR="00394B53">
        <w:rPr>
          <w:rFonts w:ascii="Times New Roman" w:hAnsi="Times New Roman" w:cs="Times New Roman"/>
          <w:sz w:val="24"/>
          <w:szCs w:val="24"/>
        </w:rPr>
        <w:t>.</w:t>
      </w:r>
      <w:r w:rsidR="00E3254D" w:rsidRPr="00E3254D">
        <w:rPr>
          <w:rFonts w:ascii="Times New Roman" w:hAnsi="Times New Roman" w:cs="Times New Roman"/>
          <w:sz w:val="24"/>
          <w:szCs w:val="24"/>
        </w:rPr>
        <w:tab/>
      </w:r>
      <w:r w:rsidR="00E644E8">
        <w:rPr>
          <w:rFonts w:ascii="Times New Roman" w:hAnsi="Times New Roman" w:cs="Times New Roman"/>
          <w:sz w:val="24"/>
          <w:szCs w:val="24"/>
        </w:rPr>
        <w:t>Заказчик</w:t>
      </w:r>
      <w:r w:rsidR="00E644E8"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обеспечивает конфиденциальность всех полученных от Участников сведений, в том числе содержащихся в Пр</w:t>
      </w:r>
      <w:r w:rsidR="0078790B">
        <w:rPr>
          <w:rFonts w:ascii="Times New Roman" w:hAnsi="Times New Roman" w:cs="Times New Roman"/>
          <w:sz w:val="24"/>
          <w:szCs w:val="24"/>
        </w:rPr>
        <w:t xml:space="preserve">едложениях. Предоставление </w:t>
      </w:r>
      <w:r w:rsidR="00E3254D" w:rsidRPr="00E3254D">
        <w:rPr>
          <w:rFonts w:ascii="Times New Roman" w:hAnsi="Times New Roman" w:cs="Times New Roman"/>
          <w:sz w:val="24"/>
          <w:szCs w:val="24"/>
        </w:rPr>
        <w:t>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запросе предложений.</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3</w:t>
      </w:r>
      <w:r w:rsidR="00394B53">
        <w:rPr>
          <w:rFonts w:ascii="Times New Roman" w:hAnsi="Times New Roman" w:cs="Times New Roman"/>
          <w:sz w:val="24"/>
          <w:szCs w:val="24"/>
        </w:rPr>
        <w:t>.</w:t>
      </w:r>
      <w:r w:rsidR="00681D13">
        <w:rPr>
          <w:rFonts w:ascii="Times New Roman" w:hAnsi="Times New Roman" w:cs="Times New Roman"/>
          <w:sz w:val="24"/>
          <w:szCs w:val="24"/>
        </w:rPr>
        <w:tab/>
      </w:r>
      <w:r w:rsidR="00D33C1C">
        <w:rPr>
          <w:rFonts w:ascii="Times New Roman" w:hAnsi="Times New Roman" w:cs="Times New Roman"/>
          <w:sz w:val="24"/>
          <w:szCs w:val="24"/>
        </w:rPr>
        <w:t>Заказчик</w:t>
      </w:r>
      <w:r w:rsidR="00D33C1C" w:rsidRPr="00E3254D">
        <w:rPr>
          <w:rFonts w:ascii="Times New Roman" w:hAnsi="Times New Roman" w:cs="Times New Roman"/>
          <w:sz w:val="24"/>
          <w:szCs w:val="24"/>
        </w:rPr>
        <w:t xml:space="preserve"> </w:t>
      </w:r>
      <w:r w:rsidR="00E3254D" w:rsidRPr="00E3254D">
        <w:rPr>
          <w:rFonts w:ascii="Times New Roman" w:hAnsi="Times New Roman" w:cs="Times New Roman"/>
          <w:sz w:val="24"/>
          <w:szCs w:val="24"/>
        </w:rPr>
        <w:t xml:space="preserve">имеет право отказаться от проведения запроса предложений в </w:t>
      </w:r>
      <w:r w:rsidR="00D33C1C">
        <w:rPr>
          <w:rFonts w:ascii="Times New Roman" w:hAnsi="Times New Roman" w:cs="Times New Roman"/>
          <w:sz w:val="24"/>
          <w:szCs w:val="24"/>
        </w:rPr>
        <w:t>срок</w:t>
      </w:r>
      <w:r w:rsidR="00E3254D" w:rsidRPr="00E3254D">
        <w:rPr>
          <w:rFonts w:ascii="Times New Roman" w:hAnsi="Times New Roman" w:cs="Times New Roman"/>
          <w:sz w:val="24"/>
          <w:szCs w:val="24"/>
        </w:rPr>
        <w:t xml:space="preserve">, </w:t>
      </w:r>
      <w:r w:rsidR="00D33C1C">
        <w:rPr>
          <w:rFonts w:ascii="Times New Roman" w:hAnsi="Times New Roman" w:cs="Times New Roman"/>
          <w:sz w:val="24"/>
          <w:szCs w:val="24"/>
        </w:rPr>
        <w:t xml:space="preserve">указанный в извещении о проведении запроса предложений, </w:t>
      </w:r>
      <w:r w:rsidR="006146AF">
        <w:rPr>
          <w:rFonts w:ascii="Times New Roman" w:hAnsi="Times New Roman" w:cs="Times New Roman"/>
          <w:sz w:val="24"/>
          <w:szCs w:val="24"/>
        </w:rPr>
        <w:t>при этом</w:t>
      </w:r>
      <w:r w:rsidR="00E3254D" w:rsidRPr="00E3254D">
        <w:rPr>
          <w:rFonts w:ascii="Times New Roman" w:hAnsi="Times New Roman" w:cs="Times New Roman"/>
          <w:sz w:val="24"/>
          <w:szCs w:val="24"/>
        </w:rPr>
        <w:t xml:space="preserve"> </w:t>
      </w:r>
      <w:r w:rsidR="006146AF">
        <w:rPr>
          <w:rFonts w:ascii="Times New Roman" w:hAnsi="Times New Roman" w:cs="Times New Roman"/>
          <w:sz w:val="24"/>
          <w:szCs w:val="24"/>
        </w:rPr>
        <w:t xml:space="preserve">Заказчик не несет </w:t>
      </w:r>
      <w:r w:rsidR="00E3254D" w:rsidRPr="00E3254D">
        <w:rPr>
          <w:rFonts w:ascii="Times New Roman" w:hAnsi="Times New Roman" w:cs="Times New Roman"/>
          <w:sz w:val="24"/>
          <w:szCs w:val="24"/>
        </w:rPr>
        <w:t xml:space="preserve">ответственности перед Претендентами, Участниками или третьими лицами, которым </w:t>
      </w:r>
      <w:r w:rsidR="006146AF">
        <w:rPr>
          <w:rFonts w:ascii="Times New Roman" w:hAnsi="Times New Roman" w:cs="Times New Roman"/>
          <w:sz w:val="24"/>
          <w:szCs w:val="24"/>
        </w:rPr>
        <w:t>данное</w:t>
      </w:r>
      <w:r w:rsidR="00E3254D" w:rsidRPr="00E3254D">
        <w:rPr>
          <w:rFonts w:ascii="Times New Roman" w:hAnsi="Times New Roman" w:cs="Times New Roman"/>
          <w:sz w:val="24"/>
          <w:szCs w:val="24"/>
        </w:rPr>
        <w:t xml:space="preserve"> действие может </w:t>
      </w:r>
      <w:r w:rsidR="006146AF">
        <w:rPr>
          <w:rFonts w:ascii="Times New Roman" w:hAnsi="Times New Roman" w:cs="Times New Roman"/>
          <w:sz w:val="24"/>
          <w:szCs w:val="24"/>
        </w:rPr>
        <w:t>нанести</w:t>
      </w:r>
      <w:r w:rsidR="00E3254D" w:rsidRPr="00E3254D">
        <w:rPr>
          <w:rFonts w:ascii="Times New Roman" w:hAnsi="Times New Roman" w:cs="Times New Roman"/>
          <w:sz w:val="24"/>
          <w:szCs w:val="24"/>
        </w:rPr>
        <w:t xml:space="preserve"> убытки. Информацию об отмене проц</w:t>
      </w:r>
      <w:r w:rsidR="00681D13">
        <w:rPr>
          <w:rFonts w:ascii="Times New Roman" w:hAnsi="Times New Roman" w:cs="Times New Roman"/>
          <w:sz w:val="24"/>
          <w:szCs w:val="24"/>
        </w:rPr>
        <w:t xml:space="preserve">едуры </w:t>
      </w:r>
      <w:r w:rsidR="006146AF">
        <w:rPr>
          <w:rFonts w:ascii="Times New Roman" w:hAnsi="Times New Roman" w:cs="Times New Roman"/>
          <w:sz w:val="24"/>
          <w:szCs w:val="24"/>
        </w:rPr>
        <w:t>з</w:t>
      </w:r>
      <w:r w:rsidR="00D33C1C">
        <w:rPr>
          <w:rFonts w:ascii="Times New Roman" w:hAnsi="Times New Roman" w:cs="Times New Roman"/>
          <w:sz w:val="24"/>
          <w:szCs w:val="24"/>
        </w:rPr>
        <w:t>аказчик</w:t>
      </w:r>
      <w:r w:rsidR="00681D13">
        <w:rPr>
          <w:rFonts w:ascii="Times New Roman" w:hAnsi="Times New Roman" w:cs="Times New Roman"/>
          <w:sz w:val="24"/>
          <w:szCs w:val="24"/>
        </w:rPr>
        <w:t xml:space="preserve"> размещает на 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E3254D" w:rsidRPr="00E3254D" w:rsidRDefault="00F56F8F" w:rsidP="00E644E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267CE">
        <w:rPr>
          <w:rFonts w:ascii="Times New Roman" w:hAnsi="Times New Roman" w:cs="Times New Roman"/>
          <w:sz w:val="24"/>
          <w:szCs w:val="24"/>
        </w:rPr>
        <w:t>.</w:t>
      </w:r>
      <w:r>
        <w:rPr>
          <w:rFonts w:ascii="Times New Roman" w:hAnsi="Times New Roman" w:cs="Times New Roman"/>
          <w:sz w:val="24"/>
          <w:szCs w:val="24"/>
        </w:rPr>
        <w:t>4</w:t>
      </w:r>
      <w:r w:rsidR="00394B53">
        <w:rPr>
          <w:rFonts w:ascii="Times New Roman" w:hAnsi="Times New Roman" w:cs="Times New Roman"/>
          <w:sz w:val="24"/>
          <w:szCs w:val="24"/>
        </w:rPr>
        <w:t>.</w:t>
      </w:r>
      <w:r w:rsidR="00681D13">
        <w:rPr>
          <w:rFonts w:ascii="Times New Roman" w:hAnsi="Times New Roman" w:cs="Times New Roman"/>
          <w:sz w:val="24"/>
          <w:szCs w:val="24"/>
        </w:rPr>
        <w:tab/>
      </w:r>
      <w:r w:rsidR="00082E6A">
        <w:rPr>
          <w:rFonts w:ascii="Times New Roman" w:hAnsi="Times New Roman" w:cs="Times New Roman"/>
          <w:sz w:val="24"/>
          <w:szCs w:val="24"/>
        </w:rPr>
        <w:t>Д</w:t>
      </w:r>
      <w:r w:rsidR="00E3254D" w:rsidRPr="00E3254D">
        <w:rPr>
          <w:rFonts w:ascii="Times New Roman" w:hAnsi="Times New Roman" w:cs="Times New Roman"/>
          <w:sz w:val="24"/>
          <w:szCs w:val="24"/>
        </w:rPr>
        <w:t xml:space="preserve">о истечения срока подачи предложений на проведение запроса предложений </w:t>
      </w:r>
      <w:r w:rsidR="00D33C1C">
        <w:rPr>
          <w:rFonts w:ascii="Times New Roman" w:hAnsi="Times New Roman" w:cs="Times New Roman"/>
          <w:sz w:val="24"/>
          <w:szCs w:val="24"/>
        </w:rPr>
        <w:t xml:space="preserve">заказчик </w:t>
      </w:r>
      <w:r w:rsidR="00E3254D" w:rsidRPr="00E3254D">
        <w:rPr>
          <w:rFonts w:ascii="Times New Roman" w:hAnsi="Times New Roman" w:cs="Times New Roman"/>
          <w:sz w:val="24"/>
          <w:szCs w:val="24"/>
        </w:rPr>
        <w:t>вправе изменить Документацию путем из</w:t>
      </w:r>
      <w:r w:rsidR="00082E6A">
        <w:rPr>
          <w:rFonts w:ascii="Times New Roman" w:hAnsi="Times New Roman" w:cs="Times New Roman"/>
          <w:sz w:val="24"/>
          <w:szCs w:val="24"/>
        </w:rPr>
        <w:t>дания дополнения, размещаемого</w:t>
      </w:r>
      <w:r w:rsidR="00E3254D" w:rsidRPr="00E3254D">
        <w:rPr>
          <w:rFonts w:ascii="Times New Roman" w:hAnsi="Times New Roman" w:cs="Times New Roman"/>
          <w:sz w:val="24"/>
          <w:szCs w:val="24"/>
        </w:rPr>
        <w:t xml:space="preserve"> на </w:t>
      </w:r>
      <w:r w:rsidR="00681D13">
        <w:rPr>
          <w:rFonts w:ascii="Times New Roman" w:hAnsi="Times New Roman" w:cs="Times New Roman"/>
          <w:sz w:val="24"/>
          <w:szCs w:val="24"/>
        </w:rPr>
        <w:t>сайт</w:t>
      </w:r>
      <w:r w:rsidR="00F05141">
        <w:rPr>
          <w:rFonts w:ascii="Times New Roman" w:hAnsi="Times New Roman" w:cs="Times New Roman"/>
          <w:sz w:val="24"/>
          <w:szCs w:val="24"/>
        </w:rPr>
        <w:t>е</w:t>
      </w:r>
      <w:r w:rsidR="00D33C1C">
        <w:rPr>
          <w:rFonts w:ascii="Times New Roman" w:hAnsi="Times New Roman" w:cs="Times New Roman"/>
          <w:sz w:val="24"/>
          <w:szCs w:val="24"/>
        </w:rPr>
        <w:t xml:space="preserve"> Фонда</w:t>
      </w:r>
      <w:r w:rsidR="00E3254D" w:rsidRPr="00E3254D">
        <w:rPr>
          <w:rFonts w:ascii="Times New Roman" w:hAnsi="Times New Roman" w:cs="Times New Roman"/>
          <w:sz w:val="24"/>
          <w:szCs w:val="24"/>
        </w:rPr>
        <w:t>.</w:t>
      </w:r>
    </w:p>
    <w:p w:rsidR="00D33C1C" w:rsidRDefault="00D33C1C" w:rsidP="00E8476C">
      <w:pPr>
        <w:spacing w:after="0" w:line="240" w:lineRule="auto"/>
        <w:rPr>
          <w:rFonts w:ascii="Times New Roman" w:hAnsi="Times New Roman" w:cs="Times New Roman"/>
          <w:sz w:val="24"/>
          <w:szCs w:val="24"/>
        </w:rPr>
      </w:pPr>
    </w:p>
    <w:p w:rsidR="00E3254D" w:rsidRDefault="00F56F8F" w:rsidP="00D33C1C">
      <w:pPr>
        <w:spacing w:after="0" w:line="24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3</w:t>
      </w:r>
      <w:r w:rsidR="00394B53">
        <w:rPr>
          <w:rFonts w:ascii="Times New Roman" w:hAnsi="Times New Roman" w:cs="Times New Roman"/>
          <w:b/>
          <w:sz w:val="24"/>
          <w:szCs w:val="24"/>
        </w:rPr>
        <w:t>.</w:t>
      </w:r>
      <w:r w:rsidR="00394B53">
        <w:rPr>
          <w:rFonts w:ascii="Times New Roman" w:hAnsi="Times New Roman" w:cs="Times New Roman"/>
          <w:b/>
          <w:sz w:val="24"/>
          <w:szCs w:val="24"/>
        </w:rPr>
        <w:tab/>
      </w:r>
      <w:r w:rsidR="00E3254D">
        <w:rPr>
          <w:rFonts w:ascii="Times New Roman" w:hAnsi="Times New Roman" w:cs="Times New Roman"/>
          <w:b/>
          <w:sz w:val="24"/>
          <w:szCs w:val="24"/>
        </w:rPr>
        <w:t>Предмет закупки</w:t>
      </w:r>
    </w:p>
    <w:p w:rsidR="00F10C72" w:rsidRPr="005F4965" w:rsidRDefault="00A87917" w:rsidP="006934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677D59" w:rsidRPr="00677D59">
        <w:rPr>
          <w:rFonts w:ascii="Times New Roman" w:hAnsi="Times New Roman" w:cs="Times New Roman"/>
          <w:sz w:val="24"/>
          <w:szCs w:val="24"/>
        </w:rPr>
        <w:t xml:space="preserve">Разработка проектно-сметной документации </w:t>
      </w:r>
      <w:r w:rsidR="00677D59">
        <w:rPr>
          <w:rFonts w:ascii="Times New Roman" w:hAnsi="Times New Roman" w:cs="Times New Roman"/>
          <w:sz w:val="24"/>
          <w:szCs w:val="24"/>
        </w:rPr>
        <w:t xml:space="preserve">на капитальный ремонт следующих многоквартирных домов, расположенных на </w:t>
      </w:r>
      <w:r w:rsidR="00677D59" w:rsidRPr="005F4965">
        <w:rPr>
          <w:rFonts w:ascii="Times New Roman" w:hAnsi="Times New Roman" w:cs="Times New Roman"/>
          <w:sz w:val="24"/>
          <w:szCs w:val="24"/>
        </w:rPr>
        <w:t>территории</w:t>
      </w:r>
      <w:r w:rsidR="006934F8" w:rsidRPr="005F4965">
        <w:rPr>
          <w:rFonts w:ascii="Times New Roman" w:eastAsia="Times New Roman" w:hAnsi="Times New Roman" w:cs="Times New Roman"/>
          <w:i/>
          <w:sz w:val="24"/>
          <w:szCs w:val="24"/>
          <w:lang w:eastAsia="ru-RU"/>
        </w:rPr>
        <w:t xml:space="preserve"> </w:t>
      </w:r>
      <w:r w:rsidR="00B26E20" w:rsidRPr="005F4965">
        <w:rPr>
          <w:rFonts w:ascii="Times New Roman" w:eastAsia="Times New Roman" w:hAnsi="Times New Roman" w:cs="Times New Roman"/>
          <w:i/>
          <w:sz w:val="24"/>
          <w:szCs w:val="24"/>
          <w:lang w:eastAsia="ru-RU"/>
        </w:rPr>
        <w:t>м</w:t>
      </w:r>
      <w:r w:rsidR="006934F8" w:rsidRPr="005F4965">
        <w:rPr>
          <w:rFonts w:ascii="Times New Roman" w:eastAsia="Times New Roman" w:hAnsi="Times New Roman" w:cs="Times New Roman"/>
          <w:i/>
          <w:sz w:val="24"/>
          <w:szCs w:val="24"/>
          <w:lang w:eastAsia="ru-RU"/>
        </w:rPr>
        <w:t>униципальны</w:t>
      </w:r>
      <w:r w:rsidR="00854822" w:rsidRPr="005F4965">
        <w:rPr>
          <w:rFonts w:ascii="Times New Roman" w:eastAsia="Times New Roman" w:hAnsi="Times New Roman" w:cs="Times New Roman"/>
          <w:i/>
          <w:sz w:val="24"/>
          <w:szCs w:val="24"/>
          <w:lang w:eastAsia="ru-RU"/>
        </w:rPr>
        <w:t>х</w:t>
      </w:r>
      <w:r w:rsidR="006934F8" w:rsidRPr="005F4965">
        <w:rPr>
          <w:rFonts w:ascii="Times New Roman" w:eastAsia="Times New Roman" w:hAnsi="Times New Roman" w:cs="Times New Roman"/>
          <w:i/>
          <w:sz w:val="24"/>
          <w:szCs w:val="24"/>
          <w:lang w:eastAsia="ru-RU"/>
        </w:rPr>
        <w:t xml:space="preserve"> район</w:t>
      </w:r>
      <w:r w:rsidR="00854822" w:rsidRPr="005F4965">
        <w:rPr>
          <w:rFonts w:ascii="Times New Roman" w:eastAsia="Times New Roman" w:hAnsi="Times New Roman" w:cs="Times New Roman"/>
          <w:i/>
          <w:sz w:val="24"/>
          <w:szCs w:val="24"/>
          <w:lang w:eastAsia="ru-RU"/>
        </w:rPr>
        <w:t>ов</w:t>
      </w:r>
      <w:r w:rsidR="00B26E20" w:rsidRPr="005F4965">
        <w:rPr>
          <w:rFonts w:ascii="Times New Roman" w:eastAsia="Times New Roman" w:hAnsi="Times New Roman" w:cs="Times New Roman"/>
          <w:i/>
          <w:sz w:val="24"/>
          <w:szCs w:val="24"/>
          <w:lang w:eastAsia="ru-RU"/>
        </w:rPr>
        <w:t xml:space="preserve"> и городских округов</w:t>
      </w:r>
      <w:r w:rsidR="006934F8" w:rsidRPr="005F4965">
        <w:rPr>
          <w:rFonts w:ascii="Times New Roman" w:eastAsia="Times New Roman" w:hAnsi="Times New Roman" w:cs="Times New Roman"/>
          <w:i/>
          <w:sz w:val="24"/>
          <w:szCs w:val="24"/>
          <w:lang w:eastAsia="ru-RU"/>
        </w:rPr>
        <w:t xml:space="preserve">: </w:t>
      </w:r>
    </w:p>
    <w:p w:rsidR="00997E19" w:rsidRPr="005F4965" w:rsidRDefault="00997E19"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00854822" w:rsidRPr="005F4965">
        <w:rPr>
          <w:rFonts w:ascii="Times New Roman" w:hAnsi="Times New Roman" w:cs="Times New Roman"/>
          <w:i/>
          <w:sz w:val="24"/>
          <w:szCs w:val="24"/>
        </w:rPr>
        <w:t>г</w:t>
      </w:r>
      <w:proofErr w:type="gramStart"/>
      <w:r w:rsidR="00854822" w:rsidRPr="005F4965">
        <w:rPr>
          <w:rFonts w:ascii="Times New Roman" w:hAnsi="Times New Roman" w:cs="Times New Roman"/>
          <w:i/>
          <w:sz w:val="24"/>
          <w:szCs w:val="24"/>
        </w:rPr>
        <w:t>.И</w:t>
      </w:r>
      <w:proofErr w:type="gramEnd"/>
      <w:r w:rsidR="00854822" w:rsidRPr="005F4965">
        <w:rPr>
          <w:rFonts w:ascii="Times New Roman" w:hAnsi="Times New Roman" w:cs="Times New Roman"/>
          <w:i/>
          <w:sz w:val="24"/>
          <w:szCs w:val="24"/>
        </w:rPr>
        <w:t>шимбай</w:t>
      </w:r>
      <w:proofErr w:type="spellEnd"/>
      <w:r w:rsidR="00854822" w:rsidRPr="005F4965">
        <w:rPr>
          <w:rFonts w:ascii="Times New Roman" w:hAnsi="Times New Roman" w:cs="Times New Roman"/>
          <w:i/>
          <w:sz w:val="24"/>
          <w:szCs w:val="24"/>
        </w:rPr>
        <w:t xml:space="preserve">, </w:t>
      </w:r>
      <w:proofErr w:type="spellStart"/>
      <w:r w:rsidR="00854822" w:rsidRPr="005F4965">
        <w:rPr>
          <w:rFonts w:ascii="Times New Roman" w:hAnsi="Times New Roman" w:cs="Times New Roman"/>
          <w:i/>
          <w:sz w:val="24"/>
          <w:szCs w:val="24"/>
        </w:rPr>
        <w:t>ул.Гагарина</w:t>
      </w:r>
      <w:proofErr w:type="spellEnd"/>
      <w:r w:rsidR="00854822" w:rsidRPr="005F4965">
        <w:rPr>
          <w:rFonts w:ascii="Times New Roman" w:hAnsi="Times New Roman" w:cs="Times New Roman"/>
          <w:i/>
          <w:sz w:val="24"/>
          <w:szCs w:val="24"/>
        </w:rPr>
        <w:t>, д.58 - ремонт фасада, крыши</w:t>
      </w:r>
      <w:r w:rsidRPr="005F4965">
        <w:rPr>
          <w:rFonts w:ascii="Times New Roman" w:hAnsi="Times New Roman" w:cs="Times New Roman"/>
          <w:i/>
          <w:sz w:val="24"/>
          <w:szCs w:val="24"/>
        </w:rPr>
        <w:t>;</w:t>
      </w:r>
    </w:p>
    <w:p w:rsidR="00997E19" w:rsidRPr="005F4965" w:rsidRDefault="00997E19"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w:t>
      </w:r>
      <w:r w:rsidRPr="005F4965">
        <w:rPr>
          <w:rFonts w:ascii="Times New Roman" w:eastAsia="Times New Roman" w:hAnsi="Times New Roman" w:cs="Times New Roman"/>
          <w:b/>
          <w:sz w:val="28"/>
          <w:szCs w:val="28"/>
          <w:lang w:eastAsia="ru-RU"/>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00854822" w:rsidRPr="005F4965">
        <w:rPr>
          <w:rFonts w:ascii="Times New Roman" w:hAnsi="Times New Roman" w:cs="Times New Roman"/>
          <w:i/>
          <w:sz w:val="24"/>
          <w:szCs w:val="24"/>
        </w:rPr>
        <w:t>г</w:t>
      </w:r>
      <w:proofErr w:type="gramStart"/>
      <w:r w:rsidR="00854822" w:rsidRPr="005F4965">
        <w:rPr>
          <w:rFonts w:ascii="Times New Roman" w:hAnsi="Times New Roman" w:cs="Times New Roman"/>
          <w:i/>
          <w:sz w:val="24"/>
          <w:szCs w:val="24"/>
        </w:rPr>
        <w:t>.И</w:t>
      </w:r>
      <w:proofErr w:type="gramEnd"/>
      <w:r w:rsidR="00854822" w:rsidRPr="005F4965">
        <w:rPr>
          <w:rFonts w:ascii="Times New Roman" w:hAnsi="Times New Roman" w:cs="Times New Roman"/>
          <w:i/>
          <w:sz w:val="24"/>
          <w:szCs w:val="24"/>
        </w:rPr>
        <w:t>шимбай</w:t>
      </w:r>
      <w:proofErr w:type="spellEnd"/>
      <w:r w:rsidR="00854822" w:rsidRPr="005F4965">
        <w:rPr>
          <w:rFonts w:ascii="Times New Roman" w:hAnsi="Times New Roman" w:cs="Times New Roman"/>
          <w:i/>
          <w:sz w:val="24"/>
          <w:szCs w:val="24"/>
        </w:rPr>
        <w:t xml:space="preserve">, </w:t>
      </w:r>
      <w:proofErr w:type="spellStart"/>
      <w:r w:rsidR="00854822" w:rsidRPr="005F4965">
        <w:rPr>
          <w:rFonts w:ascii="Times New Roman" w:hAnsi="Times New Roman" w:cs="Times New Roman"/>
          <w:i/>
          <w:sz w:val="24"/>
          <w:szCs w:val="24"/>
        </w:rPr>
        <w:t>ул.Губкина</w:t>
      </w:r>
      <w:proofErr w:type="spellEnd"/>
      <w:r w:rsidR="00854822" w:rsidRPr="005F4965">
        <w:rPr>
          <w:rFonts w:ascii="Times New Roman" w:hAnsi="Times New Roman" w:cs="Times New Roman"/>
          <w:i/>
          <w:sz w:val="24"/>
          <w:szCs w:val="24"/>
        </w:rPr>
        <w:t>, д.1 - ремонт фасада</w:t>
      </w:r>
      <w:r w:rsidRPr="005F4965">
        <w:rPr>
          <w:rFonts w:ascii="Times New Roman" w:hAnsi="Times New Roman" w:cs="Times New Roman"/>
          <w:i/>
          <w:sz w:val="24"/>
          <w:szCs w:val="24"/>
        </w:rPr>
        <w:t>;</w:t>
      </w:r>
    </w:p>
    <w:p w:rsidR="00997E19" w:rsidRPr="005F4965" w:rsidRDefault="00997E19"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00854822" w:rsidRPr="005F4965">
        <w:rPr>
          <w:rFonts w:ascii="Times New Roman" w:hAnsi="Times New Roman" w:cs="Times New Roman"/>
          <w:i/>
          <w:sz w:val="24"/>
          <w:szCs w:val="24"/>
        </w:rPr>
        <w:t>г</w:t>
      </w:r>
      <w:proofErr w:type="gramStart"/>
      <w:r w:rsidR="00854822" w:rsidRPr="005F4965">
        <w:rPr>
          <w:rFonts w:ascii="Times New Roman" w:hAnsi="Times New Roman" w:cs="Times New Roman"/>
          <w:i/>
          <w:sz w:val="24"/>
          <w:szCs w:val="24"/>
        </w:rPr>
        <w:t>.И</w:t>
      </w:r>
      <w:proofErr w:type="gramEnd"/>
      <w:r w:rsidR="00854822" w:rsidRPr="005F4965">
        <w:rPr>
          <w:rFonts w:ascii="Times New Roman" w:hAnsi="Times New Roman" w:cs="Times New Roman"/>
          <w:i/>
          <w:sz w:val="24"/>
          <w:szCs w:val="24"/>
        </w:rPr>
        <w:t>шимбай</w:t>
      </w:r>
      <w:proofErr w:type="spellEnd"/>
      <w:r w:rsidR="00854822" w:rsidRPr="005F4965">
        <w:rPr>
          <w:rFonts w:ascii="Times New Roman" w:hAnsi="Times New Roman" w:cs="Times New Roman"/>
          <w:i/>
          <w:sz w:val="24"/>
          <w:szCs w:val="24"/>
        </w:rPr>
        <w:t xml:space="preserve">, </w:t>
      </w:r>
      <w:proofErr w:type="spellStart"/>
      <w:r w:rsidR="00854822" w:rsidRPr="005F4965">
        <w:rPr>
          <w:rFonts w:ascii="Times New Roman" w:hAnsi="Times New Roman" w:cs="Times New Roman"/>
          <w:i/>
          <w:sz w:val="24"/>
          <w:szCs w:val="24"/>
        </w:rPr>
        <w:t>ул.Губкина</w:t>
      </w:r>
      <w:proofErr w:type="spellEnd"/>
      <w:r w:rsidR="00854822" w:rsidRPr="005F4965">
        <w:rPr>
          <w:rFonts w:ascii="Times New Roman" w:hAnsi="Times New Roman" w:cs="Times New Roman"/>
          <w:i/>
          <w:sz w:val="24"/>
          <w:szCs w:val="24"/>
        </w:rPr>
        <w:t>, д.3 -  ремонт фасада, крыши;</w:t>
      </w:r>
    </w:p>
    <w:p w:rsidR="00854822" w:rsidRPr="005F4965" w:rsidRDefault="00854822"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ул.Губкина</w:t>
      </w:r>
      <w:proofErr w:type="spellEnd"/>
      <w:r w:rsidRPr="005F4965">
        <w:rPr>
          <w:rFonts w:ascii="Times New Roman" w:hAnsi="Times New Roman" w:cs="Times New Roman"/>
          <w:i/>
          <w:sz w:val="24"/>
          <w:szCs w:val="24"/>
        </w:rPr>
        <w:t>, д.11  - ремонт фасада;</w:t>
      </w:r>
    </w:p>
    <w:p w:rsidR="00854822" w:rsidRPr="005F4965" w:rsidRDefault="00854822"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ул.Губкина</w:t>
      </w:r>
      <w:proofErr w:type="spellEnd"/>
      <w:r w:rsidRPr="005F4965">
        <w:rPr>
          <w:rFonts w:ascii="Times New Roman" w:hAnsi="Times New Roman" w:cs="Times New Roman"/>
          <w:i/>
          <w:sz w:val="24"/>
          <w:szCs w:val="24"/>
        </w:rPr>
        <w:t>, д.13  - ремонт фасада</w:t>
      </w:r>
      <w:r w:rsidR="00833477" w:rsidRPr="005F4965">
        <w:rPr>
          <w:rFonts w:ascii="Times New Roman" w:hAnsi="Times New Roman" w:cs="Times New Roman"/>
          <w:i/>
          <w:sz w:val="24"/>
          <w:szCs w:val="24"/>
        </w:rPr>
        <w:t>;</w:t>
      </w:r>
    </w:p>
    <w:p w:rsidR="00833477" w:rsidRPr="005F4965" w:rsidRDefault="00833477"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д.13  - ремонт фасада, крыши;</w:t>
      </w:r>
    </w:p>
    <w:p w:rsidR="00833477" w:rsidRPr="005F4965" w:rsidRDefault="00833477"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д.15 - ремонт фасада;</w:t>
      </w:r>
    </w:p>
    <w:p w:rsidR="00833477" w:rsidRPr="005F4965" w:rsidRDefault="00833477"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д.17 - ремонт фасада, крыши;</w:t>
      </w:r>
    </w:p>
    <w:p w:rsidR="00833477" w:rsidRPr="005F4965" w:rsidRDefault="00833477"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006702BF" w:rsidRPr="005F4965">
        <w:rPr>
          <w:rFonts w:ascii="Times New Roman" w:hAnsi="Times New Roman" w:cs="Times New Roman"/>
          <w:i/>
          <w:sz w:val="24"/>
          <w:szCs w:val="24"/>
        </w:rPr>
        <w:t>г</w:t>
      </w:r>
      <w:proofErr w:type="gramStart"/>
      <w:r w:rsidR="006702BF" w:rsidRPr="005F4965">
        <w:rPr>
          <w:rFonts w:ascii="Times New Roman" w:hAnsi="Times New Roman" w:cs="Times New Roman"/>
          <w:i/>
          <w:sz w:val="24"/>
          <w:szCs w:val="24"/>
        </w:rPr>
        <w:t>.И</w:t>
      </w:r>
      <w:proofErr w:type="gramEnd"/>
      <w:r w:rsidR="006702BF" w:rsidRPr="005F4965">
        <w:rPr>
          <w:rFonts w:ascii="Times New Roman" w:hAnsi="Times New Roman" w:cs="Times New Roman"/>
          <w:i/>
          <w:sz w:val="24"/>
          <w:szCs w:val="24"/>
        </w:rPr>
        <w:t>шимбай</w:t>
      </w:r>
      <w:proofErr w:type="spellEnd"/>
      <w:r w:rsidR="006702BF" w:rsidRPr="005F4965">
        <w:rPr>
          <w:rFonts w:ascii="Times New Roman" w:hAnsi="Times New Roman" w:cs="Times New Roman"/>
          <w:i/>
          <w:sz w:val="24"/>
          <w:szCs w:val="24"/>
        </w:rPr>
        <w:t xml:space="preserve">, </w:t>
      </w:r>
      <w:proofErr w:type="spellStart"/>
      <w:r w:rsidR="006702BF" w:rsidRPr="005F4965">
        <w:rPr>
          <w:rFonts w:ascii="Times New Roman" w:hAnsi="Times New Roman" w:cs="Times New Roman"/>
          <w:i/>
          <w:sz w:val="24"/>
          <w:szCs w:val="24"/>
        </w:rPr>
        <w:t>ул.Революционная</w:t>
      </w:r>
      <w:proofErr w:type="spellEnd"/>
      <w:r w:rsidR="006702BF" w:rsidRPr="005F4965">
        <w:rPr>
          <w:rFonts w:ascii="Times New Roman" w:hAnsi="Times New Roman" w:cs="Times New Roman"/>
          <w:i/>
          <w:sz w:val="24"/>
          <w:szCs w:val="24"/>
        </w:rPr>
        <w:t>, д.19 - ремонт фасада,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д.8 - ремонт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д.9 - ремонт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д.13 - ремонт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д.21 - ремонт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w:t>
      </w:r>
      <w:r w:rsidR="005A58FC" w:rsidRPr="005F4965">
        <w:rPr>
          <w:rFonts w:ascii="Times New Roman" w:hAnsi="Times New Roman" w:cs="Times New Roman"/>
          <w:i/>
          <w:sz w:val="24"/>
          <w:szCs w:val="24"/>
        </w:rPr>
        <w:t>т</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бул.Космонавтов</w:t>
      </w:r>
      <w:proofErr w:type="spellEnd"/>
      <w:r w:rsidR="005A58FC" w:rsidRPr="005F4965">
        <w:rPr>
          <w:rFonts w:ascii="Times New Roman" w:hAnsi="Times New Roman" w:cs="Times New Roman"/>
          <w:i/>
          <w:sz w:val="24"/>
          <w:szCs w:val="24"/>
        </w:rPr>
        <w:t xml:space="preserve">, д.17,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 утепление фасада;</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w:t>
      </w:r>
      <w:r w:rsidR="005A58FC" w:rsidRPr="005F4965">
        <w:rPr>
          <w:rFonts w:ascii="Times New Roman" w:hAnsi="Times New Roman" w:cs="Times New Roman"/>
          <w:i/>
          <w:sz w:val="24"/>
          <w:szCs w:val="24"/>
        </w:rPr>
        <w:t>С</w:t>
      </w:r>
      <w:proofErr w:type="gramEnd"/>
      <w:r w:rsidR="005A58FC" w:rsidRPr="005F4965">
        <w:rPr>
          <w:rFonts w:ascii="Times New Roman" w:hAnsi="Times New Roman" w:cs="Times New Roman"/>
          <w:i/>
          <w:sz w:val="24"/>
          <w:szCs w:val="24"/>
        </w:rPr>
        <w:t>алават</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ул.Ленина</w:t>
      </w:r>
      <w:proofErr w:type="spellEnd"/>
      <w:r w:rsidR="005A58FC" w:rsidRPr="005F4965">
        <w:rPr>
          <w:rFonts w:ascii="Times New Roman" w:hAnsi="Times New Roman" w:cs="Times New Roman"/>
          <w:i/>
          <w:sz w:val="24"/>
          <w:szCs w:val="24"/>
        </w:rPr>
        <w:t xml:space="preserve">, д.23,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 утепление фасада;</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ул.Октябрьская</w:t>
      </w:r>
      <w:proofErr w:type="spellEnd"/>
      <w:r w:rsidRPr="005F4965">
        <w:rPr>
          <w:rFonts w:ascii="Times New Roman" w:hAnsi="Times New Roman" w:cs="Times New Roman"/>
          <w:i/>
          <w:sz w:val="24"/>
          <w:szCs w:val="24"/>
        </w:rPr>
        <w:t>, д.17 - утепление фасада;</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алават,ул.Богдана</w:t>
      </w:r>
      <w:proofErr w:type="spellEnd"/>
      <w:r w:rsidRPr="005F4965">
        <w:rPr>
          <w:rFonts w:ascii="Times New Roman" w:hAnsi="Times New Roman" w:cs="Times New Roman"/>
          <w:i/>
          <w:sz w:val="24"/>
          <w:szCs w:val="24"/>
        </w:rPr>
        <w:t xml:space="preserve"> Хмельницкого,д.7,корп.Б- ремонт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w:t>
      </w:r>
      <w:proofErr w:type="spellEnd"/>
      <w:r w:rsidRPr="005F4965">
        <w:rPr>
          <w:rFonts w:ascii="Times New Roman" w:hAnsi="Times New Roman" w:cs="Times New Roman"/>
          <w:i/>
          <w:sz w:val="24"/>
          <w:szCs w:val="24"/>
        </w:rPr>
        <w:t>. ул. Пархоменко, 17 - замена лифта;</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w:t>
      </w:r>
      <w:proofErr w:type="spellEnd"/>
      <w:r w:rsidRPr="005F4965">
        <w:rPr>
          <w:rFonts w:ascii="Times New Roman" w:hAnsi="Times New Roman" w:cs="Times New Roman"/>
          <w:i/>
          <w:sz w:val="24"/>
          <w:szCs w:val="24"/>
        </w:rPr>
        <w:t>. ул. Пархоменко, 19 - замена лифта;</w:t>
      </w:r>
    </w:p>
    <w:p w:rsidR="006702BF" w:rsidRPr="005F4965" w:rsidRDefault="006702BF" w:rsidP="00D33C1C">
      <w:pPr>
        <w:spacing w:after="0" w:line="240" w:lineRule="auto"/>
        <w:ind w:firstLine="709"/>
        <w:contextualSpacing/>
        <w:rPr>
          <w:rFonts w:ascii="Times New Roman" w:hAnsi="Times New Roman" w:cs="Times New Roman"/>
          <w:i/>
          <w:sz w:val="24"/>
          <w:szCs w:val="24"/>
        </w:rPr>
      </w:pP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ул.Артема</w:t>
      </w:r>
      <w:proofErr w:type="spellEnd"/>
      <w:r w:rsidRPr="005F4965">
        <w:rPr>
          <w:rFonts w:ascii="Times New Roman" w:hAnsi="Times New Roman" w:cs="Times New Roman"/>
          <w:i/>
          <w:sz w:val="24"/>
          <w:szCs w:val="24"/>
        </w:rPr>
        <w:t>, д.63 - ремонт фасада, крыши;</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w:t>
      </w:r>
      <w:r w:rsidR="005A58FC" w:rsidRPr="005F4965">
        <w:rPr>
          <w:rFonts w:ascii="Times New Roman" w:hAnsi="Times New Roman" w:cs="Times New Roman"/>
          <w:i/>
          <w:sz w:val="24"/>
          <w:szCs w:val="24"/>
        </w:rPr>
        <w:t>мак</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ул.Вокзальная</w:t>
      </w:r>
      <w:proofErr w:type="spellEnd"/>
      <w:r w:rsidR="005A58FC" w:rsidRPr="005F4965">
        <w:rPr>
          <w:rFonts w:ascii="Times New Roman" w:hAnsi="Times New Roman" w:cs="Times New Roman"/>
          <w:i/>
          <w:sz w:val="24"/>
          <w:szCs w:val="24"/>
        </w:rPr>
        <w:t xml:space="preserve">, д.27,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 </w:t>
      </w:r>
      <w:r w:rsidR="00DA530A" w:rsidRPr="005F4965">
        <w:rPr>
          <w:rFonts w:ascii="Times New Roman" w:hAnsi="Times New Roman" w:cs="Times New Roman"/>
          <w:i/>
          <w:sz w:val="24"/>
          <w:szCs w:val="24"/>
        </w:rPr>
        <w:t>ремонт крыши</w:t>
      </w:r>
      <w:r w:rsidRPr="005F4965">
        <w:rPr>
          <w:rFonts w:ascii="Times New Roman" w:hAnsi="Times New Roman" w:cs="Times New Roman"/>
          <w:i/>
          <w:sz w:val="24"/>
          <w:szCs w:val="24"/>
        </w:rPr>
        <w:t>;</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ул.Голикова</w:t>
      </w:r>
      <w:proofErr w:type="spellEnd"/>
      <w:r w:rsidRPr="005F4965">
        <w:rPr>
          <w:rFonts w:ascii="Times New Roman" w:hAnsi="Times New Roman" w:cs="Times New Roman"/>
          <w:i/>
          <w:sz w:val="24"/>
          <w:szCs w:val="24"/>
        </w:rPr>
        <w:t xml:space="preserve">, д.22 - </w:t>
      </w:r>
      <w:r w:rsidR="00DA530A" w:rsidRPr="005F4965">
        <w:rPr>
          <w:rFonts w:ascii="Times New Roman" w:hAnsi="Times New Roman" w:cs="Times New Roman"/>
          <w:i/>
          <w:sz w:val="24"/>
          <w:szCs w:val="24"/>
        </w:rPr>
        <w:t>ремонт крыши</w:t>
      </w:r>
      <w:r w:rsidRPr="005F4965">
        <w:rPr>
          <w:rFonts w:ascii="Times New Roman" w:hAnsi="Times New Roman" w:cs="Times New Roman"/>
          <w:i/>
          <w:sz w:val="24"/>
          <w:szCs w:val="24"/>
        </w:rPr>
        <w:t>;</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ул.Ибрагимова</w:t>
      </w:r>
      <w:proofErr w:type="spellEnd"/>
      <w:r w:rsidRPr="005F4965">
        <w:rPr>
          <w:rFonts w:ascii="Times New Roman" w:hAnsi="Times New Roman" w:cs="Times New Roman"/>
          <w:i/>
          <w:sz w:val="24"/>
          <w:szCs w:val="24"/>
        </w:rPr>
        <w:t>, д.6 - ремонт электроснабжения;</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ул.Имая</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Насыри</w:t>
      </w:r>
      <w:proofErr w:type="spellEnd"/>
      <w:r w:rsidRPr="005F4965">
        <w:rPr>
          <w:rFonts w:ascii="Times New Roman" w:hAnsi="Times New Roman" w:cs="Times New Roman"/>
          <w:i/>
          <w:sz w:val="24"/>
          <w:szCs w:val="24"/>
        </w:rPr>
        <w:t>, д.4 - ремонт ВВ и ВК;</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ул.Коммунистическая</w:t>
      </w:r>
      <w:proofErr w:type="spellEnd"/>
      <w:r w:rsidRPr="005F4965">
        <w:rPr>
          <w:rFonts w:ascii="Times New Roman" w:hAnsi="Times New Roman" w:cs="Times New Roman"/>
          <w:i/>
          <w:sz w:val="24"/>
          <w:szCs w:val="24"/>
        </w:rPr>
        <w:t>, д.15 - ремонт фасада;</w:t>
      </w:r>
    </w:p>
    <w:p w:rsidR="006702BF" w:rsidRPr="005F4965" w:rsidRDefault="006702BF"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00DA530A" w:rsidRPr="005F4965">
        <w:rPr>
          <w:rFonts w:ascii="Times New Roman" w:hAnsi="Times New Roman" w:cs="Times New Roman"/>
          <w:i/>
          <w:sz w:val="24"/>
          <w:szCs w:val="24"/>
        </w:rPr>
        <w:t>г</w:t>
      </w:r>
      <w:proofErr w:type="gramStart"/>
      <w:r w:rsidR="00DA530A" w:rsidRPr="005F4965">
        <w:rPr>
          <w:rFonts w:ascii="Times New Roman" w:hAnsi="Times New Roman" w:cs="Times New Roman"/>
          <w:i/>
          <w:sz w:val="24"/>
          <w:szCs w:val="24"/>
        </w:rPr>
        <w:t>.С</w:t>
      </w:r>
      <w:proofErr w:type="gramEnd"/>
      <w:r w:rsidR="00DA530A" w:rsidRPr="005F4965">
        <w:rPr>
          <w:rFonts w:ascii="Times New Roman" w:hAnsi="Times New Roman" w:cs="Times New Roman"/>
          <w:i/>
          <w:sz w:val="24"/>
          <w:szCs w:val="24"/>
        </w:rPr>
        <w:t>терлитамак</w:t>
      </w:r>
      <w:proofErr w:type="spellEnd"/>
      <w:r w:rsidR="00DA530A" w:rsidRPr="005F4965">
        <w:rPr>
          <w:rFonts w:ascii="Times New Roman" w:hAnsi="Times New Roman" w:cs="Times New Roman"/>
          <w:i/>
          <w:sz w:val="24"/>
          <w:szCs w:val="24"/>
        </w:rPr>
        <w:t xml:space="preserve">, </w:t>
      </w:r>
      <w:proofErr w:type="spellStart"/>
      <w:r w:rsidR="00DA530A" w:rsidRPr="005F4965">
        <w:rPr>
          <w:rFonts w:ascii="Times New Roman" w:hAnsi="Times New Roman" w:cs="Times New Roman"/>
          <w:i/>
          <w:sz w:val="24"/>
          <w:szCs w:val="24"/>
        </w:rPr>
        <w:t>ул.Коммунистическая</w:t>
      </w:r>
      <w:proofErr w:type="spellEnd"/>
      <w:r w:rsidR="00DA530A" w:rsidRPr="005F4965">
        <w:rPr>
          <w:rFonts w:ascii="Times New Roman" w:hAnsi="Times New Roman" w:cs="Times New Roman"/>
          <w:i/>
          <w:sz w:val="24"/>
          <w:szCs w:val="24"/>
        </w:rPr>
        <w:t>, д.22 - ремонт фасада;</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ул.Коммунистическая</w:t>
      </w:r>
      <w:proofErr w:type="spellEnd"/>
      <w:r w:rsidRPr="005F4965">
        <w:rPr>
          <w:rFonts w:ascii="Times New Roman" w:hAnsi="Times New Roman" w:cs="Times New Roman"/>
          <w:i/>
          <w:sz w:val="24"/>
          <w:szCs w:val="24"/>
        </w:rPr>
        <w:t>, д.110   - ремонт по утеплению фасада;</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ул.Локомотивная</w:t>
      </w:r>
      <w:proofErr w:type="spellEnd"/>
      <w:r w:rsidRPr="005F4965">
        <w:rPr>
          <w:rFonts w:ascii="Times New Roman" w:hAnsi="Times New Roman" w:cs="Times New Roman"/>
          <w:i/>
          <w:sz w:val="24"/>
          <w:szCs w:val="24"/>
        </w:rPr>
        <w:t>, д.12 - ремонт крыши;</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w:t>
      </w:r>
      <w:r w:rsidRPr="005F4965">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ул.Худайбердина</w:t>
      </w:r>
      <w:proofErr w:type="spellEnd"/>
      <w:r w:rsidRPr="005F4965">
        <w:rPr>
          <w:rFonts w:ascii="Times New Roman" w:hAnsi="Times New Roman" w:cs="Times New Roman"/>
          <w:i/>
          <w:sz w:val="24"/>
          <w:szCs w:val="24"/>
        </w:rPr>
        <w:t>, д.139 - ремонт фасада;</w:t>
      </w:r>
    </w:p>
    <w:p w:rsidR="00DA530A" w:rsidRPr="005F4965" w:rsidRDefault="00DA530A" w:rsidP="00D33C1C">
      <w:pPr>
        <w:spacing w:after="0" w:line="240" w:lineRule="auto"/>
        <w:ind w:firstLine="709"/>
        <w:contextualSpacing/>
        <w:rPr>
          <w:rFonts w:ascii="Times New Roman" w:hAnsi="Times New Roman" w:cs="Times New Roman"/>
          <w:i/>
          <w:sz w:val="24"/>
          <w:szCs w:val="24"/>
        </w:rPr>
      </w:pP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ул.Ленина</w:t>
      </w:r>
      <w:proofErr w:type="spellEnd"/>
      <w:r w:rsidRPr="005F4965">
        <w:rPr>
          <w:rFonts w:ascii="Times New Roman" w:hAnsi="Times New Roman" w:cs="Times New Roman"/>
          <w:i/>
          <w:sz w:val="24"/>
          <w:szCs w:val="24"/>
        </w:rPr>
        <w:t>, д.3 - ремонт электроснабжения;</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005A58FC" w:rsidRPr="005F4965">
        <w:rPr>
          <w:rFonts w:ascii="Times New Roman" w:hAnsi="Times New Roman" w:cs="Times New Roman"/>
          <w:i/>
          <w:sz w:val="24"/>
          <w:szCs w:val="24"/>
        </w:rPr>
        <w:t>г</w:t>
      </w:r>
      <w:proofErr w:type="gramStart"/>
      <w:r w:rsidR="005A58FC" w:rsidRPr="005F4965">
        <w:rPr>
          <w:rFonts w:ascii="Times New Roman" w:hAnsi="Times New Roman" w:cs="Times New Roman"/>
          <w:i/>
          <w:sz w:val="24"/>
          <w:szCs w:val="24"/>
        </w:rPr>
        <w:t>.У</w:t>
      </w:r>
      <w:proofErr w:type="gramEnd"/>
      <w:r w:rsidR="005A58FC" w:rsidRPr="005F4965">
        <w:rPr>
          <w:rFonts w:ascii="Times New Roman" w:hAnsi="Times New Roman" w:cs="Times New Roman"/>
          <w:i/>
          <w:sz w:val="24"/>
          <w:szCs w:val="24"/>
        </w:rPr>
        <w:t>чалы</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ул.Ленина</w:t>
      </w:r>
      <w:proofErr w:type="spellEnd"/>
      <w:r w:rsidR="005A58FC" w:rsidRPr="005F4965">
        <w:rPr>
          <w:rFonts w:ascii="Times New Roman" w:hAnsi="Times New Roman" w:cs="Times New Roman"/>
          <w:i/>
          <w:sz w:val="24"/>
          <w:szCs w:val="24"/>
        </w:rPr>
        <w:t xml:space="preserve">, д.9, </w:t>
      </w:r>
      <w:proofErr w:type="spellStart"/>
      <w:r w:rsidR="005A58FC" w:rsidRPr="005F4965">
        <w:rPr>
          <w:rFonts w:ascii="Times New Roman" w:hAnsi="Times New Roman" w:cs="Times New Roman"/>
          <w:i/>
          <w:sz w:val="24"/>
          <w:szCs w:val="24"/>
        </w:rPr>
        <w:t>корп.А</w:t>
      </w:r>
      <w:proofErr w:type="spellEnd"/>
      <w:r w:rsidR="005A58FC" w:rsidRPr="005F4965">
        <w:rPr>
          <w:rFonts w:ascii="Times New Roman" w:hAnsi="Times New Roman" w:cs="Times New Roman"/>
          <w:i/>
          <w:sz w:val="24"/>
          <w:szCs w:val="24"/>
        </w:rPr>
        <w:t xml:space="preserve"> </w:t>
      </w:r>
      <w:r w:rsidRPr="005F4965">
        <w:rPr>
          <w:rFonts w:ascii="Times New Roman" w:hAnsi="Times New Roman" w:cs="Times New Roman"/>
          <w:i/>
          <w:sz w:val="24"/>
          <w:szCs w:val="24"/>
        </w:rPr>
        <w:t>- ремонт ВВ и ВК;</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ул.Ленина</w:t>
      </w:r>
      <w:proofErr w:type="spellEnd"/>
      <w:r w:rsidRPr="005F4965">
        <w:rPr>
          <w:rFonts w:ascii="Times New Roman" w:hAnsi="Times New Roman" w:cs="Times New Roman"/>
          <w:i/>
          <w:sz w:val="24"/>
          <w:szCs w:val="24"/>
        </w:rPr>
        <w:t>, д.11 - ремонт ВВ и ВК;</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ул.Пионерская</w:t>
      </w:r>
      <w:proofErr w:type="spellEnd"/>
      <w:r w:rsidRPr="005F4965">
        <w:rPr>
          <w:rFonts w:ascii="Times New Roman" w:hAnsi="Times New Roman" w:cs="Times New Roman"/>
          <w:i/>
          <w:sz w:val="24"/>
          <w:szCs w:val="24"/>
        </w:rPr>
        <w:t>, д.4 - ремонт электроснабжения;</w:t>
      </w:r>
    </w:p>
    <w:p w:rsidR="00DA530A" w:rsidRPr="005F4965" w:rsidRDefault="00DA530A" w:rsidP="00D33C1C">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ул.Сибайская</w:t>
      </w:r>
      <w:proofErr w:type="spellEnd"/>
      <w:r w:rsidRPr="005F4965">
        <w:rPr>
          <w:rFonts w:ascii="Times New Roman" w:hAnsi="Times New Roman" w:cs="Times New Roman"/>
          <w:i/>
          <w:sz w:val="24"/>
          <w:szCs w:val="24"/>
        </w:rPr>
        <w:t>, д.3 - ремонт электроснабжения.</w:t>
      </w:r>
    </w:p>
    <w:p w:rsidR="00DA530A" w:rsidRPr="005F4965" w:rsidRDefault="00DA530A" w:rsidP="00D33C1C">
      <w:pPr>
        <w:spacing w:after="0" w:line="240" w:lineRule="auto"/>
        <w:ind w:firstLine="709"/>
        <w:contextualSpacing/>
        <w:rPr>
          <w:rFonts w:ascii="Times New Roman" w:hAnsi="Times New Roman" w:cs="Times New Roman"/>
          <w:i/>
          <w:sz w:val="24"/>
          <w:szCs w:val="24"/>
        </w:rPr>
      </w:pPr>
    </w:p>
    <w:p w:rsidR="00394B53" w:rsidRPr="005F4965" w:rsidRDefault="00BB5BB8" w:rsidP="00D33C1C">
      <w:pPr>
        <w:spacing w:after="0" w:line="240" w:lineRule="auto"/>
        <w:ind w:firstLine="709"/>
        <w:contextualSpacing/>
        <w:rPr>
          <w:rFonts w:ascii="Times New Roman" w:hAnsi="Times New Roman" w:cs="Times New Roman"/>
          <w:b/>
          <w:sz w:val="24"/>
          <w:szCs w:val="24"/>
        </w:rPr>
      </w:pPr>
      <w:r w:rsidRPr="005F4965">
        <w:rPr>
          <w:rFonts w:ascii="Times New Roman" w:hAnsi="Times New Roman" w:cs="Times New Roman"/>
          <w:b/>
          <w:sz w:val="24"/>
          <w:szCs w:val="24"/>
        </w:rPr>
        <w:t>4. Н</w:t>
      </w:r>
      <w:r w:rsidR="00394B53" w:rsidRPr="005F4965">
        <w:rPr>
          <w:rFonts w:ascii="Times New Roman" w:hAnsi="Times New Roman" w:cs="Times New Roman"/>
          <w:b/>
          <w:sz w:val="24"/>
          <w:szCs w:val="24"/>
        </w:rPr>
        <w:t xml:space="preserve">ачальная </w:t>
      </w:r>
      <w:r w:rsidRPr="005F4965">
        <w:rPr>
          <w:rFonts w:ascii="Times New Roman" w:hAnsi="Times New Roman" w:cs="Times New Roman"/>
          <w:b/>
          <w:sz w:val="24"/>
          <w:szCs w:val="24"/>
        </w:rPr>
        <w:t xml:space="preserve">(максимальная) </w:t>
      </w:r>
      <w:r w:rsidR="00394B53" w:rsidRPr="005F4965">
        <w:rPr>
          <w:rFonts w:ascii="Times New Roman" w:hAnsi="Times New Roman" w:cs="Times New Roman"/>
          <w:b/>
          <w:sz w:val="24"/>
          <w:szCs w:val="24"/>
        </w:rPr>
        <w:t>цена</w:t>
      </w:r>
      <w:r w:rsidR="00F10C72" w:rsidRPr="005F4965">
        <w:rPr>
          <w:rFonts w:ascii="Times New Roman" w:hAnsi="Times New Roman" w:cs="Times New Roman"/>
          <w:b/>
          <w:sz w:val="24"/>
          <w:szCs w:val="24"/>
        </w:rPr>
        <w:t xml:space="preserve"> </w:t>
      </w:r>
    </w:p>
    <w:p w:rsidR="00E3254D" w:rsidRPr="005F4965" w:rsidRDefault="00A87917" w:rsidP="00BB5BB8">
      <w:pPr>
        <w:spacing w:after="0" w:line="240" w:lineRule="auto"/>
        <w:ind w:firstLine="709"/>
        <w:contextualSpacing/>
        <w:jc w:val="both"/>
        <w:rPr>
          <w:rFonts w:ascii="Times New Roman" w:hAnsi="Times New Roman" w:cs="Times New Roman"/>
          <w:sz w:val="24"/>
          <w:szCs w:val="24"/>
        </w:rPr>
      </w:pPr>
      <w:r w:rsidRPr="005F4965">
        <w:rPr>
          <w:rFonts w:ascii="Times New Roman" w:hAnsi="Times New Roman" w:cs="Times New Roman"/>
          <w:sz w:val="24"/>
          <w:szCs w:val="24"/>
        </w:rPr>
        <w:t xml:space="preserve">4.1. </w:t>
      </w:r>
      <w:r w:rsidR="00681D13" w:rsidRPr="005F4965">
        <w:rPr>
          <w:rFonts w:ascii="Times New Roman" w:hAnsi="Times New Roman" w:cs="Times New Roman"/>
          <w:sz w:val="24"/>
          <w:szCs w:val="24"/>
        </w:rPr>
        <w:t>Начальная (м</w:t>
      </w:r>
      <w:r w:rsidR="00E3254D" w:rsidRPr="005F4965">
        <w:rPr>
          <w:rFonts w:ascii="Times New Roman" w:hAnsi="Times New Roman" w:cs="Times New Roman"/>
          <w:sz w:val="24"/>
          <w:szCs w:val="24"/>
        </w:rPr>
        <w:t>аксимальная</w:t>
      </w:r>
      <w:r w:rsidR="00681D13" w:rsidRPr="005F4965">
        <w:rPr>
          <w:rFonts w:ascii="Times New Roman" w:hAnsi="Times New Roman" w:cs="Times New Roman"/>
          <w:sz w:val="24"/>
          <w:szCs w:val="24"/>
        </w:rPr>
        <w:t>)</w:t>
      </w:r>
      <w:r w:rsidR="00E3254D" w:rsidRPr="005F4965">
        <w:rPr>
          <w:rFonts w:ascii="Times New Roman" w:hAnsi="Times New Roman" w:cs="Times New Roman"/>
          <w:sz w:val="24"/>
          <w:szCs w:val="24"/>
        </w:rPr>
        <w:t xml:space="preserve"> цена:</w:t>
      </w:r>
      <w:r w:rsidR="00C5136B" w:rsidRPr="005F4965">
        <w:rPr>
          <w:rFonts w:ascii="Times New Roman" w:hAnsi="Times New Roman" w:cs="Times New Roman"/>
          <w:sz w:val="24"/>
          <w:szCs w:val="24"/>
        </w:rPr>
        <w:t xml:space="preserve"> </w:t>
      </w:r>
      <w:r w:rsidR="003A2524" w:rsidRPr="005F4965">
        <w:rPr>
          <w:rFonts w:ascii="Times New Roman" w:hAnsi="Times New Roman" w:cs="Times New Roman"/>
          <w:sz w:val="24"/>
          <w:szCs w:val="24"/>
        </w:rPr>
        <w:t>1</w:t>
      </w:r>
      <w:r w:rsidR="001A59FA">
        <w:rPr>
          <w:rFonts w:ascii="Times New Roman" w:hAnsi="Times New Roman" w:cs="Times New Roman"/>
          <w:sz w:val="24"/>
          <w:szCs w:val="24"/>
        </w:rPr>
        <w:t> 466 0</w:t>
      </w:r>
      <w:r w:rsidR="00F15213">
        <w:rPr>
          <w:rFonts w:ascii="Times New Roman" w:hAnsi="Times New Roman" w:cs="Times New Roman"/>
          <w:sz w:val="24"/>
          <w:szCs w:val="24"/>
        </w:rPr>
        <w:t>14</w:t>
      </w:r>
      <w:r w:rsidR="00997E19" w:rsidRPr="005F4965">
        <w:rPr>
          <w:rFonts w:ascii="Times New Roman" w:hAnsi="Times New Roman" w:cs="Times New Roman"/>
          <w:sz w:val="24"/>
          <w:szCs w:val="24"/>
        </w:rPr>
        <w:t>,00</w:t>
      </w:r>
      <w:r w:rsidR="00E87CF2" w:rsidRPr="005F4965">
        <w:rPr>
          <w:rFonts w:ascii="Times New Roman" w:hAnsi="Times New Roman" w:cs="Times New Roman"/>
          <w:sz w:val="24"/>
          <w:szCs w:val="24"/>
        </w:rPr>
        <w:t xml:space="preserve"> (</w:t>
      </w:r>
      <w:r w:rsidR="003A2524" w:rsidRPr="005F4965">
        <w:rPr>
          <w:rFonts w:ascii="Times New Roman" w:hAnsi="Times New Roman" w:cs="Times New Roman"/>
          <w:sz w:val="24"/>
          <w:szCs w:val="24"/>
        </w:rPr>
        <w:t xml:space="preserve">Один миллион </w:t>
      </w:r>
      <w:r w:rsidR="001A59FA">
        <w:rPr>
          <w:rFonts w:ascii="Times New Roman" w:hAnsi="Times New Roman" w:cs="Times New Roman"/>
          <w:sz w:val="24"/>
          <w:szCs w:val="24"/>
        </w:rPr>
        <w:t xml:space="preserve">четыреста шестьдесят шесть тысяч </w:t>
      </w:r>
      <w:r w:rsidR="00F15213">
        <w:rPr>
          <w:rFonts w:ascii="Times New Roman" w:hAnsi="Times New Roman" w:cs="Times New Roman"/>
          <w:sz w:val="24"/>
          <w:szCs w:val="24"/>
        </w:rPr>
        <w:t>четырнадцать</w:t>
      </w:r>
      <w:r w:rsidR="00E87CF2" w:rsidRPr="005F4965">
        <w:rPr>
          <w:rFonts w:ascii="Times New Roman" w:hAnsi="Times New Roman" w:cs="Times New Roman"/>
          <w:sz w:val="24"/>
          <w:szCs w:val="24"/>
        </w:rPr>
        <w:t>) руб.</w:t>
      </w:r>
      <w:r w:rsidR="00BB5BB8" w:rsidRPr="005F4965">
        <w:rPr>
          <w:rFonts w:ascii="Times New Roman" w:hAnsi="Times New Roman" w:cs="Times New Roman"/>
          <w:sz w:val="24"/>
          <w:szCs w:val="24"/>
        </w:rPr>
        <w:t xml:space="preserve"> с</w:t>
      </w:r>
      <w:r w:rsidR="004E53DF" w:rsidRPr="005F4965">
        <w:rPr>
          <w:rFonts w:ascii="Times New Roman" w:hAnsi="Times New Roman" w:cs="Times New Roman"/>
          <w:sz w:val="24"/>
          <w:szCs w:val="24"/>
        </w:rPr>
        <w:t xml:space="preserve"> </w:t>
      </w:r>
      <w:r w:rsidR="00BB5BB8" w:rsidRPr="005F4965">
        <w:rPr>
          <w:rFonts w:ascii="Times New Roman" w:hAnsi="Times New Roman" w:cs="Times New Roman"/>
          <w:sz w:val="24"/>
          <w:szCs w:val="24"/>
        </w:rPr>
        <w:t>учётом</w:t>
      </w:r>
      <w:r w:rsidR="00C5136B" w:rsidRPr="005F4965">
        <w:rPr>
          <w:rFonts w:ascii="Times New Roman" w:hAnsi="Times New Roman" w:cs="Times New Roman"/>
          <w:sz w:val="24"/>
          <w:szCs w:val="24"/>
        </w:rPr>
        <w:t xml:space="preserve"> </w:t>
      </w:r>
      <w:r w:rsidR="004E53DF" w:rsidRPr="005F4965">
        <w:rPr>
          <w:rFonts w:ascii="Times New Roman" w:hAnsi="Times New Roman" w:cs="Times New Roman"/>
          <w:sz w:val="24"/>
          <w:szCs w:val="24"/>
        </w:rPr>
        <w:t>НДС.</w:t>
      </w:r>
      <w:r w:rsidR="00BB5BB8" w:rsidRPr="005F4965">
        <w:rPr>
          <w:rFonts w:ascii="Times New Roman" w:hAnsi="Times New Roman" w:cs="Times New Roman"/>
          <w:sz w:val="24"/>
          <w:szCs w:val="24"/>
        </w:rPr>
        <w:t xml:space="preserve"> Начальная цена сформирована исходя из стоимости услуг на разработку проектно-сметной документации на капитальный ремонт многоквартирных домов, расположенных по адрес</w:t>
      </w:r>
      <w:r w:rsidR="00B26E20" w:rsidRPr="005F4965">
        <w:rPr>
          <w:rFonts w:ascii="Times New Roman" w:hAnsi="Times New Roman" w:cs="Times New Roman"/>
          <w:sz w:val="24"/>
          <w:szCs w:val="24"/>
        </w:rPr>
        <w:t>ам</w:t>
      </w:r>
      <w:r w:rsidR="00BB5BB8" w:rsidRPr="005F4965">
        <w:rPr>
          <w:rFonts w:ascii="Times New Roman" w:hAnsi="Times New Roman" w:cs="Times New Roman"/>
          <w:sz w:val="24"/>
          <w:szCs w:val="24"/>
        </w:rPr>
        <w:t>:</w:t>
      </w:r>
    </w:p>
    <w:p w:rsidR="00B26E20" w:rsidRPr="005F4965" w:rsidRDefault="00B26E20" w:rsidP="00DA530A">
      <w:pPr>
        <w:spacing w:after="0" w:line="240" w:lineRule="auto"/>
        <w:ind w:firstLine="709"/>
        <w:contextualSpacing/>
        <w:rPr>
          <w:rFonts w:ascii="Times New Roman" w:hAnsi="Times New Roman" w:cs="Times New Roman"/>
          <w:i/>
          <w:sz w:val="24"/>
          <w:szCs w:val="24"/>
        </w:rPr>
      </w:pP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ул.Гагарина</w:t>
      </w:r>
      <w:proofErr w:type="spellEnd"/>
      <w:r w:rsidRPr="005F4965">
        <w:rPr>
          <w:rFonts w:ascii="Times New Roman" w:hAnsi="Times New Roman" w:cs="Times New Roman"/>
          <w:i/>
          <w:sz w:val="24"/>
          <w:szCs w:val="24"/>
        </w:rPr>
        <w:t xml:space="preserve">, д.58 – 66 441,00 </w:t>
      </w:r>
      <w:proofErr w:type="spellStart"/>
      <w:r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b/>
          <w:i/>
          <w:sz w:val="24"/>
          <w:szCs w:val="24"/>
        </w:rPr>
        <w:t>-</w:t>
      </w:r>
      <w:r w:rsidRPr="005F4965">
        <w:rPr>
          <w:rFonts w:ascii="Times New Roman" w:eastAsia="Times New Roman" w:hAnsi="Times New Roman" w:cs="Times New Roman"/>
          <w:b/>
          <w:sz w:val="28"/>
          <w:szCs w:val="28"/>
          <w:lang w:eastAsia="ru-RU"/>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ул.Губкина</w:t>
      </w:r>
      <w:proofErr w:type="spellEnd"/>
      <w:r w:rsidRPr="005F4965">
        <w:rPr>
          <w:rFonts w:ascii="Times New Roman" w:hAnsi="Times New Roman" w:cs="Times New Roman"/>
          <w:i/>
          <w:sz w:val="24"/>
          <w:szCs w:val="24"/>
        </w:rPr>
        <w:t xml:space="preserve">, д.1 – 26 492,00 </w:t>
      </w:r>
      <w:proofErr w:type="spellStart"/>
      <w:r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ул.Губкина</w:t>
      </w:r>
      <w:proofErr w:type="spellEnd"/>
      <w:r w:rsidRPr="005F4965">
        <w:rPr>
          <w:rFonts w:ascii="Times New Roman" w:hAnsi="Times New Roman" w:cs="Times New Roman"/>
          <w:i/>
          <w:sz w:val="24"/>
          <w:szCs w:val="24"/>
        </w:rPr>
        <w:t xml:space="preserve">, д.3 -  </w:t>
      </w:r>
      <w:r w:rsidR="00580D30" w:rsidRPr="005F4965">
        <w:rPr>
          <w:rFonts w:ascii="Times New Roman" w:hAnsi="Times New Roman" w:cs="Times New Roman"/>
          <w:i/>
          <w:sz w:val="24"/>
          <w:szCs w:val="24"/>
        </w:rPr>
        <w:t xml:space="preserve">39 013,00 </w:t>
      </w:r>
      <w:proofErr w:type="spellStart"/>
      <w:r w:rsidR="00580D30"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ул.Губкина</w:t>
      </w:r>
      <w:proofErr w:type="spellEnd"/>
      <w:r w:rsidRPr="005F4965">
        <w:rPr>
          <w:rFonts w:ascii="Times New Roman" w:hAnsi="Times New Roman" w:cs="Times New Roman"/>
          <w:i/>
          <w:sz w:val="24"/>
          <w:szCs w:val="24"/>
        </w:rPr>
        <w:t xml:space="preserve">, д.11  - </w:t>
      </w:r>
      <w:r w:rsidR="00580D30" w:rsidRPr="005F4965">
        <w:rPr>
          <w:rFonts w:ascii="Times New Roman" w:hAnsi="Times New Roman" w:cs="Times New Roman"/>
          <w:i/>
          <w:sz w:val="24"/>
          <w:szCs w:val="24"/>
        </w:rPr>
        <w:t xml:space="preserve">26 000,00 </w:t>
      </w:r>
      <w:proofErr w:type="spellStart"/>
      <w:r w:rsidR="00580D30"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ул.Губкина</w:t>
      </w:r>
      <w:proofErr w:type="spellEnd"/>
      <w:r w:rsidRPr="005F4965">
        <w:rPr>
          <w:rFonts w:ascii="Times New Roman" w:hAnsi="Times New Roman" w:cs="Times New Roman"/>
          <w:i/>
          <w:sz w:val="24"/>
          <w:szCs w:val="24"/>
        </w:rPr>
        <w:t xml:space="preserve">, д.13  - </w:t>
      </w:r>
      <w:r w:rsidR="00580D30" w:rsidRPr="005F4965">
        <w:rPr>
          <w:rFonts w:ascii="Times New Roman" w:hAnsi="Times New Roman" w:cs="Times New Roman"/>
          <w:i/>
          <w:sz w:val="24"/>
          <w:szCs w:val="24"/>
        </w:rPr>
        <w:t xml:space="preserve">29 792,00 </w:t>
      </w:r>
      <w:proofErr w:type="spellStart"/>
      <w:r w:rsidR="00580D30"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xml:space="preserve">, д.13  - </w:t>
      </w:r>
      <w:r w:rsidR="00580D30" w:rsidRPr="005F4965">
        <w:rPr>
          <w:rFonts w:ascii="Times New Roman" w:hAnsi="Times New Roman" w:cs="Times New Roman"/>
          <w:i/>
          <w:sz w:val="24"/>
          <w:szCs w:val="24"/>
        </w:rPr>
        <w:t xml:space="preserve">69 177,00 </w:t>
      </w:r>
      <w:proofErr w:type="spellStart"/>
      <w:r w:rsidR="00580D30"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xml:space="preserve">, д.15 </w:t>
      </w:r>
      <w:r w:rsidR="00580D30"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580D30" w:rsidRPr="005F4965">
        <w:rPr>
          <w:rFonts w:ascii="Times New Roman" w:hAnsi="Times New Roman" w:cs="Times New Roman"/>
          <w:i/>
          <w:sz w:val="24"/>
          <w:szCs w:val="24"/>
        </w:rPr>
        <w:t xml:space="preserve">21 828,00 </w:t>
      </w:r>
      <w:proofErr w:type="spellStart"/>
      <w:r w:rsidR="00580D30"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xml:space="preserve">, д.17 </w:t>
      </w:r>
      <w:r w:rsidR="00580D30"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580D30" w:rsidRPr="005F4965">
        <w:rPr>
          <w:rFonts w:ascii="Times New Roman" w:hAnsi="Times New Roman" w:cs="Times New Roman"/>
          <w:i/>
          <w:sz w:val="24"/>
          <w:szCs w:val="24"/>
        </w:rPr>
        <w:t xml:space="preserve">68 820,00 </w:t>
      </w:r>
      <w:proofErr w:type="spellStart"/>
      <w:r w:rsidR="00580D30"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w:t>
      </w:r>
      <w:proofErr w:type="spellStart"/>
      <w:r w:rsidR="009F1444" w:rsidRPr="005F4965">
        <w:rPr>
          <w:rFonts w:ascii="Times New Roman" w:hAnsi="Times New Roman" w:cs="Times New Roman"/>
          <w:i/>
          <w:sz w:val="24"/>
          <w:szCs w:val="24"/>
        </w:rPr>
        <w:t>Ишимбайский</w:t>
      </w:r>
      <w:proofErr w:type="spellEnd"/>
      <w:r w:rsidR="009F1444" w:rsidRPr="005F4965">
        <w:rPr>
          <w:rFonts w:ascii="Times New Roman" w:hAnsi="Times New Roman" w:cs="Times New Roman"/>
          <w:i/>
          <w:sz w:val="24"/>
          <w:szCs w:val="24"/>
        </w:rPr>
        <w:t xml:space="preserve">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.И</w:t>
      </w:r>
      <w:proofErr w:type="gramEnd"/>
      <w:r w:rsidRPr="005F4965">
        <w:rPr>
          <w:rFonts w:ascii="Times New Roman" w:hAnsi="Times New Roman" w:cs="Times New Roman"/>
          <w:i/>
          <w:sz w:val="24"/>
          <w:szCs w:val="24"/>
        </w:rPr>
        <w:t>шимбай</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ул.Революционная</w:t>
      </w:r>
      <w:proofErr w:type="spellEnd"/>
      <w:r w:rsidRPr="005F4965">
        <w:rPr>
          <w:rFonts w:ascii="Times New Roman" w:hAnsi="Times New Roman" w:cs="Times New Roman"/>
          <w:i/>
          <w:sz w:val="24"/>
          <w:szCs w:val="24"/>
        </w:rPr>
        <w:t xml:space="preserve">, д.19 </w:t>
      </w:r>
      <w:r w:rsidR="00580D30"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580D30" w:rsidRPr="005F4965">
        <w:rPr>
          <w:rFonts w:ascii="Times New Roman" w:hAnsi="Times New Roman" w:cs="Times New Roman"/>
          <w:i/>
          <w:sz w:val="24"/>
          <w:szCs w:val="24"/>
        </w:rPr>
        <w:t>65 984,00 руб</w:t>
      </w:r>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д.8 </w:t>
      </w:r>
      <w:r w:rsidR="00C7016E"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C7016E" w:rsidRPr="005F4965">
        <w:rPr>
          <w:rFonts w:ascii="Times New Roman" w:hAnsi="Times New Roman" w:cs="Times New Roman"/>
          <w:i/>
          <w:sz w:val="24"/>
          <w:szCs w:val="24"/>
        </w:rPr>
        <w:t xml:space="preserve">22 000,00 </w:t>
      </w:r>
      <w:proofErr w:type="spellStart"/>
      <w:r w:rsidR="00C7016E"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д.9 </w:t>
      </w:r>
      <w:r w:rsidR="00C7016E"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C7016E" w:rsidRPr="005F4965">
        <w:rPr>
          <w:rFonts w:ascii="Times New Roman" w:hAnsi="Times New Roman" w:cs="Times New Roman"/>
          <w:i/>
          <w:sz w:val="24"/>
          <w:szCs w:val="24"/>
        </w:rPr>
        <w:t xml:space="preserve">37 721,00 </w:t>
      </w:r>
      <w:proofErr w:type="spellStart"/>
      <w:r w:rsidR="00C7016E"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д.13 </w:t>
      </w:r>
      <w:r w:rsidR="00C7016E"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C7016E" w:rsidRPr="005F4965">
        <w:rPr>
          <w:rFonts w:ascii="Times New Roman" w:hAnsi="Times New Roman" w:cs="Times New Roman"/>
          <w:i/>
          <w:sz w:val="24"/>
          <w:szCs w:val="24"/>
        </w:rPr>
        <w:t xml:space="preserve">36 616,00 </w:t>
      </w:r>
      <w:proofErr w:type="spellStart"/>
      <w:r w:rsidR="00C7016E"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.К</w:t>
      </w:r>
      <w:proofErr w:type="gramEnd"/>
      <w:r w:rsidRPr="005F4965">
        <w:rPr>
          <w:rFonts w:ascii="Times New Roman" w:hAnsi="Times New Roman" w:cs="Times New Roman"/>
          <w:i/>
          <w:sz w:val="24"/>
          <w:szCs w:val="24"/>
        </w:rPr>
        <w:t>умертау</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ул.Карла</w:t>
      </w:r>
      <w:proofErr w:type="spellEnd"/>
      <w:r w:rsidRPr="005F4965">
        <w:rPr>
          <w:rFonts w:ascii="Times New Roman" w:hAnsi="Times New Roman" w:cs="Times New Roman"/>
          <w:i/>
          <w:sz w:val="24"/>
          <w:szCs w:val="24"/>
        </w:rPr>
        <w:t xml:space="preserve"> Маркса, д.21 </w:t>
      </w:r>
      <w:r w:rsidR="00C7016E"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C7016E" w:rsidRPr="005F4965">
        <w:rPr>
          <w:rFonts w:ascii="Times New Roman" w:hAnsi="Times New Roman" w:cs="Times New Roman"/>
          <w:i/>
          <w:sz w:val="24"/>
          <w:szCs w:val="24"/>
        </w:rPr>
        <w:t xml:space="preserve">29 160,00 </w:t>
      </w:r>
      <w:proofErr w:type="spellStart"/>
      <w:r w:rsidR="00C7016E"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w:t>
      </w:r>
      <w:r w:rsidR="005A58FC" w:rsidRPr="005F4965">
        <w:rPr>
          <w:rFonts w:ascii="Times New Roman" w:hAnsi="Times New Roman" w:cs="Times New Roman"/>
          <w:i/>
          <w:sz w:val="24"/>
          <w:szCs w:val="24"/>
        </w:rPr>
        <w:t>т</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бул.Космонавтов</w:t>
      </w:r>
      <w:proofErr w:type="spellEnd"/>
      <w:r w:rsidR="005A58FC" w:rsidRPr="005F4965">
        <w:rPr>
          <w:rFonts w:ascii="Times New Roman" w:hAnsi="Times New Roman" w:cs="Times New Roman"/>
          <w:i/>
          <w:sz w:val="24"/>
          <w:szCs w:val="24"/>
        </w:rPr>
        <w:t xml:space="preserve">, д.17,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w:t>
      </w:r>
      <w:r w:rsidR="00973A99"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973A99" w:rsidRPr="005F4965">
        <w:rPr>
          <w:rFonts w:ascii="Times New Roman" w:hAnsi="Times New Roman" w:cs="Times New Roman"/>
          <w:i/>
          <w:sz w:val="24"/>
          <w:szCs w:val="24"/>
        </w:rPr>
        <w:t xml:space="preserve">22 360,00 </w:t>
      </w:r>
      <w:proofErr w:type="spellStart"/>
      <w:r w:rsidR="00973A99"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w:t>
      </w:r>
      <w:r w:rsidR="005A58FC" w:rsidRPr="005F4965">
        <w:rPr>
          <w:rFonts w:ascii="Times New Roman" w:hAnsi="Times New Roman" w:cs="Times New Roman"/>
          <w:i/>
          <w:sz w:val="24"/>
          <w:szCs w:val="24"/>
        </w:rPr>
        <w:t>С</w:t>
      </w:r>
      <w:proofErr w:type="gramEnd"/>
      <w:r w:rsidR="005A58FC" w:rsidRPr="005F4965">
        <w:rPr>
          <w:rFonts w:ascii="Times New Roman" w:hAnsi="Times New Roman" w:cs="Times New Roman"/>
          <w:i/>
          <w:sz w:val="24"/>
          <w:szCs w:val="24"/>
        </w:rPr>
        <w:t>алават</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ул.Ленина</w:t>
      </w:r>
      <w:proofErr w:type="spellEnd"/>
      <w:r w:rsidR="005A58FC" w:rsidRPr="005F4965">
        <w:rPr>
          <w:rFonts w:ascii="Times New Roman" w:hAnsi="Times New Roman" w:cs="Times New Roman"/>
          <w:i/>
          <w:sz w:val="24"/>
          <w:szCs w:val="24"/>
        </w:rPr>
        <w:t xml:space="preserve">, д.23,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w:t>
      </w:r>
      <w:r w:rsidR="00973A99"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973A99" w:rsidRPr="005F4965">
        <w:rPr>
          <w:rFonts w:ascii="Times New Roman" w:hAnsi="Times New Roman" w:cs="Times New Roman"/>
          <w:i/>
          <w:sz w:val="24"/>
          <w:szCs w:val="24"/>
        </w:rPr>
        <w:t xml:space="preserve">33 884,00 </w:t>
      </w:r>
      <w:proofErr w:type="spellStart"/>
      <w:r w:rsidR="00973A99"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ул.Октябрьская</w:t>
      </w:r>
      <w:proofErr w:type="spellEnd"/>
      <w:r w:rsidRPr="005F4965">
        <w:rPr>
          <w:rFonts w:ascii="Times New Roman" w:hAnsi="Times New Roman" w:cs="Times New Roman"/>
          <w:i/>
          <w:sz w:val="24"/>
          <w:szCs w:val="24"/>
        </w:rPr>
        <w:t xml:space="preserve">, д.17 </w:t>
      </w:r>
      <w:r w:rsidR="00973A99"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973A99" w:rsidRPr="005F4965">
        <w:rPr>
          <w:rFonts w:ascii="Times New Roman" w:hAnsi="Times New Roman" w:cs="Times New Roman"/>
          <w:i/>
          <w:sz w:val="24"/>
          <w:szCs w:val="24"/>
        </w:rPr>
        <w:t xml:space="preserve">28 380,00 </w:t>
      </w:r>
      <w:proofErr w:type="spellStart"/>
      <w:r w:rsidR="00973A99"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алават,ул.Богдана</w:t>
      </w:r>
      <w:proofErr w:type="spellEnd"/>
      <w:r w:rsidRPr="005F4965">
        <w:rPr>
          <w:rFonts w:ascii="Times New Roman" w:hAnsi="Times New Roman" w:cs="Times New Roman"/>
          <w:i/>
          <w:sz w:val="24"/>
          <w:szCs w:val="24"/>
        </w:rPr>
        <w:t xml:space="preserve"> Хмельницкого,д.7,корп.Б- </w:t>
      </w:r>
      <w:r w:rsidR="00973A99" w:rsidRPr="005F4965">
        <w:rPr>
          <w:rFonts w:ascii="Times New Roman" w:hAnsi="Times New Roman" w:cs="Times New Roman"/>
          <w:i/>
          <w:sz w:val="24"/>
          <w:szCs w:val="24"/>
        </w:rPr>
        <w:t xml:space="preserve">20 142,00 </w:t>
      </w:r>
      <w:proofErr w:type="spellStart"/>
      <w:r w:rsidR="00973A99"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w:t>
      </w:r>
      <w:proofErr w:type="spellEnd"/>
      <w:r w:rsidRPr="005F4965">
        <w:rPr>
          <w:rFonts w:ascii="Times New Roman" w:hAnsi="Times New Roman" w:cs="Times New Roman"/>
          <w:i/>
          <w:sz w:val="24"/>
          <w:szCs w:val="24"/>
        </w:rPr>
        <w:t xml:space="preserve">. ул. Пархоменко, 17 </w:t>
      </w:r>
      <w:r w:rsidR="00973A99"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973A99" w:rsidRPr="005F4965">
        <w:rPr>
          <w:rFonts w:ascii="Times New Roman" w:hAnsi="Times New Roman" w:cs="Times New Roman"/>
          <w:i/>
          <w:sz w:val="24"/>
          <w:szCs w:val="24"/>
        </w:rPr>
        <w:t xml:space="preserve">85 000,00 </w:t>
      </w:r>
      <w:proofErr w:type="spellStart"/>
      <w:r w:rsidR="00973A99"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алават</w:t>
      </w:r>
      <w:proofErr w:type="spellEnd"/>
      <w:r w:rsidRPr="005F4965">
        <w:rPr>
          <w:rFonts w:ascii="Times New Roman" w:hAnsi="Times New Roman" w:cs="Times New Roman"/>
          <w:i/>
          <w:sz w:val="24"/>
          <w:szCs w:val="24"/>
        </w:rPr>
        <w:t xml:space="preserve">. ул. Пархоменко, 19 </w:t>
      </w:r>
      <w:r w:rsidR="002C2FAA"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2C2FAA" w:rsidRPr="005F4965">
        <w:rPr>
          <w:rFonts w:ascii="Times New Roman" w:hAnsi="Times New Roman" w:cs="Times New Roman"/>
          <w:i/>
          <w:sz w:val="24"/>
          <w:szCs w:val="24"/>
        </w:rPr>
        <w:t xml:space="preserve">85 000,00 </w:t>
      </w:r>
      <w:proofErr w:type="spellStart"/>
      <w:r w:rsidR="002C2FAA"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ул.Артема</w:t>
      </w:r>
      <w:proofErr w:type="spellEnd"/>
      <w:r w:rsidRPr="005F4965">
        <w:rPr>
          <w:rFonts w:ascii="Times New Roman" w:hAnsi="Times New Roman" w:cs="Times New Roman"/>
          <w:i/>
          <w:sz w:val="24"/>
          <w:szCs w:val="24"/>
        </w:rPr>
        <w:t xml:space="preserve">, д.63 </w:t>
      </w:r>
      <w:r w:rsidR="002C2FAA"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2C2FAA" w:rsidRPr="005F4965">
        <w:rPr>
          <w:rFonts w:ascii="Times New Roman" w:hAnsi="Times New Roman" w:cs="Times New Roman"/>
          <w:i/>
          <w:sz w:val="24"/>
          <w:szCs w:val="24"/>
        </w:rPr>
        <w:t xml:space="preserve">143 370,00 </w:t>
      </w:r>
      <w:proofErr w:type="spellStart"/>
      <w:r w:rsidR="002C2FAA"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w:t>
      </w:r>
      <w:r w:rsidR="005A58FC" w:rsidRPr="005F4965">
        <w:rPr>
          <w:rFonts w:ascii="Times New Roman" w:hAnsi="Times New Roman" w:cs="Times New Roman"/>
          <w:i/>
          <w:sz w:val="24"/>
          <w:szCs w:val="24"/>
        </w:rPr>
        <w:t>мак</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ул.Вокзальная</w:t>
      </w:r>
      <w:proofErr w:type="spellEnd"/>
      <w:r w:rsidR="005A58FC" w:rsidRPr="005F4965">
        <w:rPr>
          <w:rFonts w:ascii="Times New Roman" w:hAnsi="Times New Roman" w:cs="Times New Roman"/>
          <w:i/>
          <w:sz w:val="24"/>
          <w:szCs w:val="24"/>
        </w:rPr>
        <w:t xml:space="preserve">, д.27,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w:t>
      </w:r>
      <w:r w:rsidR="002C2FAA"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2C2FAA" w:rsidRPr="005F4965">
        <w:rPr>
          <w:rFonts w:ascii="Times New Roman" w:hAnsi="Times New Roman" w:cs="Times New Roman"/>
          <w:i/>
          <w:sz w:val="24"/>
          <w:szCs w:val="24"/>
        </w:rPr>
        <w:t xml:space="preserve">37 050,00 </w:t>
      </w:r>
      <w:proofErr w:type="spellStart"/>
      <w:r w:rsidR="002C2FAA"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ул.Голикова</w:t>
      </w:r>
      <w:proofErr w:type="spellEnd"/>
      <w:r w:rsidRPr="005F4965">
        <w:rPr>
          <w:rFonts w:ascii="Times New Roman" w:hAnsi="Times New Roman" w:cs="Times New Roman"/>
          <w:i/>
          <w:sz w:val="24"/>
          <w:szCs w:val="24"/>
        </w:rPr>
        <w:t xml:space="preserve">, д.22 </w:t>
      </w:r>
      <w:r w:rsidR="001863F7"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1863F7" w:rsidRPr="005F4965">
        <w:rPr>
          <w:rFonts w:ascii="Times New Roman" w:hAnsi="Times New Roman" w:cs="Times New Roman"/>
          <w:i/>
          <w:sz w:val="24"/>
          <w:szCs w:val="24"/>
        </w:rPr>
        <w:t xml:space="preserve">49 650,00 </w:t>
      </w:r>
      <w:proofErr w:type="spellStart"/>
      <w:r w:rsidR="001863F7"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ул.Ибрагимова</w:t>
      </w:r>
      <w:proofErr w:type="spellEnd"/>
      <w:r w:rsidRPr="005F4965">
        <w:rPr>
          <w:rFonts w:ascii="Times New Roman" w:hAnsi="Times New Roman" w:cs="Times New Roman"/>
          <w:i/>
          <w:sz w:val="24"/>
          <w:szCs w:val="24"/>
        </w:rPr>
        <w:t xml:space="preserve">, д.6 </w:t>
      </w:r>
      <w:r w:rsidR="001863F7"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1863F7" w:rsidRPr="005F4965">
        <w:rPr>
          <w:rFonts w:ascii="Times New Roman" w:hAnsi="Times New Roman" w:cs="Times New Roman"/>
          <w:i/>
          <w:sz w:val="24"/>
          <w:szCs w:val="24"/>
        </w:rPr>
        <w:t xml:space="preserve">49 233,00 </w:t>
      </w:r>
      <w:proofErr w:type="spellStart"/>
      <w:r w:rsidR="001863F7"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ул.Имая</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Насыри</w:t>
      </w:r>
      <w:proofErr w:type="spellEnd"/>
      <w:r w:rsidRPr="005F4965">
        <w:rPr>
          <w:rFonts w:ascii="Times New Roman" w:hAnsi="Times New Roman" w:cs="Times New Roman"/>
          <w:i/>
          <w:sz w:val="24"/>
          <w:szCs w:val="24"/>
        </w:rPr>
        <w:t xml:space="preserve">, д.4 </w:t>
      </w:r>
      <w:r w:rsidR="001863F7"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1863F7" w:rsidRPr="005F4965">
        <w:rPr>
          <w:rFonts w:ascii="Times New Roman" w:hAnsi="Times New Roman" w:cs="Times New Roman"/>
          <w:i/>
          <w:sz w:val="24"/>
          <w:szCs w:val="24"/>
        </w:rPr>
        <w:t xml:space="preserve">28 542,00 </w:t>
      </w:r>
      <w:proofErr w:type="spellStart"/>
      <w:r w:rsidR="001863F7"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ул.Коммунистическая</w:t>
      </w:r>
      <w:proofErr w:type="spellEnd"/>
      <w:r w:rsidRPr="005F4965">
        <w:rPr>
          <w:rFonts w:ascii="Times New Roman" w:hAnsi="Times New Roman" w:cs="Times New Roman"/>
          <w:i/>
          <w:sz w:val="24"/>
          <w:szCs w:val="24"/>
        </w:rPr>
        <w:t xml:space="preserve">, д.15 </w:t>
      </w:r>
      <w:r w:rsidR="001863F7"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1863F7" w:rsidRPr="005F4965">
        <w:rPr>
          <w:rFonts w:ascii="Times New Roman" w:hAnsi="Times New Roman" w:cs="Times New Roman"/>
          <w:i/>
          <w:sz w:val="24"/>
          <w:szCs w:val="24"/>
        </w:rPr>
        <w:t xml:space="preserve">31 169,00 </w:t>
      </w:r>
      <w:proofErr w:type="spellStart"/>
      <w:r w:rsidR="001863F7"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ул.Коммунистическая</w:t>
      </w:r>
      <w:proofErr w:type="spellEnd"/>
      <w:r w:rsidRPr="005F4965">
        <w:rPr>
          <w:rFonts w:ascii="Times New Roman" w:hAnsi="Times New Roman" w:cs="Times New Roman"/>
          <w:i/>
          <w:sz w:val="24"/>
          <w:szCs w:val="24"/>
        </w:rPr>
        <w:t xml:space="preserve">, д.22 </w:t>
      </w:r>
      <w:r w:rsidR="001863F7"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1863F7" w:rsidRPr="005F4965">
        <w:rPr>
          <w:rFonts w:ascii="Times New Roman" w:hAnsi="Times New Roman" w:cs="Times New Roman"/>
          <w:i/>
          <w:sz w:val="24"/>
          <w:szCs w:val="24"/>
        </w:rPr>
        <w:t xml:space="preserve">31 598,00 </w:t>
      </w:r>
      <w:proofErr w:type="spellStart"/>
      <w:r w:rsidR="001863F7"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ул.Коммунистическая</w:t>
      </w:r>
      <w:proofErr w:type="spellEnd"/>
      <w:r w:rsidRPr="005F4965">
        <w:rPr>
          <w:rFonts w:ascii="Times New Roman" w:hAnsi="Times New Roman" w:cs="Times New Roman"/>
          <w:i/>
          <w:sz w:val="24"/>
          <w:szCs w:val="24"/>
        </w:rPr>
        <w:t xml:space="preserve">, д.110   - </w:t>
      </w:r>
      <w:r w:rsidR="00DB42EA" w:rsidRPr="005F4965">
        <w:rPr>
          <w:rFonts w:ascii="Times New Roman" w:hAnsi="Times New Roman" w:cs="Times New Roman"/>
          <w:i/>
          <w:sz w:val="24"/>
          <w:szCs w:val="24"/>
        </w:rPr>
        <w:t xml:space="preserve">89 750,00 </w:t>
      </w:r>
      <w:proofErr w:type="spellStart"/>
      <w:r w:rsidR="00DB42EA"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ул.Локомотивная</w:t>
      </w:r>
      <w:proofErr w:type="spellEnd"/>
      <w:r w:rsidRPr="005F4965">
        <w:rPr>
          <w:rFonts w:ascii="Times New Roman" w:hAnsi="Times New Roman" w:cs="Times New Roman"/>
          <w:i/>
          <w:sz w:val="24"/>
          <w:szCs w:val="24"/>
        </w:rPr>
        <w:t xml:space="preserve">, д.12 </w:t>
      </w:r>
      <w:r w:rsidR="00DB42EA"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DB42EA" w:rsidRPr="005F4965">
        <w:rPr>
          <w:rFonts w:ascii="Times New Roman" w:hAnsi="Times New Roman" w:cs="Times New Roman"/>
          <w:i/>
          <w:sz w:val="24"/>
          <w:szCs w:val="24"/>
        </w:rPr>
        <w:t>22 8</w:t>
      </w:r>
      <w:r w:rsidR="00F15213">
        <w:rPr>
          <w:rFonts w:ascii="Times New Roman" w:hAnsi="Times New Roman" w:cs="Times New Roman"/>
          <w:i/>
          <w:sz w:val="24"/>
          <w:szCs w:val="24"/>
        </w:rPr>
        <w:t>0</w:t>
      </w:r>
      <w:r w:rsidR="00DB42EA" w:rsidRPr="005F4965">
        <w:rPr>
          <w:rFonts w:ascii="Times New Roman" w:hAnsi="Times New Roman" w:cs="Times New Roman"/>
          <w:i/>
          <w:sz w:val="24"/>
          <w:szCs w:val="24"/>
        </w:rPr>
        <w:t xml:space="preserve">0,00 </w:t>
      </w:r>
      <w:proofErr w:type="spellStart"/>
      <w:r w:rsidR="00DB42EA"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w:t>
      </w:r>
      <w:r w:rsidRPr="005F4965">
        <w:t xml:space="preserve"> </w:t>
      </w:r>
      <w:r w:rsidR="009F1444" w:rsidRPr="005F4965">
        <w:rPr>
          <w:rFonts w:ascii="Times New Roman" w:hAnsi="Times New Roman" w:cs="Times New Roman"/>
          <w:i/>
          <w:sz w:val="24"/>
          <w:szCs w:val="24"/>
        </w:rPr>
        <w:t xml:space="preserve">ГО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.С</w:t>
      </w:r>
      <w:proofErr w:type="gramEnd"/>
      <w:r w:rsidRPr="005F4965">
        <w:rPr>
          <w:rFonts w:ascii="Times New Roman" w:hAnsi="Times New Roman" w:cs="Times New Roman"/>
          <w:i/>
          <w:sz w:val="24"/>
          <w:szCs w:val="24"/>
        </w:rPr>
        <w:t>терлитамак</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ул.Худайбердина</w:t>
      </w:r>
      <w:proofErr w:type="spellEnd"/>
      <w:r w:rsidRPr="005F4965">
        <w:rPr>
          <w:rFonts w:ascii="Times New Roman" w:hAnsi="Times New Roman" w:cs="Times New Roman"/>
          <w:i/>
          <w:sz w:val="24"/>
          <w:szCs w:val="24"/>
        </w:rPr>
        <w:t xml:space="preserve">, д.139 </w:t>
      </w:r>
      <w:r w:rsidR="00D271D1"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D271D1" w:rsidRPr="005F4965">
        <w:rPr>
          <w:rFonts w:ascii="Times New Roman" w:hAnsi="Times New Roman" w:cs="Times New Roman"/>
          <w:i/>
          <w:sz w:val="24"/>
          <w:szCs w:val="24"/>
        </w:rPr>
        <w:t xml:space="preserve">51 537,00 </w:t>
      </w:r>
      <w:proofErr w:type="spellStart"/>
      <w:r w:rsidR="00D271D1"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ул.Ленина</w:t>
      </w:r>
      <w:proofErr w:type="spellEnd"/>
      <w:r w:rsidRPr="005F4965">
        <w:rPr>
          <w:rFonts w:ascii="Times New Roman" w:hAnsi="Times New Roman" w:cs="Times New Roman"/>
          <w:i/>
          <w:sz w:val="24"/>
          <w:szCs w:val="24"/>
        </w:rPr>
        <w:t xml:space="preserve">, д.3 </w:t>
      </w:r>
      <w:r w:rsidR="00D271D1"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D271D1" w:rsidRPr="005F4965">
        <w:rPr>
          <w:rFonts w:ascii="Times New Roman" w:hAnsi="Times New Roman" w:cs="Times New Roman"/>
          <w:i/>
          <w:sz w:val="24"/>
          <w:szCs w:val="24"/>
        </w:rPr>
        <w:t xml:space="preserve">15 966,00 </w:t>
      </w:r>
      <w:proofErr w:type="spellStart"/>
      <w:r w:rsidR="00D271D1"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005A58FC" w:rsidRPr="005F4965">
        <w:rPr>
          <w:rFonts w:ascii="Times New Roman" w:hAnsi="Times New Roman" w:cs="Times New Roman"/>
          <w:i/>
          <w:sz w:val="24"/>
          <w:szCs w:val="24"/>
        </w:rPr>
        <w:t>г</w:t>
      </w:r>
      <w:proofErr w:type="gramStart"/>
      <w:r w:rsidR="005A58FC" w:rsidRPr="005F4965">
        <w:rPr>
          <w:rFonts w:ascii="Times New Roman" w:hAnsi="Times New Roman" w:cs="Times New Roman"/>
          <w:i/>
          <w:sz w:val="24"/>
          <w:szCs w:val="24"/>
        </w:rPr>
        <w:t>.У</w:t>
      </w:r>
      <w:proofErr w:type="gramEnd"/>
      <w:r w:rsidR="005A58FC" w:rsidRPr="005F4965">
        <w:rPr>
          <w:rFonts w:ascii="Times New Roman" w:hAnsi="Times New Roman" w:cs="Times New Roman"/>
          <w:i/>
          <w:sz w:val="24"/>
          <w:szCs w:val="24"/>
        </w:rPr>
        <w:t>чалы</w:t>
      </w:r>
      <w:proofErr w:type="spellEnd"/>
      <w:r w:rsidR="005A58FC" w:rsidRPr="005F4965">
        <w:rPr>
          <w:rFonts w:ascii="Times New Roman" w:hAnsi="Times New Roman" w:cs="Times New Roman"/>
          <w:i/>
          <w:sz w:val="24"/>
          <w:szCs w:val="24"/>
        </w:rPr>
        <w:t xml:space="preserve">, </w:t>
      </w:r>
      <w:proofErr w:type="spellStart"/>
      <w:r w:rsidR="005A58FC" w:rsidRPr="005F4965">
        <w:rPr>
          <w:rFonts w:ascii="Times New Roman" w:hAnsi="Times New Roman" w:cs="Times New Roman"/>
          <w:i/>
          <w:sz w:val="24"/>
          <w:szCs w:val="24"/>
        </w:rPr>
        <w:t>ул.Ленина</w:t>
      </w:r>
      <w:proofErr w:type="spellEnd"/>
      <w:r w:rsidR="005A58FC" w:rsidRPr="005F4965">
        <w:rPr>
          <w:rFonts w:ascii="Times New Roman" w:hAnsi="Times New Roman" w:cs="Times New Roman"/>
          <w:i/>
          <w:sz w:val="24"/>
          <w:szCs w:val="24"/>
        </w:rPr>
        <w:t xml:space="preserve">, д.9, </w:t>
      </w:r>
      <w:proofErr w:type="spellStart"/>
      <w:r w:rsidR="005A58FC" w:rsidRPr="005F4965">
        <w:rPr>
          <w:rFonts w:ascii="Times New Roman" w:hAnsi="Times New Roman" w:cs="Times New Roman"/>
          <w:i/>
          <w:sz w:val="24"/>
          <w:szCs w:val="24"/>
        </w:rPr>
        <w:t>корп.А</w:t>
      </w:r>
      <w:proofErr w:type="spellEnd"/>
      <w:r w:rsidRPr="005F4965">
        <w:rPr>
          <w:rFonts w:ascii="Times New Roman" w:hAnsi="Times New Roman" w:cs="Times New Roman"/>
          <w:i/>
          <w:sz w:val="24"/>
          <w:szCs w:val="24"/>
        </w:rPr>
        <w:t xml:space="preserve"> </w:t>
      </w:r>
      <w:r w:rsidR="00D271D1"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D271D1" w:rsidRPr="005F4965">
        <w:rPr>
          <w:rFonts w:ascii="Times New Roman" w:hAnsi="Times New Roman" w:cs="Times New Roman"/>
          <w:i/>
          <w:sz w:val="24"/>
          <w:szCs w:val="24"/>
        </w:rPr>
        <w:t xml:space="preserve">19 998,00 </w:t>
      </w:r>
      <w:proofErr w:type="spellStart"/>
      <w:r w:rsidR="00D271D1"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ул.Ленина</w:t>
      </w:r>
      <w:proofErr w:type="spellEnd"/>
      <w:r w:rsidRPr="005F4965">
        <w:rPr>
          <w:rFonts w:ascii="Times New Roman" w:hAnsi="Times New Roman" w:cs="Times New Roman"/>
          <w:i/>
          <w:sz w:val="24"/>
          <w:szCs w:val="24"/>
        </w:rPr>
        <w:t xml:space="preserve">, д.11 </w:t>
      </w:r>
      <w:r w:rsidR="00D271D1"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D271D1" w:rsidRPr="005F4965">
        <w:rPr>
          <w:rFonts w:ascii="Times New Roman" w:hAnsi="Times New Roman" w:cs="Times New Roman"/>
          <w:i/>
          <w:sz w:val="24"/>
          <w:szCs w:val="24"/>
        </w:rPr>
        <w:t xml:space="preserve">19 428,00 </w:t>
      </w:r>
      <w:proofErr w:type="spellStart"/>
      <w:r w:rsidR="00D271D1"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DA530A"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ул.Пионерская</w:t>
      </w:r>
      <w:proofErr w:type="spellEnd"/>
      <w:r w:rsidRPr="005F4965">
        <w:rPr>
          <w:rFonts w:ascii="Times New Roman" w:hAnsi="Times New Roman" w:cs="Times New Roman"/>
          <w:i/>
          <w:sz w:val="24"/>
          <w:szCs w:val="24"/>
        </w:rPr>
        <w:t xml:space="preserve">, д.4 </w:t>
      </w:r>
      <w:r w:rsidR="00424B7D"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424B7D" w:rsidRPr="005F4965">
        <w:rPr>
          <w:rFonts w:ascii="Times New Roman" w:hAnsi="Times New Roman" w:cs="Times New Roman"/>
          <w:i/>
          <w:sz w:val="24"/>
          <w:szCs w:val="24"/>
        </w:rPr>
        <w:t xml:space="preserve">23 237,00 </w:t>
      </w:r>
      <w:proofErr w:type="spellStart"/>
      <w:r w:rsidR="00424B7D" w:rsidRPr="005F4965">
        <w:rPr>
          <w:rFonts w:ascii="Times New Roman" w:hAnsi="Times New Roman" w:cs="Times New Roman"/>
          <w:i/>
          <w:sz w:val="24"/>
          <w:szCs w:val="24"/>
        </w:rPr>
        <w:t>руб</w:t>
      </w:r>
      <w:proofErr w:type="spellEnd"/>
      <w:r w:rsidRPr="005F4965">
        <w:rPr>
          <w:rFonts w:ascii="Times New Roman" w:hAnsi="Times New Roman" w:cs="Times New Roman"/>
          <w:i/>
          <w:sz w:val="24"/>
          <w:szCs w:val="24"/>
        </w:rPr>
        <w:t>;</w:t>
      </w:r>
    </w:p>
    <w:p w:rsidR="00997E19" w:rsidRPr="005F4965" w:rsidRDefault="00DA530A" w:rsidP="00DA530A">
      <w:pPr>
        <w:spacing w:after="0" w:line="240" w:lineRule="auto"/>
        <w:ind w:firstLine="709"/>
        <w:contextualSpacing/>
        <w:rPr>
          <w:rFonts w:ascii="Times New Roman" w:hAnsi="Times New Roman" w:cs="Times New Roman"/>
          <w:i/>
          <w:sz w:val="24"/>
          <w:szCs w:val="24"/>
        </w:rPr>
      </w:pPr>
      <w:r w:rsidRPr="005F4965">
        <w:rPr>
          <w:rFonts w:ascii="Times New Roman" w:hAnsi="Times New Roman" w:cs="Times New Roman"/>
          <w:i/>
          <w:sz w:val="24"/>
          <w:szCs w:val="24"/>
        </w:rPr>
        <w:t xml:space="preserve">- </w:t>
      </w:r>
      <w:r w:rsidR="009F1444" w:rsidRPr="005F4965">
        <w:rPr>
          <w:rFonts w:ascii="Times New Roman" w:hAnsi="Times New Roman" w:cs="Times New Roman"/>
          <w:i/>
          <w:sz w:val="24"/>
          <w:szCs w:val="24"/>
        </w:rPr>
        <w:t xml:space="preserve">МР Учалинский район, </w:t>
      </w:r>
      <w:proofErr w:type="spellStart"/>
      <w:r w:rsidRPr="005F4965">
        <w:rPr>
          <w:rFonts w:ascii="Times New Roman" w:hAnsi="Times New Roman" w:cs="Times New Roman"/>
          <w:i/>
          <w:sz w:val="24"/>
          <w:szCs w:val="24"/>
        </w:rPr>
        <w:t>г</w:t>
      </w:r>
      <w:proofErr w:type="gramStart"/>
      <w:r w:rsidRPr="005F4965">
        <w:rPr>
          <w:rFonts w:ascii="Times New Roman" w:hAnsi="Times New Roman" w:cs="Times New Roman"/>
          <w:i/>
          <w:sz w:val="24"/>
          <w:szCs w:val="24"/>
        </w:rPr>
        <w:t>.У</w:t>
      </w:r>
      <w:proofErr w:type="gramEnd"/>
      <w:r w:rsidRPr="005F4965">
        <w:rPr>
          <w:rFonts w:ascii="Times New Roman" w:hAnsi="Times New Roman" w:cs="Times New Roman"/>
          <w:i/>
          <w:sz w:val="24"/>
          <w:szCs w:val="24"/>
        </w:rPr>
        <w:t>чалы</w:t>
      </w:r>
      <w:proofErr w:type="spellEnd"/>
      <w:r w:rsidRPr="005F4965">
        <w:rPr>
          <w:rFonts w:ascii="Times New Roman" w:hAnsi="Times New Roman" w:cs="Times New Roman"/>
          <w:i/>
          <w:sz w:val="24"/>
          <w:szCs w:val="24"/>
        </w:rPr>
        <w:t xml:space="preserve">, </w:t>
      </w:r>
      <w:proofErr w:type="spellStart"/>
      <w:r w:rsidRPr="005F4965">
        <w:rPr>
          <w:rFonts w:ascii="Times New Roman" w:hAnsi="Times New Roman" w:cs="Times New Roman"/>
          <w:i/>
          <w:sz w:val="24"/>
          <w:szCs w:val="24"/>
        </w:rPr>
        <w:t>ул.Сибайская</w:t>
      </w:r>
      <w:proofErr w:type="spellEnd"/>
      <w:r w:rsidRPr="005F4965">
        <w:rPr>
          <w:rFonts w:ascii="Times New Roman" w:hAnsi="Times New Roman" w:cs="Times New Roman"/>
          <w:i/>
          <w:sz w:val="24"/>
          <w:szCs w:val="24"/>
        </w:rPr>
        <w:t xml:space="preserve">, д.3 </w:t>
      </w:r>
      <w:r w:rsidR="00424B7D" w:rsidRPr="005F4965">
        <w:rPr>
          <w:rFonts w:ascii="Times New Roman" w:hAnsi="Times New Roman" w:cs="Times New Roman"/>
          <w:i/>
          <w:sz w:val="24"/>
          <w:szCs w:val="24"/>
        </w:rPr>
        <w:t>–</w:t>
      </w:r>
      <w:r w:rsidRPr="005F4965">
        <w:rPr>
          <w:rFonts w:ascii="Times New Roman" w:hAnsi="Times New Roman" w:cs="Times New Roman"/>
          <w:i/>
          <w:sz w:val="24"/>
          <w:szCs w:val="24"/>
        </w:rPr>
        <w:t xml:space="preserve"> </w:t>
      </w:r>
      <w:r w:rsidR="00424B7D" w:rsidRPr="005F4965">
        <w:rPr>
          <w:rFonts w:ascii="Times New Roman" w:hAnsi="Times New Roman" w:cs="Times New Roman"/>
          <w:i/>
          <w:sz w:val="24"/>
          <w:szCs w:val="24"/>
        </w:rPr>
        <w:t>38 876,00 руб</w:t>
      </w:r>
      <w:r w:rsidRPr="005F4965">
        <w:rPr>
          <w:rFonts w:ascii="Times New Roman" w:hAnsi="Times New Roman" w:cs="Times New Roman"/>
          <w:i/>
          <w:sz w:val="24"/>
          <w:szCs w:val="24"/>
        </w:rPr>
        <w:t>.</w:t>
      </w:r>
    </w:p>
    <w:p w:rsidR="00677D59" w:rsidRPr="005F4965" w:rsidRDefault="00677D59" w:rsidP="00D33C1C">
      <w:pPr>
        <w:spacing w:after="0" w:line="240" w:lineRule="auto"/>
        <w:ind w:firstLine="709"/>
        <w:contextualSpacing/>
        <w:rPr>
          <w:rFonts w:ascii="Times New Roman" w:hAnsi="Times New Roman" w:cs="Times New Roman"/>
          <w:sz w:val="24"/>
          <w:szCs w:val="24"/>
          <w:highlight w:val="yellow"/>
        </w:rPr>
      </w:pPr>
    </w:p>
    <w:p w:rsidR="00394B53" w:rsidRDefault="00A87917" w:rsidP="00D33C1C">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4.2. </w:t>
      </w:r>
      <w:r w:rsidR="00394B53" w:rsidRPr="00BB5BB8">
        <w:rPr>
          <w:rFonts w:ascii="Times New Roman" w:hAnsi="Times New Roman" w:cs="Times New Roman"/>
          <w:sz w:val="24"/>
          <w:szCs w:val="24"/>
        </w:rPr>
        <w:t xml:space="preserve">Предложения </w:t>
      </w:r>
      <w:r w:rsidR="00304F5E" w:rsidRPr="00BB5BB8">
        <w:rPr>
          <w:rFonts w:ascii="Times New Roman" w:hAnsi="Times New Roman" w:cs="Times New Roman"/>
          <w:sz w:val="24"/>
          <w:szCs w:val="24"/>
        </w:rPr>
        <w:t xml:space="preserve">необходимо </w:t>
      </w:r>
      <w:r w:rsidR="00394B53" w:rsidRPr="00BB5BB8">
        <w:rPr>
          <w:rFonts w:ascii="Times New Roman" w:hAnsi="Times New Roman" w:cs="Times New Roman"/>
          <w:sz w:val="24"/>
          <w:szCs w:val="24"/>
        </w:rPr>
        <w:t>подавать на полный лот, разбивка на отдельные позиции в лоте не допускается.</w:t>
      </w:r>
    </w:p>
    <w:p w:rsidR="00BB5BB8" w:rsidRPr="00394B53" w:rsidRDefault="00BB5BB8" w:rsidP="00D33C1C">
      <w:pPr>
        <w:spacing w:after="0" w:line="240" w:lineRule="auto"/>
        <w:ind w:firstLine="709"/>
        <w:contextualSpacing/>
        <w:rPr>
          <w:rFonts w:ascii="Times New Roman" w:hAnsi="Times New Roman" w:cs="Times New Roman"/>
          <w:sz w:val="24"/>
          <w:szCs w:val="24"/>
        </w:rPr>
      </w:pPr>
    </w:p>
    <w:p w:rsidR="00BB5BB8" w:rsidRDefault="00BB5BB8" w:rsidP="002617F3">
      <w:pPr>
        <w:spacing w:after="0" w:line="240" w:lineRule="auto"/>
        <w:ind w:firstLine="709"/>
        <w:contextualSpacing/>
        <w:rPr>
          <w:rFonts w:ascii="Times New Roman" w:hAnsi="Times New Roman" w:cs="Times New Roman"/>
          <w:sz w:val="24"/>
          <w:szCs w:val="24"/>
        </w:rPr>
      </w:pPr>
      <w:r w:rsidRPr="00BB5BB8">
        <w:rPr>
          <w:rFonts w:ascii="Times New Roman" w:hAnsi="Times New Roman" w:cs="Times New Roman"/>
          <w:b/>
          <w:sz w:val="24"/>
          <w:szCs w:val="24"/>
        </w:rPr>
        <w:t>5. Перечень проводимых в рамках закупки работ</w:t>
      </w:r>
      <w:r w:rsidR="009B5227">
        <w:rPr>
          <w:rFonts w:ascii="Times New Roman" w:hAnsi="Times New Roman" w:cs="Times New Roman"/>
          <w:b/>
          <w:sz w:val="24"/>
          <w:szCs w:val="24"/>
        </w:rPr>
        <w:t xml:space="preserve"> (техническое задание)</w:t>
      </w:r>
      <w:r>
        <w:rPr>
          <w:rFonts w:ascii="Times New Roman" w:hAnsi="Times New Roman" w:cs="Times New Roman"/>
          <w:sz w:val="24"/>
          <w:szCs w:val="24"/>
        </w:rPr>
        <w:t>.</w:t>
      </w:r>
    </w:p>
    <w:p w:rsidR="00BB5BB8" w:rsidRDefault="00A87917" w:rsidP="002617F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 </w:t>
      </w:r>
      <w:r w:rsidR="00BB5BB8" w:rsidRPr="00BB5BB8">
        <w:rPr>
          <w:rFonts w:ascii="Times New Roman" w:hAnsi="Times New Roman" w:cs="Times New Roman"/>
          <w:sz w:val="24"/>
          <w:szCs w:val="24"/>
        </w:rPr>
        <w:t>Перечень проводимых в рамках закупки работ</w:t>
      </w:r>
      <w:r w:rsidR="00BB5BB8">
        <w:rPr>
          <w:rFonts w:ascii="Times New Roman" w:hAnsi="Times New Roman" w:cs="Times New Roman"/>
          <w:sz w:val="24"/>
          <w:szCs w:val="24"/>
        </w:rPr>
        <w:t xml:space="preserve"> указан в разделе </w:t>
      </w:r>
      <w:r w:rsidR="00BB5BB8">
        <w:rPr>
          <w:rFonts w:ascii="Times New Roman" w:hAnsi="Times New Roman" w:cs="Times New Roman"/>
          <w:sz w:val="24"/>
          <w:szCs w:val="24"/>
          <w:lang w:val="en-US"/>
        </w:rPr>
        <w:t>II</w:t>
      </w:r>
      <w:r w:rsidR="009B5227">
        <w:rPr>
          <w:rFonts w:ascii="Times New Roman" w:hAnsi="Times New Roman" w:cs="Times New Roman"/>
          <w:sz w:val="24"/>
          <w:szCs w:val="24"/>
        </w:rPr>
        <w:t xml:space="preserve"> «Техническое задание»</w:t>
      </w:r>
      <w:r w:rsidR="00BB5BB8">
        <w:rPr>
          <w:rFonts w:ascii="Times New Roman" w:hAnsi="Times New Roman" w:cs="Times New Roman"/>
          <w:sz w:val="24"/>
          <w:szCs w:val="24"/>
        </w:rPr>
        <w:t xml:space="preserve"> </w:t>
      </w:r>
      <w:r w:rsidR="009B5227">
        <w:rPr>
          <w:rFonts w:ascii="Times New Roman" w:hAnsi="Times New Roman" w:cs="Times New Roman"/>
          <w:sz w:val="24"/>
          <w:szCs w:val="24"/>
        </w:rPr>
        <w:t>настоящей Документации о запросе предложений.</w:t>
      </w:r>
    </w:p>
    <w:p w:rsidR="00A87917" w:rsidRPr="00304F5E" w:rsidRDefault="00A87917" w:rsidP="002617F3">
      <w:pPr>
        <w:spacing w:after="0" w:line="240" w:lineRule="auto"/>
        <w:ind w:firstLine="709"/>
        <w:contextualSpacing/>
        <w:jc w:val="both"/>
        <w:rPr>
          <w:rFonts w:ascii="Times New Roman" w:hAnsi="Times New Roman" w:cs="Times New Roman"/>
          <w:sz w:val="24"/>
          <w:szCs w:val="24"/>
        </w:rPr>
      </w:pPr>
    </w:p>
    <w:p w:rsidR="00681D13" w:rsidRPr="009B5227" w:rsidRDefault="009B5227" w:rsidP="002617F3">
      <w:pPr>
        <w:spacing w:after="0" w:line="240" w:lineRule="auto"/>
        <w:ind w:firstLine="709"/>
        <w:contextualSpacing/>
        <w:rPr>
          <w:rFonts w:ascii="Times New Roman" w:hAnsi="Times New Roman" w:cs="Times New Roman"/>
          <w:b/>
          <w:sz w:val="24"/>
          <w:szCs w:val="24"/>
        </w:rPr>
      </w:pPr>
      <w:r w:rsidRPr="009B5227">
        <w:rPr>
          <w:rFonts w:ascii="Times New Roman" w:hAnsi="Times New Roman" w:cs="Times New Roman"/>
          <w:b/>
          <w:sz w:val="24"/>
          <w:szCs w:val="24"/>
        </w:rPr>
        <w:t>6.</w:t>
      </w:r>
      <w:r w:rsidR="00681D13" w:rsidRPr="009B5227">
        <w:rPr>
          <w:rFonts w:ascii="Times New Roman" w:hAnsi="Times New Roman" w:cs="Times New Roman"/>
          <w:b/>
          <w:sz w:val="24"/>
          <w:szCs w:val="24"/>
        </w:rPr>
        <w:tab/>
        <w:t xml:space="preserve">Общие требования к </w:t>
      </w:r>
      <w:r w:rsidR="00484393" w:rsidRPr="009B5227">
        <w:rPr>
          <w:rFonts w:ascii="Times New Roman" w:hAnsi="Times New Roman" w:cs="Times New Roman"/>
          <w:b/>
          <w:sz w:val="24"/>
          <w:szCs w:val="24"/>
        </w:rPr>
        <w:t>условиям оказания услуг</w:t>
      </w:r>
    </w:p>
    <w:p w:rsidR="00E3254D" w:rsidRPr="00E3254D" w:rsidRDefault="009B5227"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6.1.</w:t>
      </w:r>
      <w:r w:rsidR="00127EDE">
        <w:rPr>
          <w:rFonts w:ascii="Times New Roman" w:hAnsi="Times New Roman" w:cs="Times New Roman"/>
          <w:sz w:val="24"/>
          <w:szCs w:val="24"/>
        </w:rPr>
        <w:tab/>
        <w:t>Срок</w:t>
      </w:r>
      <w:r w:rsidR="00394B53">
        <w:rPr>
          <w:rFonts w:ascii="Times New Roman" w:hAnsi="Times New Roman" w:cs="Times New Roman"/>
          <w:sz w:val="24"/>
          <w:szCs w:val="24"/>
        </w:rPr>
        <w:t xml:space="preserve">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 </w:t>
      </w:r>
      <w:r w:rsidRPr="00282C9A">
        <w:rPr>
          <w:rFonts w:ascii="Times New Roman" w:hAnsi="Times New Roman" w:cs="Times New Roman"/>
          <w:sz w:val="24"/>
          <w:szCs w:val="24"/>
        </w:rPr>
        <w:t xml:space="preserve">15 </w:t>
      </w:r>
      <w:r w:rsidR="00282C9A" w:rsidRPr="00282C9A">
        <w:rPr>
          <w:rFonts w:ascii="Times New Roman" w:hAnsi="Times New Roman" w:cs="Times New Roman"/>
          <w:sz w:val="24"/>
          <w:szCs w:val="24"/>
        </w:rPr>
        <w:t>календарных дней с момента заключения договора</w:t>
      </w:r>
      <w:r w:rsidR="00E3254D" w:rsidRPr="00282C9A">
        <w:rPr>
          <w:rFonts w:ascii="Times New Roman" w:hAnsi="Times New Roman" w:cs="Times New Roman"/>
          <w:sz w:val="24"/>
          <w:szCs w:val="24"/>
        </w:rPr>
        <w:t>;</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E3254D" w:rsidRPr="00E3254D">
        <w:rPr>
          <w:rFonts w:ascii="Times New Roman" w:hAnsi="Times New Roman" w:cs="Times New Roman"/>
          <w:sz w:val="24"/>
          <w:szCs w:val="24"/>
        </w:rPr>
        <w:tab/>
      </w:r>
      <w:r w:rsidR="00484393">
        <w:rPr>
          <w:rFonts w:ascii="Times New Roman" w:hAnsi="Times New Roman" w:cs="Times New Roman"/>
          <w:sz w:val="24"/>
          <w:szCs w:val="24"/>
        </w:rPr>
        <w:t>Оказание услуг</w:t>
      </w:r>
      <w:r w:rsidR="00E3254D" w:rsidRPr="00E3254D">
        <w:rPr>
          <w:rFonts w:ascii="Times New Roman" w:hAnsi="Times New Roman" w:cs="Times New Roman"/>
          <w:sz w:val="24"/>
          <w:szCs w:val="24"/>
        </w:rPr>
        <w:t xml:space="preserve"> должн</w:t>
      </w:r>
      <w:r w:rsidR="00484393">
        <w:rPr>
          <w:rFonts w:ascii="Times New Roman" w:hAnsi="Times New Roman" w:cs="Times New Roman"/>
          <w:sz w:val="24"/>
          <w:szCs w:val="24"/>
        </w:rPr>
        <w:t>о</w:t>
      </w:r>
      <w:r w:rsidR="00E3254D" w:rsidRPr="00E3254D">
        <w:rPr>
          <w:rFonts w:ascii="Times New Roman" w:hAnsi="Times New Roman" w:cs="Times New Roman"/>
          <w:sz w:val="24"/>
          <w:szCs w:val="24"/>
        </w:rPr>
        <w:t xml:space="preserve"> осуществляться по </w:t>
      </w:r>
      <w:r w:rsidR="00E3254D" w:rsidRPr="00282C9A">
        <w:rPr>
          <w:rFonts w:ascii="Times New Roman" w:hAnsi="Times New Roman" w:cs="Times New Roman"/>
          <w:sz w:val="24"/>
          <w:szCs w:val="24"/>
        </w:rPr>
        <w:t>адресу</w:t>
      </w:r>
      <w:r>
        <w:rPr>
          <w:rFonts w:ascii="Times New Roman" w:hAnsi="Times New Roman" w:cs="Times New Roman"/>
          <w:sz w:val="24"/>
          <w:szCs w:val="24"/>
        </w:rPr>
        <w:t>, указанному в техническом задании;</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6.3.</w:t>
      </w:r>
      <w:r w:rsidR="00E3254D" w:rsidRPr="00E3254D">
        <w:rPr>
          <w:rFonts w:ascii="Times New Roman" w:hAnsi="Times New Roman" w:cs="Times New Roman"/>
          <w:sz w:val="24"/>
          <w:szCs w:val="24"/>
        </w:rPr>
        <w:tab/>
        <w:t xml:space="preserve"> Цена </w:t>
      </w:r>
      <w:r w:rsidR="00484393">
        <w:rPr>
          <w:rFonts w:ascii="Times New Roman" w:hAnsi="Times New Roman" w:cs="Times New Roman"/>
          <w:sz w:val="24"/>
          <w:szCs w:val="24"/>
        </w:rPr>
        <w:t>оказания услуг</w:t>
      </w:r>
      <w:r w:rsidR="00E3254D" w:rsidRPr="00E3254D">
        <w:rPr>
          <w:rFonts w:ascii="Times New Roman" w:hAnsi="Times New Roman" w:cs="Times New Roman"/>
          <w:sz w:val="24"/>
          <w:szCs w:val="24"/>
        </w:rPr>
        <w:t xml:space="preserve"> должна быть указана с учетом затрат транспортных расходов, </w:t>
      </w:r>
      <w:r w:rsidR="004D697B">
        <w:rPr>
          <w:rFonts w:ascii="Times New Roman" w:hAnsi="Times New Roman" w:cs="Times New Roman"/>
          <w:sz w:val="24"/>
          <w:szCs w:val="24"/>
        </w:rPr>
        <w:t xml:space="preserve"> страхования,</w:t>
      </w:r>
      <w:r w:rsidR="003F4954" w:rsidRPr="003F4954">
        <w:rPr>
          <w:rFonts w:ascii="Times New Roman" w:hAnsi="Times New Roman" w:cs="Times New Roman"/>
          <w:sz w:val="24"/>
          <w:szCs w:val="24"/>
        </w:rPr>
        <w:t xml:space="preserve"> </w:t>
      </w:r>
      <w:r w:rsidR="004D697B">
        <w:rPr>
          <w:rFonts w:ascii="Times New Roman" w:hAnsi="Times New Roman" w:cs="Times New Roman"/>
          <w:sz w:val="24"/>
          <w:szCs w:val="24"/>
        </w:rPr>
        <w:t>уплаты</w:t>
      </w:r>
      <w:r w:rsidR="00E3254D" w:rsidRPr="00E3254D">
        <w:rPr>
          <w:rFonts w:ascii="Times New Roman" w:hAnsi="Times New Roman" w:cs="Times New Roman"/>
          <w:sz w:val="24"/>
          <w:szCs w:val="24"/>
        </w:rPr>
        <w:t xml:space="preserve"> налогов, сборов и других обязательных платежей; </w:t>
      </w:r>
    </w:p>
    <w:p w:rsidR="00E3254D" w:rsidRPr="00E3254D" w:rsidRDefault="00282C9A"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6.4.</w:t>
      </w:r>
      <w:r w:rsidR="00E3254D" w:rsidRPr="00E3254D">
        <w:rPr>
          <w:rFonts w:ascii="Times New Roman" w:hAnsi="Times New Roman" w:cs="Times New Roman"/>
          <w:sz w:val="24"/>
          <w:szCs w:val="24"/>
        </w:rPr>
        <w:tab/>
        <w:t>Цены должны быть фиксированными на протяжении всего срока действия оферты (</w:t>
      </w:r>
      <w:r w:rsidR="00C34F3B">
        <w:rPr>
          <w:rFonts w:ascii="Times New Roman" w:hAnsi="Times New Roman" w:cs="Times New Roman"/>
          <w:sz w:val="24"/>
          <w:szCs w:val="24"/>
        </w:rPr>
        <w:t xml:space="preserve">но </w:t>
      </w:r>
      <w:r w:rsidR="00024B1C">
        <w:rPr>
          <w:rFonts w:ascii="Times New Roman" w:hAnsi="Times New Roman" w:cs="Times New Roman"/>
          <w:sz w:val="24"/>
          <w:szCs w:val="24"/>
        </w:rPr>
        <w:t xml:space="preserve">не менее </w:t>
      </w:r>
      <w:r w:rsidR="00BE26E5" w:rsidRPr="00BE26E5">
        <w:rPr>
          <w:rFonts w:ascii="Times New Roman" w:hAnsi="Times New Roman" w:cs="Times New Roman"/>
          <w:sz w:val="24"/>
          <w:szCs w:val="24"/>
        </w:rPr>
        <w:t>90</w:t>
      </w:r>
      <w:r>
        <w:rPr>
          <w:rFonts w:ascii="Times New Roman" w:hAnsi="Times New Roman" w:cs="Times New Roman"/>
          <w:sz w:val="24"/>
          <w:szCs w:val="24"/>
        </w:rPr>
        <w:t xml:space="preserve"> дней)</w:t>
      </w:r>
      <w:r w:rsidR="00E3254D" w:rsidRPr="00E3254D">
        <w:rPr>
          <w:rFonts w:ascii="Times New Roman" w:hAnsi="Times New Roman" w:cs="Times New Roman"/>
          <w:sz w:val="24"/>
          <w:szCs w:val="24"/>
        </w:rPr>
        <w:t xml:space="preserve"> и договора;</w:t>
      </w:r>
    </w:p>
    <w:p w:rsidR="00527CF9" w:rsidRPr="00527CF9" w:rsidRDefault="00527CF9" w:rsidP="00D33C1C">
      <w:pPr>
        <w:spacing w:after="0" w:line="240" w:lineRule="auto"/>
        <w:ind w:firstLine="709"/>
        <w:contextualSpacing/>
        <w:rPr>
          <w:rFonts w:ascii="Times New Roman" w:hAnsi="Times New Roman" w:cs="Times New Roman"/>
          <w:sz w:val="24"/>
          <w:szCs w:val="24"/>
        </w:rPr>
      </w:pPr>
    </w:p>
    <w:p w:rsidR="00E3254D" w:rsidRPr="00681D13" w:rsidRDefault="00282C9A" w:rsidP="00A94A92">
      <w:pPr>
        <w:spacing w:after="0" w:line="24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7</w:t>
      </w:r>
      <w:r w:rsidR="00394B53">
        <w:rPr>
          <w:rFonts w:ascii="Times New Roman" w:hAnsi="Times New Roman" w:cs="Times New Roman"/>
          <w:b/>
          <w:sz w:val="24"/>
          <w:szCs w:val="24"/>
        </w:rPr>
        <w:t>.</w:t>
      </w:r>
      <w:r w:rsidR="00E3254D" w:rsidRPr="00681D13">
        <w:rPr>
          <w:rFonts w:ascii="Times New Roman" w:hAnsi="Times New Roman" w:cs="Times New Roman"/>
          <w:b/>
          <w:sz w:val="24"/>
          <w:szCs w:val="24"/>
        </w:rPr>
        <w:tab/>
        <w:t>Требования к Участникам. Подтверждение соответствия предъявляемым требованиям</w:t>
      </w:r>
    </w:p>
    <w:p w:rsidR="00E3254D" w:rsidRPr="00A87917" w:rsidRDefault="00282C9A" w:rsidP="00A94A92">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.1.</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Участникам</w:t>
      </w:r>
      <w:r w:rsidRPr="00A87917">
        <w:rPr>
          <w:rFonts w:ascii="Times New Roman" w:hAnsi="Times New Roman" w:cs="Times New Roman"/>
          <w:sz w:val="24"/>
          <w:szCs w:val="24"/>
          <w:u w:val="single"/>
        </w:rPr>
        <w:t xml:space="preserve"> процедуры запроса предложений</w:t>
      </w:r>
    </w:p>
    <w:p w:rsidR="00E3254D" w:rsidRPr="00E3254D" w:rsidRDefault="00F77B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E3254D" w:rsidRPr="00E3254D">
        <w:rPr>
          <w:rFonts w:ascii="Times New Roman" w:hAnsi="Times New Roman" w:cs="Times New Roman"/>
          <w:sz w:val="24"/>
          <w:szCs w:val="24"/>
        </w:rPr>
        <w:t>.1.1.</w:t>
      </w:r>
      <w:r w:rsidR="00E3254D" w:rsidRPr="00E3254D">
        <w:rPr>
          <w:rFonts w:ascii="Times New Roman" w:hAnsi="Times New Roman" w:cs="Times New Roman"/>
          <w:sz w:val="24"/>
          <w:szCs w:val="24"/>
        </w:rPr>
        <w:tab/>
      </w:r>
      <w:r>
        <w:rPr>
          <w:rFonts w:ascii="Times New Roman" w:hAnsi="Times New Roman" w:cs="Times New Roman"/>
          <w:sz w:val="24"/>
          <w:szCs w:val="24"/>
        </w:rPr>
        <w:t>К у</w:t>
      </w:r>
      <w:r w:rsidR="00282C9A">
        <w:rPr>
          <w:rFonts w:ascii="Times New Roman" w:hAnsi="Times New Roman" w:cs="Times New Roman"/>
          <w:sz w:val="24"/>
          <w:szCs w:val="24"/>
        </w:rPr>
        <w:t>част</w:t>
      </w:r>
      <w:r>
        <w:rPr>
          <w:rFonts w:ascii="Times New Roman" w:hAnsi="Times New Roman" w:cs="Times New Roman"/>
          <w:sz w:val="24"/>
          <w:szCs w:val="24"/>
        </w:rPr>
        <w:t>ию</w:t>
      </w:r>
      <w:r w:rsidR="00282C9A">
        <w:rPr>
          <w:rFonts w:ascii="Times New Roman" w:hAnsi="Times New Roman" w:cs="Times New Roman"/>
          <w:sz w:val="24"/>
          <w:szCs w:val="24"/>
        </w:rPr>
        <w:t xml:space="preserve"> в процедуре з</w:t>
      </w:r>
      <w:r w:rsidR="00E3254D" w:rsidRPr="00E3254D">
        <w:rPr>
          <w:rFonts w:ascii="Times New Roman" w:hAnsi="Times New Roman" w:cs="Times New Roman"/>
          <w:sz w:val="24"/>
          <w:szCs w:val="24"/>
        </w:rPr>
        <w:t xml:space="preserve">апроса предложений </w:t>
      </w:r>
      <w:r>
        <w:rPr>
          <w:rFonts w:ascii="Times New Roman" w:hAnsi="Times New Roman" w:cs="Times New Roman"/>
          <w:sz w:val="24"/>
          <w:szCs w:val="24"/>
        </w:rPr>
        <w:t>допускаются юридические</w:t>
      </w:r>
      <w:r w:rsidR="00E3254D" w:rsidRPr="00E3254D">
        <w:rPr>
          <w:rFonts w:ascii="Times New Roman" w:hAnsi="Times New Roman" w:cs="Times New Roman"/>
          <w:sz w:val="24"/>
          <w:szCs w:val="24"/>
        </w:rPr>
        <w:t xml:space="preserve"> </w:t>
      </w:r>
      <w:r>
        <w:rPr>
          <w:rFonts w:ascii="Times New Roman" w:hAnsi="Times New Roman" w:cs="Times New Roman"/>
          <w:sz w:val="24"/>
          <w:szCs w:val="24"/>
        </w:rPr>
        <w:t xml:space="preserve">лица, </w:t>
      </w:r>
      <w:r w:rsidR="00E22E1D">
        <w:rPr>
          <w:rFonts w:ascii="Times New Roman" w:hAnsi="Times New Roman" w:cs="Times New Roman"/>
          <w:sz w:val="24"/>
          <w:szCs w:val="24"/>
        </w:rPr>
        <w:t>в том числе</w:t>
      </w:r>
      <w:r w:rsidR="00AF1AFA">
        <w:rPr>
          <w:rFonts w:ascii="Times New Roman" w:hAnsi="Times New Roman" w:cs="Times New Roman"/>
          <w:sz w:val="24"/>
          <w:szCs w:val="24"/>
        </w:rPr>
        <w:t>,</w:t>
      </w:r>
      <w:r w:rsidR="00E22E1D">
        <w:rPr>
          <w:rFonts w:ascii="Times New Roman" w:hAnsi="Times New Roman" w:cs="Times New Roman"/>
          <w:sz w:val="24"/>
          <w:szCs w:val="24"/>
        </w:rPr>
        <w:t xml:space="preserve"> </w:t>
      </w:r>
      <w:r w:rsidR="00282C9A">
        <w:rPr>
          <w:rFonts w:ascii="Times New Roman" w:hAnsi="Times New Roman" w:cs="Times New Roman"/>
          <w:sz w:val="24"/>
          <w:szCs w:val="24"/>
        </w:rPr>
        <w:t>индивидуальн</w:t>
      </w:r>
      <w:r>
        <w:rPr>
          <w:rFonts w:ascii="Times New Roman" w:hAnsi="Times New Roman" w:cs="Times New Roman"/>
          <w:sz w:val="24"/>
          <w:szCs w:val="24"/>
        </w:rPr>
        <w:t>ые предприниматели, осуществляющие деятельность по разработке проектно-сметной документации</w:t>
      </w:r>
      <w:r w:rsidR="00E3254D" w:rsidRPr="00E3254D">
        <w:rPr>
          <w:rFonts w:ascii="Times New Roman" w:hAnsi="Times New Roman" w:cs="Times New Roman"/>
          <w:sz w:val="24"/>
          <w:szCs w:val="24"/>
        </w:rPr>
        <w:t>. Участник на момент подачи Предложения должен отвечать следующим требованиям:</w:t>
      </w:r>
    </w:p>
    <w:p w:rsidR="00F77BA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r>
      <w:proofErr w:type="spellStart"/>
      <w:r w:rsidR="00F77BAD">
        <w:rPr>
          <w:rFonts w:ascii="Times New Roman" w:hAnsi="Times New Roman" w:cs="Times New Roman"/>
          <w:sz w:val="24"/>
          <w:szCs w:val="24"/>
        </w:rPr>
        <w:t>Непроведение</w:t>
      </w:r>
      <w:proofErr w:type="spellEnd"/>
      <w:r w:rsidR="00F77BAD">
        <w:rPr>
          <w:rFonts w:ascii="Times New Roman" w:hAnsi="Times New Roman" w:cs="Times New Roman"/>
          <w:sz w:val="24"/>
          <w:szCs w:val="24"/>
        </w:rPr>
        <w:t xml:space="preserve"> ликвидации или процедур банкротства участника запроса предложений;</w:t>
      </w:r>
    </w:p>
    <w:p w:rsidR="00F77BAD" w:rsidRDefault="00DE2E51" w:rsidP="00DE2E51">
      <w:pPr>
        <w:pStyle w:val="a5"/>
        <w:numPr>
          <w:ilvl w:val="0"/>
          <w:numId w:val="14"/>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запроса предложений в порядке, предусмотренном Кодексом об административных правонарушениях Российской Федерации, на день подачи предложения на участие в данной закупочной процедуре;</w:t>
      </w:r>
    </w:p>
    <w:p w:rsidR="008D1AEF" w:rsidRDefault="008D1AEF" w:rsidP="00DE2E51">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00AE3E76">
        <w:rPr>
          <w:rFonts w:ascii="Times New Roman" w:hAnsi="Times New Roman" w:cs="Times New Roman"/>
          <w:sz w:val="24"/>
          <w:szCs w:val="24"/>
        </w:rPr>
        <w:t>отчетный период;</w:t>
      </w:r>
    </w:p>
    <w:p w:rsidR="00AE3E76" w:rsidRDefault="00AE3E76" w:rsidP="00AE3E76">
      <w:pPr>
        <w:pStyle w:val="a5"/>
        <w:numPr>
          <w:ilvl w:val="0"/>
          <w:numId w:val="1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Отсутствие в реестре</w:t>
      </w:r>
      <w:r w:rsidRPr="00E3254D">
        <w:rPr>
          <w:rFonts w:ascii="Times New Roman" w:hAnsi="Times New Roman" w:cs="Times New Roman"/>
          <w:sz w:val="24"/>
          <w:szCs w:val="24"/>
        </w:rPr>
        <w:t xml:space="preserve"> недобросовестных </w:t>
      </w:r>
      <w:r>
        <w:rPr>
          <w:rFonts w:ascii="Times New Roman" w:hAnsi="Times New Roman" w:cs="Times New Roman"/>
          <w:sz w:val="24"/>
          <w:szCs w:val="24"/>
        </w:rPr>
        <w:t>поставщиков сведений об участниках запроса предложений;</w:t>
      </w:r>
    </w:p>
    <w:p w:rsidR="00E3254D" w:rsidRPr="00E3254D" w:rsidRDefault="00E3254D" w:rsidP="00AE3E76">
      <w:pPr>
        <w:pStyle w:val="a5"/>
        <w:numPr>
          <w:ilvl w:val="0"/>
          <w:numId w:val="14"/>
        </w:numPr>
        <w:spacing w:after="0" w:line="240" w:lineRule="auto"/>
        <w:ind w:left="0" w:firstLine="709"/>
        <w:jc w:val="both"/>
        <w:rPr>
          <w:rFonts w:ascii="Times New Roman" w:hAnsi="Times New Roman" w:cs="Times New Roman"/>
          <w:sz w:val="24"/>
          <w:szCs w:val="24"/>
        </w:rPr>
      </w:pPr>
      <w:r w:rsidRPr="00E3254D">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w:t>
      </w:r>
      <w:r w:rsidR="00AE3E76">
        <w:rPr>
          <w:rFonts w:ascii="Times New Roman" w:hAnsi="Times New Roman" w:cs="Times New Roman"/>
          <w:sz w:val="24"/>
          <w:szCs w:val="24"/>
        </w:rPr>
        <w:t xml:space="preserve"> производственными, трудовыми) </w:t>
      </w:r>
      <w:r w:rsidRPr="00E3254D">
        <w:rPr>
          <w:rFonts w:ascii="Times New Roman" w:hAnsi="Times New Roman" w:cs="Times New Roman"/>
          <w:sz w:val="24"/>
          <w:szCs w:val="24"/>
        </w:rPr>
        <w:t xml:space="preserve">и </w:t>
      </w:r>
      <w:r w:rsidR="00AE3E76">
        <w:rPr>
          <w:rFonts w:ascii="Times New Roman" w:hAnsi="Times New Roman" w:cs="Times New Roman"/>
          <w:sz w:val="24"/>
          <w:szCs w:val="24"/>
        </w:rPr>
        <w:t xml:space="preserve">деловой </w:t>
      </w:r>
      <w:r w:rsidRPr="00E3254D">
        <w:rPr>
          <w:rFonts w:ascii="Times New Roman" w:hAnsi="Times New Roman" w:cs="Times New Roman"/>
          <w:sz w:val="24"/>
          <w:szCs w:val="24"/>
        </w:rPr>
        <w:t>репутацией;</w:t>
      </w:r>
    </w:p>
    <w:p w:rsidR="00E3254D" w:rsidRPr="00E3254D" w:rsidRDefault="00E3254D" w:rsidP="00DE2E51">
      <w:pPr>
        <w:spacing w:after="0" w:line="240" w:lineRule="auto"/>
        <w:ind w:firstLine="709"/>
        <w:contextualSpacing/>
        <w:jc w:val="both"/>
        <w:rPr>
          <w:rFonts w:ascii="Times New Roman" w:hAnsi="Times New Roman" w:cs="Times New Roman"/>
          <w:sz w:val="24"/>
          <w:szCs w:val="24"/>
        </w:rPr>
      </w:pPr>
      <w:r w:rsidRPr="00E3254D">
        <w:rPr>
          <w:rFonts w:ascii="Times New Roman" w:hAnsi="Times New Roman" w:cs="Times New Roman"/>
          <w:sz w:val="24"/>
          <w:szCs w:val="24"/>
        </w:rPr>
        <w:t>•</w:t>
      </w:r>
      <w:r w:rsidRPr="00E3254D">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p w:rsidR="00E3254D" w:rsidRPr="00A87917" w:rsidRDefault="00AE3E76"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w:t>
      </w:r>
      <w:r w:rsidR="00681D13" w:rsidRPr="00A87917">
        <w:rPr>
          <w:rFonts w:ascii="Times New Roman" w:hAnsi="Times New Roman" w:cs="Times New Roman"/>
          <w:sz w:val="24"/>
          <w:szCs w:val="24"/>
          <w:u w:val="single"/>
        </w:rPr>
        <w:t>.2.</w:t>
      </w:r>
      <w:r w:rsidR="00681D13" w:rsidRPr="00A87917">
        <w:rPr>
          <w:rFonts w:ascii="Times New Roman" w:hAnsi="Times New Roman" w:cs="Times New Roman"/>
          <w:sz w:val="24"/>
          <w:szCs w:val="24"/>
          <w:u w:val="single"/>
        </w:rPr>
        <w:tab/>
      </w:r>
      <w:r w:rsidR="00E3254D" w:rsidRPr="00A87917">
        <w:rPr>
          <w:rFonts w:ascii="Times New Roman" w:hAnsi="Times New Roman" w:cs="Times New Roman"/>
          <w:sz w:val="24"/>
          <w:szCs w:val="24"/>
          <w:u w:val="single"/>
        </w:rPr>
        <w:t>Требования к документам, подтверждающим соответствие Участника установленным требованиям</w:t>
      </w:r>
      <w:r w:rsidRPr="00A87917">
        <w:rPr>
          <w:rFonts w:ascii="Times New Roman" w:hAnsi="Times New Roman" w:cs="Times New Roman"/>
          <w:sz w:val="24"/>
          <w:szCs w:val="24"/>
          <w:u w:val="single"/>
        </w:rPr>
        <w:t>.</w:t>
      </w:r>
    </w:p>
    <w:p w:rsidR="00E3254D" w:rsidRDefault="00AE3E76"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681D13">
        <w:rPr>
          <w:rFonts w:ascii="Times New Roman" w:hAnsi="Times New Roman" w:cs="Times New Roman"/>
          <w:sz w:val="24"/>
          <w:szCs w:val="24"/>
        </w:rPr>
        <w:t>.2.1.</w:t>
      </w:r>
      <w:r w:rsidR="00681D13">
        <w:rPr>
          <w:rFonts w:ascii="Times New Roman" w:hAnsi="Times New Roman" w:cs="Times New Roman"/>
          <w:sz w:val="24"/>
          <w:szCs w:val="24"/>
        </w:rPr>
        <w:tab/>
      </w:r>
      <w:r w:rsidR="00E3254D" w:rsidRPr="00E3254D">
        <w:rPr>
          <w:rFonts w:ascii="Times New Roman" w:hAnsi="Times New Roman" w:cs="Times New Roman"/>
          <w:sz w:val="24"/>
          <w:szCs w:val="24"/>
        </w:rPr>
        <w:t xml:space="preserve">В связи с вышеизложенным Участник </w:t>
      </w:r>
      <w:r>
        <w:rPr>
          <w:rFonts w:ascii="Times New Roman" w:hAnsi="Times New Roman" w:cs="Times New Roman"/>
          <w:sz w:val="24"/>
          <w:szCs w:val="24"/>
        </w:rPr>
        <w:t xml:space="preserve">запроса предложений </w:t>
      </w:r>
      <w:r w:rsidR="00E3254D" w:rsidRPr="00E3254D">
        <w:rPr>
          <w:rFonts w:ascii="Times New Roman" w:hAnsi="Times New Roman" w:cs="Times New Roman"/>
          <w:sz w:val="24"/>
          <w:szCs w:val="24"/>
        </w:rPr>
        <w:t>должен включить в состав Предложения следующие документы, подтверждающие его соответствие вышеуказанным требованиям:</w:t>
      </w:r>
    </w:p>
    <w:p w:rsidR="0084767D" w:rsidRPr="00960D62" w:rsidRDefault="0084767D" w:rsidP="0084767D">
      <w:pPr>
        <w:spacing w:after="0"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 xml:space="preserve">а) </w:t>
      </w:r>
      <w:r w:rsidRPr="00960D62">
        <w:rPr>
          <w:rFonts w:ascii="Times New Roman" w:hAnsi="Times New Roman" w:cs="Times New Roman"/>
          <w:sz w:val="24"/>
          <w:szCs w:val="24"/>
        </w:rPr>
        <w:t>Заполненные формы</w:t>
      </w:r>
      <w:r>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 Опись документов; </w:t>
      </w:r>
    </w:p>
    <w:p w:rsidR="0084767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Форма 3. Анкета Участника;</w:t>
      </w:r>
    </w:p>
    <w:p w:rsidR="004434C8" w:rsidRPr="004434C8" w:rsidRDefault="004434C8" w:rsidP="00E51BD5">
      <w:pPr>
        <w:pStyle w:val="a5"/>
        <w:numPr>
          <w:ilvl w:val="0"/>
          <w:numId w:val="15"/>
        </w:numPr>
        <w:spacing w:after="0" w:line="240" w:lineRule="auto"/>
        <w:rPr>
          <w:rFonts w:ascii="Times New Roman" w:hAnsi="Times New Roman" w:cs="Times New Roman"/>
          <w:sz w:val="24"/>
          <w:szCs w:val="24"/>
        </w:rPr>
      </w:pPr>
      <w:r w:rsidRPr="004434C8">
        <w:rPr>
          <w:rFonts w:ascii="Times New Roman" w:hAnsi="Times New Roman" w:cs="Times New Roman"/>
          <w:sz w:val="24"/>
          <w:szCs w:val="24"/>
        </w:rPr>
        <w:t>Форма 5. Декларация;</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6. </w:t>
      </w:r>
      <w:r w:rsidRPr="002A27D6">
        <w:rPr>
          <w:rFonts w:ascii="Times New Roman" w:hAnsi="Times New Roman" w:cs="Times New Roman"/>
          <w:sz w:val="24"/>
          <w:szCs w:val="24"/>
        </w:rPr>
        <w:t>Сведения о квалификации персонала</w:t>
      </w:r>
      <w:r w:rsidRPr="00960D62">
        <w:rPr>
          <w:rFonts w:ascii="Times New Roman" w:hAnsi="Times New Roman" w:cs="Times New Roman"/>
          <w:sz w:val="24"/>
          <w:szCs w:val="24"/>
        </w:rPr>
        <w:t>;</w:t>
      </w:r>
    </w:p>
    <w:p w:rsidR="0084767D" w:rsidRPr="00960D62" w:rsidRDefault="0084767D" w:rsidP="0084767D">
      <w:pPr>
        <w:pStyle w:val="a5"/>
        <w:numPr>
          <w:ilvl w:val="0"/>
          <w:numId w:val="15"/>
        </w:numPr>
        <w:spacing w:after="0" w:line="240" w:lineRule="auto"/>
        <w:rPr>
          <w:rFonts w:ascii="Times New Roman" w:hAnsi="Times New Roman" w:cs="Times New Roman"/>
          <w:sz w:val="24"/>
          <w:szCs w:val="24"/>
        </w:rPr>
      </w:pPr>
      <w:r w:rsidRPr="00960D62">
        <w:rPr>
          <w:rFonts w:ascii="Times New Roman" w:hAnsi="Times New Roman" w:cs="Times New Roman"/>
          <w:sz w:val="24"/>
          <w:szCs w:val="24"/>
        </w:rPr>
        <w:t xml:space="preserve">Форма 7. </w:t>
      </w:r>
      <w:r w:rsidRPr="002A27D6">
        <w:rPr>
          <w:rFonts w:ascii="Times New Roman" w:hAnsi="Times New Roman" w:cs="Times New Roman"/>
          <w:sz w:val="24"/>
          <w:szCs w:val="24"/>
        </w:rPr>
        <w:t>Сведения о наличии опыта выполнения аналогичных работ;</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8. </w:t>
      </w:r>
      <w:r w:rsidRPr="002A27D6">
        <w:rPr>
          <w:rFonts w:ascii="Times New Roman" w:hAnsi="Times New Roman" w:cs="Times New Roman"/>
          <w:sz w:val="24"/>
          <w:szCs w:val="24"/>
        </w:rPr>
        <w:t>Ценовое предложение</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9. </w:t>
      </w:r>
      <w:r w:rsidRPr="002A27D6">
        <w:rPr>
          <w:rFonts w:ascii="Times New Roman" w:hAnsi="Times New Roman" w:cs="Times New Roman"/>
          <w:sz w:val="24"/>
          <w:szCs w:val="24"/>
        </w:rPr>
        <w:t>Согласие субъекта персональных данных на обработку персональных данных</w:t>
      </w:r>
      <w:r w:rsidRPr="009225AD">
        <w:rPr>
          <w:rFonts w:ascii="Times New Roman" w:hAnsi="Times New Roman" w:cs="Times New Roman"/>
          <w:sz w:val="24"/>
          <w:szCs w:val="24"/>
        </w:rPr>
        <w:t>;</w:t>
      </w:r>
    </w:p>
    <w:p w:rsidR="0084767D" w:rsidRPr="009225AD" w:rsidRDefault="0084767D" w:rsidP="0084767D">
      <w:pPr>
        <w:pStyle w:val="a5"/>
        <w:numPr>
          <w:ilvl w:val="0"/>
          <w:numId w:val="15"/>
        </w:numPr>
        <w:spacing w:after="0" w:line="240" w:lineRule="auto"/>
        <w:rPr>
          <w:rFonts w:ascii="Times New Roman" w:hAnsi="Times New Roman" w:cs="Times New Roman"/>
          <w:sz w:val="24"/>
          <w:szCs w:val="24"/>
        </w:rPr>
      </w:pPr>
      <w:r w:rsidRPr="009225AD">
        <w:rPr>
          <w:rFonts w:ascii="Times New Roman" w:hAnsi="Times New Roman" w:cs="Times New Roman"/>
          <w:sz w:val="24"/>
          <w:szCs w:val="24"/>
        </w:rPr>
        <w:t xml:space="preserve">Форма 10. </w:t>
      </w:r>
      <w:r w:rsidRPr="002A27D6">
        <w:rPr>
          <w:rFonts w:ascii="Times New Roman" w:hAnsi="Times New Roman" w:cs="Times New Roman"/>
          <w:sz w:val="24"/>
          <w:szCs w:val="24"/>
        </w:rPr>
        <w:t>Согласие с условиями договора</w:t>
      </w:r>
      <w:r w:rsidRPr="009225AD">
        <w:rPr>
          <w:rFonts w:ascii="Times New Roman" w:hAnsi="Times New Roman" w:cs="Times New Roman"/>
          <w:sz w:val="24"/>
          <w:szCs w:val="24"/>
        </w:rPr>
        <w:t>.</w:t>
      </w:r>
    </w:p>
    <w:p w:rsidR="002A27D6" w:rsidRPr="00E3254D" w:rsidRDefault="002A27D6" w:rsidP="00282C9A">
      <w:pPr>
        <w:spacing w:after="0" w:line="240" w:lineRule="auto"/>
        <w:ind w:firstLine="709"/>
        <w:contextualSpacing/>
        <w:jc w:val="both"/>
        <w:rPr>
          <w:rFonts w:ascii="Times New Roman" w:hAnsi="Times New Roman" w:cs="Times New Roman"/>
          <w:sz w:val="24"/>
          <w:szCs w:val="24"/>
        </w:rPr>
      </w:pP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xml:space="preserve">) </w:t>
      </w:r>
      <w:r w:rsidR="00AE3E76">
        <w:rPr>
          <w:rFonts w:ascii="Times New Roman" w:hAnsi="Times New Roman" w:cs="Times New Roman"/>
          <w:sz w:val="24"/>
          <w:szCs w:val="24"/>
        </w:rPr>
        <w:t xml:space="preserve">заверенные </w:t>
      </w:r>
      <w:r w:rsidR="00045EB6">
        <w:rPr>
          <w:rFonts w:ascii="Times New Roman" w:hAnsi="Times New Roman" w:cs="Times New Roman"/>
          <w:sz w:val="24"/>
          <w:szCs w:val="24"/>
        </w:rPr>
        <w:t xml:space="preserve">Участником </w:t>
      </w:r>
      <w:r w:rsidR="00AE3E76">
        <w:rPr>
          <w:rFonts w:ascii="Times New Roman" w:hAnsi="Times New Roman" w:cs="Times New Roman"/>
          <w:sz w:val="24"/>
          <w:szCs w:val="24"/>
        </w:rPr>
        <w:t>копии учредительных документов</w:t>
      </w:r>
      <w:r w:rsidR="00E3254D" w:rsidRPr="00E3254D">
        <w:rPr>
          <w:rFonts w:ascii="Times New Roman" w:hAnsi="Times New Roman" w:cs="Times New Roman"/>
          <w:sz w:val="24"/>
          <w:szCs w:val="24"/>
        </w:rPr>
        <w:t xml:space="preserve"> Участника:</w:t>
      </w:r>
    </w:p>
    <w:p w:rsidR="00E3254D" w:rsidRPr="004267CE" w:rsidRDefault="00AE3E76"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свидетельство</w:t>
      </w:r>
      <w:r w:rsidR="00FB0FF7">
        <w:rPr>
          <w:rFonts w:ascii="Times New Roman" w:hAnsi="Times New Roman" w:cs="Times New Roman"/>
          <w:sz w:val="24"/>
          <w:szCs w:val="24"/>
        </w:rPr>
        <w:t xml:space="preserve"> о государственной</w:t>
      </w:r>
      <w:r w:rsidR="00E3254D" w:rsidRPr="004267CE">
        <w:rPr>
          <w:rFonts w:ascii="Times New Roman" w:hAnsi="Times New Roman" w:cs="Times New Roman"/>
          <w:sz w:val="24"/>
          <w:szCs w:val="24"/>
        </w:rPr>
        <w:t xml:space="preserve"> регистрации;</w:t>
      </w:r>
    </w:p>
    <w:p w:rsidR="00E3254D" w:rsidRPr="004267CE" w:rsidRDefault="00E3254D" w:rsidP="00282C9A">
      <w:pPr>
        <w:pStyle w:val="a5"/>
        <w:numPr>
          <w:ilvl w:val="0"/>
          <w:numId w:val="1"/>
        </w:numPr>
        <w:spacing w:after="0" w:line="240" w:lineRule="auto"/>
        <w:ind w:firstLine="709"/>
        <w:jc w:val="both"/>
        <w:rPr>
          <w:rFonts w:ascii="Times New Roman" w:hAnsi="Times New Roman" w:cs="Times New Roman"/>
          <w:sz w:val="24"/>
          <w:szCs w:val="24"/>
        </w:rPr>
      </w:pPr>
      <w:r w:rsidRPr="004267CE">
        <w:rPr>
          <w:rFonts w:ascii="Times New Roman" w:hAnsi="Times New Roman" w:cs="Times New Roman"/>
          <w:sz w:val="24"/>
          <w:szCs w:val="24"/>
        </w:rPr>
        <w:t xml:space="preserve">свидетельства о </w:t>
      </w:r>
      <w:r w:rsidR="00FB0FF7">
        <w:rPr>
          <w:rFonts w:ascii="Times New Roman" w:hAnsi="Times New Roman" w:cs="Times New Roman"/>
          <w:sz w:val="24"/>
          <w:szCs w:val="24"/>
        </w:rPr>
        <w:t>постановке на учет в налоговом органе</w:t>
      </w:r>
      <w:r w:rsidRPr="004267CE">
        <w:rPr>
          <w:rFonts w:ascii="Times New Roman" w:hAnsi="Times New Roman" w:cs="Times New Roman"/>
          <w:sz w:val="24"/>
          <w:szCs w:val="24"/>
        </w:rPr>
        <w:t>;</w:t>
      </w:r>
    </w:p>
    <w:p w:rsidR="00E3254D" w:rsidRPr="004267CE" w:rsidRDefault="00FB0FF7" w:rsidP="00282C9A">
      <w:pPr>
        <w:pStyle w:val="a5"/>
        <w:numPr>
          <w:ilvl w:val="0"/>
          <w:numId w:val="1"/>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w:t>
      </w:r>
      <w:r w:rsidR="00E3254D" w:rsidRPr="004267CE">
        <w:rPr>
          <w:rFonts w:ascii="Times New Roman" w:hAnsi="Times New Roman" w:cs="Times New Roman"/>
          <w:sz w:val="24"/>
          <w:szCs w:val="24"/>
        </w:rPr>
        <w:t xml:space="preserve"> в действующей редакции.</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E3254D" w:rsidRPr="00E3254D">
        <w:rPr>
          <w:rFonts w:ascii="Times New Roman" w:hAnsi="Times New Roman" w:cs="Times New Roman"/>
          <w:sz w:val="24"/>
          <w:szCs w:val="24"/>
        </w:rPr>
        <w:t>) заверенные Участником копии документов (приказов, протоколов собрания учредителей о назначении руководителя, копия гражданского паспорта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w:t>
      </w:r>
      <w:r w:rsidR="00E3254D" w:rsidRPr="00E3254D">
        <w:rPr>
          <w:rFonts w:ascii="Times New Roman" w:hAnsi="Times New Roman" w:cs="Times New Roman"/>
          <w:sz w:val="24"/>
          <w:szCs w:val="24"/>
        </w:rPr>
        <w:t xml:space="preserve">) копии </w:t>
      </w:r>
      <w:r w:rsidR="00FB0FF7">
        <w:rPr>
          <w:rFonts w:ascii="Times New Roman" w:hAnsi="Times New Roman" w:cs="Times New Roman"/>
          <w:sz w:val="24"/>
          <w:szCs w:val="24"/>
        </w:rPr>
        <w:t xml:space="preserve">бухгалтерских </w:t>
      </w:r>
      <w:r w:rsidR="00E3254D" w:rsidRPr="00E3254D">
        <w:rPr>
          <w:rFonts w:ascii="Times New Roman" w:hAnsi="Times New Roman" w:cs="Times New Roman"/>
          <w:sz w:val="24"/>
          <w:szCs w:val="24"/>
        </w:rPr>
        <w:t xml:space="preserve">балансов </w:t>
      </w:r>
      <w:r w:rsidR="002A27D6">
        <w:rPr>
          <w:rFonts w:ascii="Times New Roman" w:hAnsi="Times New Roman" w:cs="Times New Roman"/>
          <w:sz w:val="24"/>
          <w:szCs w:val="24"/>
        </w:rPr>
        <w:t>наряду</w:t>
      </w:r>
      <w:r w:rsidR="00E3254D" w:rsidRPr="00E3254D">
        <w:rPr>
          <w:rFonts w:ascii="Times New Roman" w:hAnsi="Times New Roman" w:cs="Times New Roman"/>
          <w:sz w:val="24"/>
          <w:szCs w:val="24"/>
        </w:rPr>
        <w:t xml:space="preserve"> с отчетами о прибылях и убытках за </w:t>
      </w:r>
      <w:r w:rsidR="00766544">
        <w:rPr>
          <w:rFonts w:ascii="Times New Roman" w:hAnsi="Times New Roman" w:cs="Times New Roman"/>
          <w:sz w:val="24"/>
          <w:szCs w:val="24"/>
        </w:rPr>
        <w:t>последние два г</w:t>
      </w:r>
      <w:r w:rsidR="00FB0FF7">
        <w:rPr>
          <w:rFonts w:ascii="Times New Roman" w:hAnsi="Times New Roman" w:cs="Times New Roman"/>
          <w:sz w:val="24"/>
          <w:szCs w:val="24"/>
        </w:rPr>
        <w:t>ода и последний отчётный период</w:t>
      </w:r>
      <w:r w:rsidR="00E3254D" w:rsidRPr="00E3254D">
        <w:rPr>
          <w:rFonts w:ascii="Times New Roman" w:hAnsi="Times New Roman" w:cs="Times New Roman"/>
          <w:sz w:val="24"/>
          <w:szCs w:val="24"/>
        </w:rPr>
        <w:t>;</w:t>
      </w:r>
    </w:p>
    <w:p w:rsidR="00E3254D" w:rsidRP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w:t>
      </w:r>
      <w:r w:rsidR="00E3254D" w:rsidRPr="00E3254D">
        <w:rPr>
          <w:rFonts w:ascii="Times New Roman" w:hAnsi="Times New Roman" w:cs="Times New Roman"/>
          <w:sz w:val="24"/>
          <w:szCs w:val="24"/>
        </w:rPr>
        <w:t xml:space="preserve">) заверенные </w:t>
      </w:r>
      <w:r w:rsidR="00FB0FF7">
        <w:rPr>
          <w:rFonts w:ascii="Times New Roman" w:hAnsi="Times New Roman" w:cs="Times New Roman"/>
          <w:sz w:val="24"/>
          <w:szCs w:val="24"/>
        </w:rPr>
        <w:t xml:space="preserve">Участником </w:t>
      </w:r>
      <w:r w:rsidR="00E3254D" w:rsidRPr="00E3254D">
        <w:rPr>
          <w:rFonts w:ascii="Times New Roman" w:hAnsi="Times New Roman" w:cs="Times New Roman"/>
          <w:sz w:val="24"/>
          <w:szCs w:val="24"/>
        </w:rPr>
        <w:t>копии действующих лицензий (разрешений, допусков СРО) на виды деятельности, связанные с выполнением Договора, вместе с приложениями, описывающими конкретные виды деятельности, на которые Участник обладает лицензией (разрешением, допуском СРО);</w:t>
      </w:r>
    </w:p>
    <w:p w:rsidR="00E3254D" w:rsidRDefault="0084767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w:t>
      </w:r>
      <w:r w:rsidR="00E3254D" w:rsidRPr="00E3254D">
        <w:rPr>
          <w:rFonts w:ascii="Times New Roman" w:hAnsi="Times New Roman" w:cs="Times New Roman"/>
          <w:sz w:val="24"/>
          <w:szCs w:val="24"/>
        </w:rPr>
        <w:t>) отзывы и рекомендательные письма;</w:t>
      </w:r>
    </w:p>
    <w:p w:rsidR="00E3254D" w:rsidRPr="00E3254D" w:rsidRDefault="00CD656E"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w:t>
      </w:r>
      <w:r w:rsidR="00E3254D" w:rsidRPr="00E3254D">
        <w:rPr>
          <w:rFonts w:ascii="Times New Roman" w:hAnsi="Times New Roman" w:cs="Times New Roman"/>
          <w:sz w:val="24"/>
          <w:szCs w:val="24"/>
        </w:rPr>
        <w:t>)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r w:rsidR="00623CD3">
        <w:rPr>
          <w:rFonts w:ascii="Times New Roman" w:hAnsi="Times New Roman" w:cs="Times New Roman"/>
          <w:sz w:val="24"/>
          <w:szCs w:val="24"/>
        </w:rPr>
        <w:t xml:space="preserve"> (например, исполненные договоры</w:t>
      </w:r>
      <w:r w:rsidR="00E3254D" w:rsidRPr="00E3254D">
        <w:rPr>
          <w:rFonts w:ascii="Times New Roman" w:hAnsi="Times New Roman" w:cs="Times New Roman"/>
          <w:sz w:val="24"/>
          <w:szCs w:val="24"/>
        </w:rPr>
        <w:t>).</w:t>
      </w:r>
    </w:p>
    <w:p w:rsidR="009225AD" w:rsidRDefault="009225AD" w:rsidP="00282C9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7.2.2. </w:t>
      </w:r>
      <w:r w:rsidRPr="00E3254D">
        <w:rPr>
          <w:rFonts w:ascii="Times New Roman" w:hAnsi="Times New Roman" w:cs="Times New Roman"/>
          <w:sz w:val="24"/>
          <w:szCs w:val="24"/>
        </w:rPr>
        <w:t>Все указанные документы прилагаются Участником к Предложению</w:t>
      </w:r>
      <w:r>
        <w:rPr>
          <w:rFonts w:ascii="Times New Roman" w:hAnsi="Times New Roman" w:cs="Times New Roman"/>
          <w:sz w:val="24"/>
          <w:szCs w:val="24"/>
        </w:rPr>
        <w:t>.</w:t>
      </w:r>
    </w:p>
    <w:p w:rsidR="00FF60D6" w:rsidRPr="00A87917" w:rsidRDefault="009225AD" w:rsidP="00282C9A">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7.3</w:t>
      </w:r>
      <w:r w:rsidR="00681D13" w:rsidRPr="00A87917">
        <w:rPr>
          <w:rFonts w:ascii="Times New Roman" w:hAnsi="Times New Roman" w:cs="Times New Roman"/>
          <w:sz w:val="24"/>
          <w:szCs w:val="24"/>
          <w:u w:val="single"/>
        </w:rPr>
        <w:t>.</w:t>
      </w:r>
      <w:r w:rsidRPr="00A87917">
        <w:rPr>
          <w:rFonts w:ascii="Times New Roman" w:hAnsi="Times New Roman" w:cs="Times New Roman"/>
          <w:sz w:val="24"/>
          <w:szCs w:val="24"/>
          <w:u w:val="single"/>
        </w:rPr>
        <w:t xml:space="preserve"> Порядок подачи Предложения Участниками запроса предложений:</w:t>
      </w:r>
      <w:r w:rsidR="00681D13" w:rsidRPr="00A87917">
        <w:rPr>
          <w:rFonts w:ascii="Times New Roman" w:hAnsi="Times New Roman" w:cs="Times New Roman"/>
          <w:sz w:val="24"/>
          <w:szCs w:val="24"/>
          <w:u w:val="single"/>
        </w:rPr>
        <w:tab/>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7.3.1</w:t>
      </w:r>
      <w:r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Каждый документ, входящий в Предложение на участие в запросе предложений, должен быть удостоверен печатью Участника (на нотариально заверенные копии документов и/или документы, переплетенные типографским способом (брошюры, книги и т.д.), требование подписи Уполномоченного лица и скрепления документов печатью Участника не распространяется). </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7.3.2</w:t>
      </w:r>
      <w:r w:rsidRPr="009225AD">
        <w:rPr>
          <w:rFonts w:ascii="Times New Roman" w:hAnsi="Times New Roman" w:cs="Times New Roman"/>
          <w:sz w:val="24"/>
          <w:szCs w:val="24"/>
        </w:rPr>
        <w:t>. Все без исключения страницы Предложен</w:t>
      </w:r>
      <w:r>
        <w:rPr>
          <w:rFonts w:ascii="Times New Roman" w:hAnsi="Times New Roman" w:cs="Times New Roman"/>
          <w:sz w:val="24"/>
          <w:szCs w:val="24"/>
        </w:rPr>
        <w:t>ия</w:t>
      </w:r>
      <w:r w:rsidRPr="009225AD">
        <w:rPr>
          <w:rFonts w:ascii="Times New Roman" w:hAnsi="Times New Roman" w:cs="Times New Roman"/>
          <w:sz w:val="24"/>
          <w:szCs w:val="24"/>
        </w:rPr>
        <w:t xml:space="preserve"> на участие в запросе предложений должны быть пронумерованы (как внутренняя нумерация листов отдельных приложений, так и сквозная нумерация всех страниц заявки на участие в запросе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7.3.3</w:t>
      </w:r>
      <w:r w:rsidRPr="009225AD">
        <w:rPr>
          <w:rFonts w:ascii="Times New Roman" w:hAnsi="Times New Roman" w:cs="Times New Roman"/>
          <w:sz w:val="24"/>
          <w:szCs w:val="24"/>
        </w:rPr>
        <w:t>. Документы (листы и информационные конверты), входящи</w:t>
      </w:r>
      <w:r>
        <w:rPr>
          <w:rFonts w:ascii="Times New Roman" w:hAnsi="Times New Roman" w:cs="Times New Roman"/>
          <w:sz w:val="24"/>
          <w:szCs w:val="24"/>
        </w:rPr>
        <w:t>е в Предложение</w:t>
      </w:r>
      <w:r w:rsidRPr="009225AD">
        <w:rPr>
          <w:rFonts w:ascii="Times New Roman" w:hAnsi="Times New Roman" w:cs="Times New Roman"/>
          <w:sz w:val="24"/>
          <w:szCs w:val="24"/>
        </w:rPr>
        <w:t xml:space="preserve"> на участие в запросе предложений, должны быть обязательно прошиты (упакованы) таким образом, чтобы исключить случайное выпадение или перемещение страниц и информационных конвертов. Если Предложение на участие в запросе предложений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7.3.4</w:t>
      </w:r>
      <w:r w:rsidRPr="009225AD">
        <w:rPr>
          <w:rFonts w:ascii="Times New Roman" w:hAnsi="Times New Roman" w:cs="Times New Roman"/>
          <w:sz w:val="24"/>
          <w:szCs w:val="24"/>
        </w:rPr>
        <w:t>.</w:t>
      </w:r>
      <w:r w:rsidRPr="009225AD">
        <w:rPr>
          <w:rFonts w:ascii="Times New Roman" w:hAnsi="Times New Roman" w:cs="Times New Roman"/>
          <w:sz w:val="24"/>
          <w:szCs w:val="24"/>
        </w:rPr>
        <w:tab/>
        <w:t>Никакие исправления в тексте Предложения не имеют силы, за исключением тех случаев, когда эти исправления заверены рукописной надписью «исправленному верить», собственноручной подписью Уполномоченного лица, расположенной рядом с каждым исправлением, и печатью Участника запроса предложений.</w:t>
      </w:r>
    </w:p>
    <w:p w:rsidR="009225AD" w:rsidRPr="009225AD" w:rsidRDefault="009225AD"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7.3.5</w:t>
      </w:r>
      <w:r w:rsidRPr="009225AD">
        <w:rPr>
          <w:rFonts w:ascii="Times New Roman" w:hAnsi="Times New Roman" w:cs="Times New Roman"/>
          <w:sz w:val="24"/>
          <w:szCs w:val="24"/>
        </w:rPr>
        <w:t>.</w:t>
      </w:r>
      <w:r w:rsidRPr="009225AD">
        <w:rPr>
          <w:rFonts w:ascii="Times New Roman" w:hAnsi="Times New Roman" w:cs="Times New Roman"/>
          <w:sz w:val="24"/>
          <w:szCs w:val="24"/>
        </w:rPr>
        <w:tab/>
        <w:t>Все документы, входящие в Предложение, должны быть подготовлены на русском языке</w:t>
      </w:r>
      <w:r>
        <w:rPr>
          <w:rFonts w:ascii="Times New Roman" w:hAnsi="Times New Roman" w:cs="Times New Roman"/>
          <w:sz w:val="24"/>
          <w:szCs w:val="24"/>
        </w:rPr>
        <w:t>.</w:t>
      </w:r>
      <w:r w:rsidRPr="009225AD">
        <w:rPr>
          <w:rFonts w:ascii="Times New Roman" w:hAnsi="Times New Roman" w:cs="Times New Roman"/>
          <w:sz w:val="24"/>
          <w:szCs w:val="24"/>
        </w:rPr>
        <w:tab/>
      </w:r>
      <w:r>
        <w:rPr>
          <w:rFonts w:ascii="Times New Roman" w:hAnsi="Times New Roman" w:cs="Times New Roman"/>
          <w:sz w:val="24"/>
          <w:szCs w:val="24"/>
        </w:rPr>
        <w:t>Заказчик</w:t>
      </w:r>
      <w:r w:rsidRPr="009225AD">
        <w:rPr>
          <w:rFonts w:ascii="Times New Roman" w:hAnsi="Times New Roman" w:cs="Times New Roman"/>
          <w:sz w:val="24"/>
          <w:szCs w:val="24"/>
        </w:rPr>
        <w:t xml:space="preserve"> вправе не рассматривать документы, не переведенные на русский язык.</w:t>
      </w:r>
    </w:p>
    <w:p w:rsidR="006B7938" w:rsidRDefault="00A94A92" w:rsidP="009225AD">
      <w:pPr>
        <w:spacing w:after="0" w:line="240" w:lineRule="auto"/>
        <w:ind w:firstLine="709"/>
        <w:contextualSpacing/>
        <w:jc w:val="both"/>
        <w:rPr>
          <w:rFonts w:ascii="Times New Roman" w:hAnsi="Times New Roman" w:cs="Times New Roman"/>
          <w:sz w:val="24"/>
          <w:szCs w:val="24"/>
        </w:rPr>
      </w:pPr>
      <w:r w:rsidRPr="00A94A92">
        <w:rPr>
          <w:rFonts w:ascii="Times New Roman" w:hAnsi="Times New Roman" w:cs="Times New Roman"/>
          <w:sz w:val="24"/>
          <w:szCs w:val="24"/>
        </w:rPr>
        <w:t>7.3.6.</w:t>
      </w:r>
      <w:r>
        <w:rPr>
          <w:rFonts w:ascii="Times New Roman" w:hAnsi="Times New Roman" w:cs="Times New Roman"/>
          <w:sz w:val="24"/>
          <w:szCs w:val="24"/>
        </w:rPr>
        <w:t xml:space="preserve"> Все суммы денежных средств в предложениях Участников запроса предложений и приложениях к ним должны быть выражены в валюте: российский рубль.</w:t>
      </w:r>
    </w:p>
    <w:p w:rsidR="00A94A92" w:rsidRPr="00A94A92" w:rsidRDefault="00A94A92" w:rsidP="009225AD">
      <w:pPr>
        <w:spacing w:after="0" w:line="240" w:lineRule="auto"/>
        <w:ind w:firstLine="709"/>
        <w:contextualSpacing/>
        <w:jc w:val="both"/>
        <w:rPr>
          <w:rFonts w:ascii="Times New Roman" w:hAnsi="Times New Roman" w:cs="Times New Roman"/>
          <w:sz w:val="24"/>
          <w:szCs w:val="24"/>
        </w:rPr>
      </w:pPr>
    </w:p>
    <w:p w:rsidR="00E3254D" w:rsidRPr="009225AD" w:rsidRDefault="009225AD"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8</w:t>
      </w:r>
      <w:r w:rsidR="00394B53" w:rsidRPr="009225AD">
        <w:rPr>
          <w:rFonts w:ascii="Times New Roman" w:hAnsi="Times New Roman" w:cs="Times New Roman"/>
          <w:b/>
          <w:sz w:val="24"/>
          <w:szCs w:val="24"/>
        </w:rPr>
        <w:t>.</w:t>
      </w:r>
      <w:r w:rsidR="00681D13" w:rsidRPr="009225AD">
        <w:rPr>
          <w:rFonts w:ascii="Times New Roman" w:hAnsi="Times New Roman" w:cs="Times New Roman"/>
          <w:b/>
          <w:sz w:val="24"/>
          <w:szCs w:val="24"/>
        </w:rPr>
        <w:tab/>
      </w:r>
      <w:r w:rsidR="00E3254D" w:rsidRPr="009225AD">
        <w:rPr>
          <w:rFonts w:ascii="Times New Roman" w:hAnsi="Times New Roman" w:cs="Times New Roman"/>
          <w:b/>
          <w:sz w:val="24"/>
          <w:szCs w:val="24"/>
        </w:rPr>
        <w:t xml:space="preserve">Порядок проведения запроса предложений. </w:t>
      </w:r>
    </w:p>
    <w:p w:rsidR="00E3254D" w:rsidRPr="00A87917" w:rsidRDefault="006B7938"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1</w:t>
      </w:r>
      <w:r w:rsidR="00E3254D"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t xml:space="preserve">Разъяснение </w:t>
      </w:r>
      <w:r w:rsidRPr="00A87917">
        <w:rPr>
          <w:rFonts w:ascii="Times New Roman" w:hAnsi="Times New Roman" w:cs="Times New Roman"/>
          <w:sz w:val="24"/>
          <w:szCs w:val="24"/>
          <w:u w:val="single"/>
        </w:rPr>
        <w:t xml:space="preserve">положений </w:t>
      </w:r>
      <w:r w:rsidR="00E3254D" w:rsidRPr="00A87917">
        <w:rPr>
          <w:rFonts w:ascii="Times New Roman" w:hAnsi="Times New Roman" w:cs="Times New Roman"/>
          <w:sz w:val="24"/>
          <w:szCs w:val="24"/>
          <w:u w:val="single"/>
        </w:rPr>
        <w:t>Документации по запросу предложений</w:t>
      </w:r>
    </w:p>
    <w:p w:rsidR="00E3254D" w:rsidRPr="009225AD"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.1</w:t>
      </w:r>
      <w:r w:rsidR="00E3254D" w:rsidRPr="009225AD">
        <w:rPr>
          <w:rFonts w:ascii="Times New Roman" w:hAnsi="Times New Roman" w:cs="Times New Roman"/>
          <w:sz w:val="24"/>
          <w:szCs w:val="24"/>
        </w:rPr>
        <w:tab/>
        <w:t xml:space="preserve">Участники вправе обратиться к </w:t>
      </w:r>
      <w:r>
        <w:rPr>
          <w:rFonts w:ascii="Times New Roman" w:hAnsi="Times New Roman" w:cs="Times New Roman"/>
          <w:sz w:val="24"/>
          <w:szCs w:val="24"/>
        </w:rPr>
        <w:t>заказчику</w:t>
      </w:r>
      <w:r w:rsidR="00E3254D" w:rsidRPr="009225AD">
        <w:rPr>
          <w:rFonts w:ascii="Times New Roman" w:hAnsi="Times New Roman" w:cs="Times New Roman"/>
          <w:sz w:val="24"/>
          <w:szCs w:val="24"/>
        </w:rPr>
        <w:t xml:space="preserve">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A94A92" w:rsidRDefault="006B7938"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6540D">
        <w:rPr>
          <w:rFonts w:ascii="Times New Roman" w:hAnsi="Times New Roman" w:cs="Times New Roman"/>
          <w:sz w:val="24"/>
          <w:szCs w:val="24"/>
        </w:rPr>
        <w:t>1</w:t>
      </w:r>
      <w:r w:rsidR="00E3254D" w:rsidRPr="009225AD">
        <w:rPr>
          <w:rFonts w:ascii="Times New Roman" w:hAnsi="Times New Roman" w:cs="Times New Roman"/>
          <w:sz w:val="24"/>
          <w:szCs w:val="24"/>
        </w:rPr>
        <w:t>.2</w:t>
      </w:r>
      <w:r w:rsidR="00E3254D" w:rsidRPr="009225AD">
        <w:rPr>
          <w:rFonts w:ascii="Times New Roman" w:hAnsi="Times New Roman" w:cs="Times New Roman"/>
          <w:sz w:val="24"/>
          <w:szCs w:val="24"/>
        </w:rPr>
        <w:tab/>
      </w:r>
      <w:r>
        <w:rPr>
          <w:rFonts w:ascii="Times New Roman" w:hAnsi="Times New Roman" w:cs="Times New Roman"/>
          <w:sz w:val="24"/>
          <w:szCs w:val="24"/>
        </w:rPr>
        <w:t>Заказчик</w:t>
      </w:r>
      <w:r w:rsidR="00E3254D" w:rsidRPr="009225AD">
        <w:rPr>
          <w:rFonts w:ascii="Times New Roman" w:hAnsi="Times New Roman" w:cs="Times New Roman"/>
          <w:sz w:val="24"/>
          <w:szCs w:val="24"/>
        </w:rPr>
        <w:t xml:space="preserve"> в </w:t>
      </w:r>
      <w:r w:rsidR="00A94A92">
        <w:rPr>
          <w:rFonts w:ascii="Times New Roman" w:hAnsi="Times New Roman" w:cs="Times New Roman"/>
          <w:sz w:val="24"/>
          <w:szCs w:val="24"/>
        </w:rPr>
        <w:t>течение 2</w:t>
      </w:r>
      <w:r>
        <w:rPr>
          <w:rFonts w:ascii="Times New Roman" w:hAnsi="Times New Roman" w:cs="Times New Roman"/>
          <w:sz w:val="24"/>
          <w:szCs w:val="24"/>
        </w:rPr>
        <w:t xml:space="preserve"> дней</w:t>
      </w:r>
      <w:r w:rsidR="00E3254D" w:rsidRPr="009225AD">
        <w:rPr>
          <w:rFonts w:ascii="Times New Roman" w:hAnsi="Times New Roman" w:cs="Times New Roman"/>
          <w:sz w:val="24"/>
          <w:szCs w:val="24"/>
        </w:rPr>
        <w:t xml:space="preserve"> </w:t>
      </w:r>
      <w:r w:rsidR="00A94A92">
        <w:rPr>
          <w:rFonts w:ascii="Times New Roman" w:hAnsi="Times New Roman" w:cs="Times New Roman"/>
          <w:sz w:val="24"/>
          <w:szCs w:val="24"/>
        </w:rPr>
        <w:t>со дня поступления указанного запроса направит разъяснения положений закупочной документации, если указанный запрос поступил не позднее, чем за 2 дня</w:t>
      </w:r>
      <w:r w:rsidR="00E3254D" w:rsidRPr="009225AD">
        <w:rPr>
          <w:rFonts w:ascii="Times New Roman" w:hAnsi="Times New Roman" w:cs="Times New Roman"/>
          <w:sz w:val="24"/>
          <w:szCs w:val="24"/>
        </w:rPr>
        <w:t xml:space="preserve"> до истечения срока приема Предложения. </w:t>
      </w:r>
    </w:p>
    <w:p w:rsidR="00E3254D" w:rsidRPr="00A87917" w:rsidRDefault="00A94A92" w:rsidP="009225AD">
      <w:pPr>
        <w:spacing w:after="0" w:line="240" w:lineRule="auto"/>
        <w:ind w:firstLine="709"/>
        <w:contextualSpacing/>
        <w:jc w:val="both"/>
        <w:rPr>
          <w:rFonts w:ascii="Times New Roman" w:hAnsi="Times New Roman" w:cs="Times New Roman"/>
          <w:sz w:val="24"/>
          <w:szCs w:val="24"/>
          <w:u w:val="single"/>
        </w:rPr>
      </w:pPr>
      <w:r w:rsidRPr="00A87917">
        <w:rPr>
          <w:rFonts w:ascii="Times New Roman" w:hAnsi="Times New Roman" w:cs="Times New Roman"/>
          <w:sz w:val="24"/>
          <w:szCs w:val="24"/>
          <w:u w:val="single"/>
        </w:rPr>
        <w:t>8.</w:t>
      </w:r>
      <w:r w:rsidR="00E6540D">
        <w:rPr>
          <w:rFonts w:ascii="Times New Roman" w:hAnsi="Times New Roman" w:cs="Times New Roman"/>
          <w:sz w:val="24"/>
          <w:szCs w:val="24"/>
          <w:u w:val="single"/>
        </w:rPr>
        <w:t>2</w:t>
      </w:r>
      <w:r w:rsidR="00394B53"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ab/>
      </w:r>
      <w:r w:rsidR="001732EF" w:rsidRPr="00A87917">
        <w:rPr>
          <w:rFonts w:ascii="Times New Roman" w:hAnsi="Times New Roman" w:cs="Times New Roman"/>
          <w:sz w:val="24"/>
          <w:szCs w:val="24"/>
          <w:u w:val="single"/>
        </w:rPr>
        <w:t>В</w:t>
      </w:r>
      <w:r w:rsidR="00E3254D" w:rsidRPr="00A87917">
        <w:rPr>
          <w:rFonts w:ascii="Times New Roman" w:hAnsi="Times New Roman" w:cs="Times New Roman"/>
          <w:sz w:val="24"/>
          <w:szCs w:val="24"/>
          <w:u w:val="single"/>
        </w:rPr>
        <w:t>ремя</w:t>
      </w:r>
      <w:r w:rsidR="001732EF" w:rsidRPr="00A87917">
        <w:rPr>
          <w:rFonts w:ascii="Times New Roman" w:hAnsi="Times New Roman" w:cs="Times New Roman"/>
          <w:sz w:val="24"/>
          <w:szCs w:val="24"/>
          <w:u w:val="single"/>
        </w:rPr>
        <w:t>,</w:t>
      </w:r>
      <w:r w:rsidR="00E3254D" w:rsidRPr="00A87917">
        <w:rPr>
          <w:rFonts w:ascii="Times New Roman" w:hAnsi="Times New Roman" w:cs="Times New Roman"/>
          <w:sz w:val="24"/>
          <w:szCs w:val="24"/>
          <w:u w:val="single"/>
        </w:rPr>
        <w:t xml:space="preserve"> место </w:t>
      </w:r>
      <w:r w:rsidR="001732EF" w:rsidRPr="00A87917">
        <w:rPr>
          <w:rFonts w:ascii="Times New Roman" w:hAnsi="Times New Roman" w:cs="Times New Roman"/>
          <w:sz w:val="24"/>
          <w:szCs w:val="24"/>
          <w:u w:val="single"/>
        </w:rPr>
        <w:t xml:space="preserve">и порядок </w:t>
      </w:r>
      <w:r w:rsidR="00E3254D" w:rsidRPr="00A87917">
        <w:rPr>
          <w:rFonts w:ascii="Times New Roman" w:hAnsi="Times New Roman" w:cs="Times New Roman"/>
          <w:sz w:val="24"/>
          <w:szCs w:val="24"/>
          <w:u w:val="single"/>
        </w:rPr>
        <w:t>подачи предложений</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E3254D"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E3254D" w:rsidRPr="009225AD">
        <w:rPr>
          <w:rFonts w:ascii="Times New Roman" w:hAnsi="Times New Roman" w:cs="Times New Roman"/>
          <w:sz w:val="24"/>
          <w:szCs w:val="24"/>
        </w:rPr>
        <w:tab/>
        <w:t xml:space="preserve">Время </w:t>
      </w:r>
      <w:r w:rsidR="00E63BC5" w:rsidRPr="009225AD">
        <w:rPr>
          <w:rFonts w:ascii="Times New Roman" w:hAnsi="Times New Roman" w:cs="Times New Roman"/>
          <w:sz w:val="24"/>
          <w:szCs w:val="24"/>
        </w:rPr>
        <w:t>и место</w:t>
      </w:r>
      <w:r w:rsidR="00077E28" w:rsidRPr="009225AD">
        <w:rPr>
          <w:rFonts w:ascii="Times New Roman" w:hAnsi="Times New Roman" w:cs="Times New Roman"/>
          <w:sz w:val="24"/>
          <w:szCs w:val="24"/>
        </w:rPr>
        <w:t xml:space="preserve"> подачи </w:t>
      </w:r>
      <w:r>
        <w:rPr>
          <w:rFonts w:ascii="Times New Roman" w:hAnsi="Times New Roman" w:cs="Times New Roman"/>
          <w:sz w:val="24"/>
          <w:szCs w:val="24"/>
        </w:rPr>
        <w:t>предложений указаны в Извещении,</w:t>
      </w:r>
      <w:r w:rsidR="00077E28" w:rsidRPr="009225AD">
        <w:rPr>
          <w:rFonts w:ascii="Times New Roman" w:hAnsi="Times New Roman" w:cs="Times New Roman"/>
          <w:sz w:val="24"/>
          <w:szCs w:val="24"/>
        </w:rPr>
        <w:t xml:space="preserve"> опубликован</w:t>
      </w:r>
      <w:r>
        <w:rPr>
          <w:rFonts w:ascii="Times New Roman" w:hAnsi="Times New Roman" w:cs="Times New Roman"/>
          <w:sz w:val="24"/>
          <w:szCs w:val="24"/>
        </w:rPr>
        <w:t>н</w:t>
      </w:r>
      <w:r w:rsidR="00077E28" w:rsidRPr="009225AD">
        <w:rPr>
          <w:rFonts w:ascii="Times New Roman" w:hAnsi="Times New Roman" w:cs="Times New Roman"/>
          <w:sz w:val="24"/>
          <w:szCs w:val="24"/>
        </w:rPr>
        <w:t>о</w:t>
      </w:r>
      <w:r>
        <w:rPr>
          <w:rFonts w:ascii="Times New Roman" w:hAnsi="Times New Roman" w:cs="Times New Roman"/>
          <w:sz w:val="24"/>
          <w:szCs w:val="24"/>
        </w:rPr>
        <w:t>м</w:t>
      </w:r>
      <w:r w:rsidR="00077E28" w:rsidRPr="009225AD">
        <w:rPr>
          <w:rFonts w:ascii="Times New Roman" w:hAnsi="Times New Roman" w:cs="Times New Roman"/>
          <w:sz w:val="24"/>
          <w:szCs w:val="24"/>
        </w:rPr>
        <w:t xml:space="preserve"> на сайте Заказчика</w:t>
      </w:r>
      <w:r>
        <w:rPr>
          <w:rFonts w:ascii="Times New Roman" w:hAnsi="Times New Roman" w:cs="Times New Roman"/>
          <w:sz w:val="24"/>
          <w:szCs w:val="24"/>
        </w:rPr>
        <w:t>.</w:t>
      </w:r>
    </w:p>
    <w:p w:rsidR="00E3254D"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E3254D" w:rsidRPr="009225AD">
        <w:rPr>
          <w:rFonts w:ascii="Times New Roman" w:hAnsi="Times New Roman" w:cs="Times New Roman"/>
          <w:sz w:val="24"/>
          <w:szCs w:val="24"/>
        </w:rPr>
        <w:t>.</w:t>
      </w:r>
      <w:r w:rsidR="00E6540D">
        <w:rPr>
          <w:rFonts w:ascii="Times New Roman" w:hAnsi="Times New Roman" w:cs="Times New Roman"/>
          <w:sz w:val="24"/>
          <w:szCs w:val="24"/>
        </w:rPr>
        <w:t>2</w:t>
      </w:r>
      <w:r>
        <w:rPr>
          <w:rFonts w:ascii="Times New Roman" w:hAnsi="Times New Roman" w:cs="Times New Roman"/>
          <w:sz w:val="24"/>
          <w:szCs w:val="24"/>
        </w:rPr>
        <w:t>.</w:t>
      </w:r>
      <w:r w:rsidR="00077E28" w:rsidRPr="009225AD">
        <w:rPr>
          <w:rFonts w:ascii="Times New Roman" w:hAnsi="Times New Roman" w:cs="Times New Roman"/>
          <w:sz w:val="24"/>
          <w:szCs w:val="24"/>
        </w:rPr>
        <w:t>2.</w:t>
      </w:r>
      <w:r w:rsidR="00E3254D" w:rsidRPr="009225AD">
        <w:rPr>
          <w:rFonts w:ascii="Times New Roman" w:hAnsi="Times New Roman" w:cs="Times New Roman"/>
          <w:sz w:val="24"/>
          <w:szCs w:val="24"/>
        </w:rPr>
        <w:tab/>
        <w:t xml:space="preserve">Предложения, полученные позже установленного </w:t>
      </w:r>
      <w:r>
        <w:rPr>
          <w:rFonts w:ascii="Times New Roman" w:hAnsi="Times New Roman" w:cs="Times New Roman"/>
          <w:sz w:val="24"/>
          <w:szCs w:val="24"/>
        </w:rPr>
        <w:t xml:space="preserve">в Извещении </w:t>
      </w:r>
      <w:r w:rsidR="00E3254D" w:rsidRPr="009225AD">
        <w:rPr>
          <w:rFonts w:ascii="Times New Roman" w:hAnsi="Times New Roman" w:cs="Times New Roman"/>
          <w:sz w:val="24"/>
          <w:szCs w:val="24"/>
        </w:rPr>
        <w:t xml:space="preserve">срока, будут отклонены </w:t>
      </w:r>
      <w:r>
        <w:rPr>
          <w:rFonts w:ascii="Times New Roman" w:hAnsi="Times New Roman" w:cs="Times New Roman"/>
          <w:sz w:val="24"/>
          <w:szCs w:val="24"/>
        </w:rPr>
        <w:t>заказчиком</w:t>
      </w:r>
      <w:r w:rsidR="00E3254D" w:rsidRPr="009225AD">
        <w:rPr>
          <w:rFonts w:ascii="Times New Roman" w:hAnsi="Times New Roman" w:cs="Times New Roman"/>
          <w:sz w:val="24"/>
          <w:szCs w:val="24"/>
        </w:rPr>
        <w:t xml:space="preserve"> без рассмотрения по существу, независимо от причин опоздания.</w:t>
      </w:r>
    </w:p>
    <w:p w:rsidR="001732EF" w:rsidRPr="009225AD" w:rsidRDefault="001C3BD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w:t>
      </w:r>
      <w:r w:rsidR="001732EF" w:rsidRPr="009225AD">
        <w:rPr>
          <w:rFonts w:ascii="Times New Roman" w:hAnsi="Times New Roman" w:cs="Times New Roman"/>
          <w:sz w:val="24"/>
          <w:szCs w:val="24"/>
        </w:rPr>
        <w:t>.</w:t>
      </w:r>
      <w:r w:rsidR="00E6540D">
        <w:rPr>
          <w:rFonts w:ascii="Times New Roman" w:hAnsi="Times New Roman" w:cs="Times New Roman"/>
          <w:sz w:val="24"/>
          <w:szCs w:val="24"/>
        </w:rPr>
        <w:t>2</w:t>
      </w:r>
      <w:r w:rsidR="00394B53" w:rsidRPr="009225AD">
        <w:rPr>
          <w:rFonts w:ascii="Times New Roman" w:hAnsi="Times New Roman" w:cs="Times New Roman"/>
          <w:sz w:val="24"/>
          <w:szCs w:val="24"/>
        </w:rPr>
        <w:t>.</w:t>
      </w:r>
      <w:r>
        <w:rPr>
          <w:rFonts w:ascii="Times New Roman" w:hAnsi="Times New Roman" w:cs="Times New Roman"/>
          <w:sz w:val="24"/>
          <w:szCs w:val="24"/>
        </w:rPr>
        <w:t>3.</w:t>
      </w:r>
      <w:r w:rsidR="001732EF" w:rsidRPr="009225AD">
        <w:rPr>
          <w:rFonts w:ascii="Times New Roman" w:hAnsi="Times New Roman" w:cs="Times New Roman"/>
          <w:sz w:val="24"/>
          <w:szCs w:val="24"/>
        </w:rPr>
        <w:tab/>
        <w:t>Порядок приёма предложений</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ab/>
        <w:t>Предложение должно быть составлено в письменной форме на бумажном носителе, а также в электронном виде. Бумажный и электронный носитель (компакт-диск или карта памяти) упаковываются вместе в запечатанный конверт; на обратной стороне конверта проставляется три печати. На конверте необходимо указать следующие данные:</w:t>
      </w:r>
    </w:p>
    <w:p w:rsidR="00E3254D" w:rsidRPr="009225AD" w:rsidRDefault="001732EF"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r>
      <w:r w:rsidR="00E3254D" w:rsidRPr="009225AD">
        <w:rPr>
          <w:rFonts w:ascii="Times New Roman" w:hAnsi="Times New Roman" w:cs="Times New Roman"/>
          <w:sz w:val="24"/>
          <w:szCs w:val="24"/>
        </w:rPr>
        <w:t xml:space="preserve">наименование и адрес </w:t>
      </w:r>
      <w:r w:rsidR="001C3BD9">
        <w:rPr>
          <w:rFonts w:ascii="Times New Roman" w:hAnsi="Times New Roman" w:cs="Times New Roman"/>
          <w:sz w:val="24"/>
          <w:szCs w:val="24"/>
        </w:rPr>
        <w:t>Заказчика</w:t>
      </w:r>
      <w:r w:rsidR="00E3254D" w:rsidRPr="009225AD">
        <w:rPr>
          <w:rFonts w:ascii="Times New Roman" w:hAnsi="Times New Roman" w:cs="Times New Roman"/>
          <w:sz w:val="24"/>
          <w:szCs w:val="24"/>
        </w:rPr>
        <w:t xml:space="preserve"> со словами:</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 xml:space="preserve"> «В Закупочную комиссию </w:t>
      </w:r>
      <w:r w:rsidR="00316AB9" w:rsidRPr="009225AD">
        <w:rPr>
          <w:rFonts w:ascii="Times New Roman" w:hAnsi="Times New Roman" w:cs="Times New Roman"/>
          <w:sz w:val="24"/>
          <w:szCs w:val="24"/>
        </w:rPr>
        <w:t>НОФ «Региональный оператор РБ»»</w:t>
      </w:r>
      <w:r w:rsidRPr="009225AD">
        <w:rPr>
          <w:rFonts w:ascii="Times New Roman" w:hAnsi="Times New Roman" w:cs="Times New Roman"/>
          <w:sz w:val="24"/>
          <w:szCs w:val="24"/>
        </w:rPr>
        <w:t>;</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полное фирменное наименование Участника и его почтовый адрес;</w:t>
      </w:r>
    </w:p>
    <w:p w:rsidR="00E3254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w:t>
      </w:r>
      <w:r w:rsidRPr="009225AD">
        <w:rPr>
          <w:rFonts w:ascii="Times New Roman" w:hAnsi="Times New Roman" w:cs="Times New Roman"/>
          <w:sz w:val="24"/>
          <w:szCs w:val="24"/>
        </w:rPr>
        <w:tab/>
        <w:t>наименование</w:t>
      </w:r>
      <w:r w:rsidR="009A0326">
        <w:rPr>
          <w:rFonts w:ascii="Times New Roman" w:hAnsi="Times New Roman" w:cs="Times New Roman"/>
          <w:sz w:val="24"/>
          <w:szCs w:val="24"/>
        </w:rPr>
        <w:t xml:space="preserve"> и номер</w:t>
      </w:r>
      <w:r w:rsidRPr="009225AD">
        <w:rPr>
          <w:rFonts w:ascii="Times New Roman" w:hAnsi="Times New Roman" w:cs="Times New Roman"/>
          <w:sz w:val="24"/>
          <w:szCs w:val="24"/>
        </w:rPr>
        <w:t xml:space="preserve"> </w:t>
      </w:r>
      <w:r w:rsidR="00077E28" w:rsidRPr="009225AD">
        <w:rPr>
          <w:rFonts w:ascii="Times New Roman" w:hAnsi="Times New Roman" w:cs="Times New Roman"/>
          <w:sz w:val="24"/>
          <w:szCs w:val="24"/>
        </w:rPr>
        <w:t>закупки</w:t>
      </w:r>
      <w:r w:rsidRPr="009225AD">
        <w:rPr>
          <w:rFonts w:ascii="Times New Roman" w:hAnsi="Times New Roman" w:cs="Times New Roman"/>
          <w:sz w:val="24"/>
          <w:szCs w:val="24"/>
        </w:rPr>
        <w:t>;</w:t>
      </w:r>
    </w:p>
    <w:p w:rsidR="009A0326" w:rsidRPr="009A0326" w:rsidRDefault="009A0326" w:rsidP="009A0326">
      <w:pPr>
        <w:spacing w:after="0" w:line="240" w:lineRule="auto"/>
        <w:ind w:firstLine="709"/>
        <w:contextualSpacing/>
        <w:jc w:val="both"/>
        <w:rPr>
          <w:rFonts w:ascii="Times New Roman" w:eastAsia="Calibri" w:hAnsi="Times New Roman" w:cs="Times New Roman"/>
          <w:sz w:val="24"/>
          <w:szCs w:val="24"/>
        </w:rPr>
      </w:pPr>
      <w:r w:rsidRPr="009A032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A0326">
        <w:rPr>
          <w:rFonts w:ascii="Times New Roman" w:eastAsia="Calibri" w:hAnsi="Times New Roman" w:cs="Times New Roman"/>
          <w:sz w:val="24"/>
          <w:szCs w:val="24"/>
        </w:rPr>
        <w:t xml:space="preserve">слова «Не </w:t>
      </w:r>
      <w:r w:rsidRPr="009A0326">
        <w:rPr>
          <w:rFonts w:ascii="Times New Roman" w:hAnsi="Times New Roman" w:cs="Times New Roman"/>
          <w:sz w:val="24"/>
          <w:szCs w:val="24"/>
        </w:rPr>
        <w:t>вскрывать</w:t>
      </w:r>
      <w:r w:rsidRPr="009A0326">
        <w:rPr>
          <w:rFonts w:ascii="Times New Roman" w:eastAsia="Calibri" w:hAnsi="Times New Roman" w:cs="Times New Roman"/>
          <w:sz w:val="24"/>
          <w:szCs w:val="24"/>
        </w:rPr>
        <w:t xml:space="preserve"> до [дата и время рассмотрения заявок согласно извещению]. Вскрывать только на заседании Закупочной комиссии».</w:t>
      </w:r>
    </w:p>
    <w:p w:rsidR="009A0326" w:rsidRPr="009225AD" w:rsidRDefault="009A0326" w:rsidP="009225AD">
      <w:pPr>
        <w:spacing w:after="0" w:line="240" w:lineRule="auto"/>
        <w:ind w:firstLine="709"/>
        <w:contextualSpacing/>
        <w:jc w:val="both"/>
        <w:rPr>
          <w:rFonts w:ascii="Times New Roman" w:hAnsi="Times New Roman" w:cs="Times New Roman"/>
          <w:sz w:val="24"/>
          <w:szCs w:val="24"/>
        </w:rPr>
      </w:pP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8.</w:t>
      </w:r>
      <w:r w:rsidR="00E6540D">
        <w:rPr>
          <w:rFonts w:ascii="Times New Roman" w:hAnsi="Times New Roman" w:cs="Times New Roman"/>
          <w:sz w:val="24"/>
          <w:szCs w:val="24"/>
        </w:rPr>
        <w:t>2</w:t>
      </w:r>
      <w:r w:rsidRPr="001C3BD9">
        <w:rPr>
          <w:rFonts w:ascii="Times New Roman" w:hAnsi="Times New Roman" w:cs="Times New Roman"/>
          <w:sz w:val="24"/>
          <w:szCs w:val="24"/>
        </w:rPr>
        <w:t xml:space="preserve">.4.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регистрирует поступившие конверты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в Журнале регистрации конвертов с заявками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вправе требовать предъявления документа, удостоверяющего личность, лицом, подающим конверт с заявкой на участие в </w:t>
      </w:r>
      <w:r>
        <w:rPr>
          <w:rFonts w:ascii="Times New Roman" w:hAnsi="Times New Roman" w:cs="Times New Roman"/>
          <w:sz w:val="24"/>
          <w:szCs w:val="24"/>
        </w:rPr>
        <w:t>закупочной процедуре</w:t>
      </w:r>
      <w:r w:rsidRPr="001C3BD9">
        <w:rPr>
          <w:rFonts w:ascii="Times New Roman" w:hAnsi="Times New Roman" w:cs="Times New Roman"/>
          <w:sz w:val="24"/>
          <w:szCs w:val="24"/>
        </w:rPr>
        <w:t>.</w:t>
      </w:r>
    </w:p>
    <w:p w:rsidR="001C3BD9" w:rsidRPr="001C3BD9" w:rsidRDefault="001C3BD9" w:rsidP="001C3BD9">
      <w:pPr>
        <w:spacing w:after="0" w:line="240" w:lineRule="auto"/>
        <w:ind w:firstLine="709"/>
        <w:contextualSpacing/>
        <w:jc w:val="both"/>
        <w:rPr>
          <w:rFonts w:ascii="Times New Roman" w:hAnsi="Times New Roman" w:cs="Times New Roman"/>
          <w:sz w:val="24"/>
          <w:szCs w:val="24"/>
        </w:rPr>
      </w:pPr>
      <w:r w:rsidRPr="001C3BD9">
        <w:rPr>
          <w:rFonts w:ascii="Times New Roman" w:hAnsi="Times New Roman" w:cs="Times New Roman"/>
          <w:sz w:val="24"/>
          <w:szCs w:val="24"/>
        </w:rPr>
        <w:t xml:space="preserve">По требованию лица, представившего конверт с заявкой на участие в конкурсе, </w:t>
      </w:r>
      <w:r>
        <w:rPr>
          <w:rFonts w:ascii="Times New Roman" w:hAnsi="Times New Roman" w:cs="Times New Roman"/>
          <w:sz w:val="24"/>
          <w:szCs w:val="24"/>
        </w:rPr>
        <w:t>заказчик</w:t>
      </w:r>
      <w:r w:rsidRPr="001C3BD9">
        <w:rPr>
          <w:rFonts w:ascii="Times New Roman" w:hAnsi="Times New Roman" w:cs="Times New Roman"/>
          <w:sz w:val="24"/>
          <w:szCs w:val="24"/>
        </w:rPr>
        <w:t xml:space="preserve"> выдает расписку в получении конверта с заявкой на участие в </w:t>
      </w:r>
      <w:r>
        <w:rPr>
          <w:rFonts w:ascii="Times New Roman" w:hAnsi="Times New Roman" w:cs="Times New Roman"/>
          <w:sz w:val="24"/>
          <w:szCs w:val="24"/>
        </w:rPr>
        <w:t>запросе предложений</w:t>
      </w:r>
      <w:r w:rsidRPr="001C3BD9">
        <w:rPr>
          <w:rFonts w:ascii="Times New Roman" w:hAnsi="Times New Roman" w:cs="Times New Roman"/>
          <w:sz w:val="24"/>
          <w:szCs w:val="24"/>
        </w:rPr>
        <w:t xml:space="preserve"> с указанием регистрационного номера, даты и времени получения конверта.</w:t>
      </w:r>
    </w:p>
    <w:p w:rsidR="008D7A27" w:rsidRDefault="00E6540D" w:rsidP="008D7A27">
      <w:pPr>
        <w:pStyle w:val="af5"/>
        <w:ind w:firstLine="708"/>
        <w:jc w:val="both"/>
        <w:rPr>
          <w:sz w:val="24"/>
          <w:szCs w:val="24"/>
          <w:u w:val="single"/>
        </w:rPr>
      </w:pPr>
      <w:r>
        <w:rPr>
          <w:sz w:val="24"/>
          <w:szCs w:val="24"/>
          <w:u w:val="single"/>
        </w:rPr>
        <w:t>8.3</w:t>
      </w:r>
      <w:r w:rsidR="008D7A27" w:rsidRPr="008D7A27">
        <w:rPr>
          <w:sz w:val="24"/>
          <w:szCs w:val="24"/>
          <w:u w:val="single"/>
        </w:rPr>
        <w:t>. Вскрытие конвертов с предложениями (заявками) на участие в запросе предложений.</w:t>
      </w:r>
    </w:p>
    <w:p w:rsidR="008D7A27" w:rsidRPr="008D7A27" w:rsidRDefault="00E6540D" w:rsidP="008D7A27">
      <w:pPr>
        <w:pStyle w:val="af5"/>
        <w:ind w:firstLine="708"/>
        <w:jc w:val="both"/>
        <w:rPr>
          <w:sz w:val="24"/>
          <w:szCs w:val="24"/>
        </w:rPr>
      </w:pPr>
      <w:r>
        <w:rPr>
          <w:sz w:val="24"/>
          <w:szCs w:val="24"/>
        </w:rPr>
        <w:lastRenderedPageBreak/>
        <w:t>8.3</w:t>
      </w:r>
      <w:r w:rsidR="008D7A27" w:rsidRPr="008D7A27">
        <w:rPr>
          <w:sz w:val="24"/>
          <w:szCs w:val="24"/>
        </w:rPr>
        <w:t xml:space="preserve">.1. Вскрытие конвертов с заявками на участие в запросе предложений осуществляется Закупочной комиссией НОФ «Региональный оператор РБ» (далее -  Закупочная комиссия) публично в день, во время и в месте, </w:t>
      </w:r>
      <w:proofErr w:type="gramStart"/>
      <w:r w:rsidR="008D7A27" w:rsidRPr="008D7A27">
        <w:rPr>
          <w:sz w:val="24"/>
          <w:szCs w:val="24"/>
        </w:rPr>
        <w:t>указанные</w:t>
      </w:r>
      <w:proofErr w:type="gramEnd"/>
      <w:r w:rsidR="008D7A27" w:rsidRPr="008D7A27">
        <w:rPr>
          <w:sz w:val="24"/>
          <w:szCs w:val="24"/>
        </w:rPr>
        <w:t xml:space="preserve"> в Извещении.</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.2. Закупочной комиссией вскрываются конверты с заявками на участие в запросе предложений,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запросе предложений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8D7A27" w:rsidRPr="008D7A27"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.3. Сведения о каждом участнике закупки, конверт с заявкой на участие в запросе предложений которого вскрывается, условия исполнения договора, являющиеся критериями оценки заявок на участие в запросе предложений объявляются при вскрытии конвертов и заносятся в протокол вскрытия конвертов с заявками на участие в запросе предложений.</w:t>
      </w:r>
    </w:p>
    <w:p w:rsidR="008D7A27" w:rsidRPr="003A42A6" w:rsidRDefault="008D7A27" w:rsidP="008D7A27">
      <w:pPr>
        <w:pStyle w:val="af5"/>
        <w:ind w:firstLine="709"/>
        <w:jc w:val="both"/>
        <w:rPr>
          <w:sz w:val="24"/>
          <w:szCs w:val="24"/>
        </w:rPr>
      </w:pPr>
      <w:r w:rsidRPr="008D7A27">
        <w:rPr>
          <w:sz w:val="24"/>
          <w:szCs w:val="24"/>
        </w:rPr>
        <w:t>8.</w:t>
      </w:r>
      <w:r w:rsidR="00E6540D">
        <w:rPr>
          <w:sz w:val="24"/>
          <w:szCs w:val="24"/>
        </w:rPr>
        <w:t>3</w:t>
      </w:r>
      <w:r w:rsidRPr="008D7A27">
        <w:rPr>
          <w:sz w:val="24"/>
          <w:szCs w:val="24"/>
        </w:rPr>
        <w:t>.4. Полученные после установленного в документации по запросу предложений срока подачи заявок конверты с заявками на участие в запросе предложений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w:t>
      </w:r>
      <w:r w:rsidRPr="003A42A6">
        <w:rPr>
          <w:sz w:val="24"/>
          <w:szCs w:val="24"/>
        </w:rPr>
        <w:t>пки.</w:t>
      </w:r>
    </w:p>
    <w:p w:rsidR="008D7A27" w:rsidRPr="003A42A6" w:rsidRDefault="00D030DA" w:rsidP="008D7A27">
      <w:pPr>
        <w:pStyle w:val="af5"/>
        <w:jc w:val="both"/>
        <w:rPr>
          <w:sz w:val="24"/>
          <w:szCs w:val="24"/>
        </w:rPr>
      </w:pPr>
      <w:r w:rsidRPr="003A42A6">
        <w:rPr>
          <w:b/>
          <w:sz w:val="24"/>
          <w:szCs w:val="24"/>
        </w:rPr>
        <w:tab/>
      </w:r>
      <w:r w:rsidRPr="003A42A6">
        <w:rPr>
          <w:sz w:val="24"/>
          <w:szCs w:val="24"/>
        </w:rPr>
        <w:t>8</w:t>
      </w:r>
      <w:r w:rsidRPr="003A42A6">
        <w:rPr>
          <w:sz w:val="24"/>
          <w:szCs w:val="24"/>
          <w:u w:val="single"/>
        </w:rPr>
        <w:t>.</w:t>
      </w:r>
      <w:r w:rsidR="00E6540D">
        <w:rPr>
          <w:sz w:val="24"/>
          <w:szCs w:val="24"/>
          <w:u w:val="single"/>
        </w:rPr>
        <w:t>4</w:t>
      </w:r>
      <w:r w:rsidRPr="003A42A6">
        <w:rPr>
          <w:sz w:val="24"/>
          <w:szCs w:val="24"/>
          <w:u w:val="single"/>
        </w:rPr>
        <w:t>. Рассмотрение заявок на участие в запросе предложений.</w:t>
      </w:r>
    </w:p>
    <w:p w:rsidR="00ED65D9"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.1. Закупочная комиссия рассматривает заявки на участие в </w:t>
      </w:r>
      <w:r w:rsidRPr="003A42A6">
        <w:rPr>
          <w:sz w:val="24"/>
          <w:szCs w:val="24"/>
        </w:rPr>
        <w:t>запросе предложений</w:t>
      </w:r>
      <w:r w:rsidR="00E3675C" w:rsidRPr="003A42A6">
        <w:rPr>
          <w:sz w:val="24"/>
          <w:szCs w:val="24"/>
        </w:rPr>
        <w:t xml:space="preserve"> и участников закупки, подавших такие заявки, на соответствие требованиям, установленным документацией</w:t>
      </w:r>
      <w:r w:rsidRPr="003A42A6">
        <w:rPr>
          <w:sz w:val="24"/>
          <w:szCs w:val="24"/>
        </w:rPr>
        <w:t xml:space="preserve"> о запросе предложений</w:t>
      </w:r>
      <w:r w:rsidR="00E3675C" w:rsidRPr="003A42A6">
        <w:rPr>
          <w:sz w:val="24"/>
          <w:szCs w:val="24"/>
        </w:rPr>
        <w:t xml:space="preserve">. </w:t>
      </w:r>
    </w:p>
    <w:p w:rsidR="00E3675C" w:rsidRPr="003A42A6" w:rsidRDefault="00ED65D9" w:rsidP="00E3675C">
      <w:pPr>
        <w:pStyle w:val="af5"/>
        <w:ind w:firstLine="709"/>
        <w:jc w:val="both"/>
        <w:rPr>
          <w:sz w:val="24"/>
          <w:szCs w:val="24"/>
        </w:rPr>
      </w:pPr>
      <w:r w:rsidRPr="003A42A6">
        <w:rPr>
          <w:sz w:val="24"/>
          <w:szCs w:val="24"/>
        </w:rPr>
        <w:t>8.</w:t>
      </w:r>
      <w:r w:rsidR="00E6540D">
        <w:rPr>
          <w:sz w:val="24"/>
          <w:szCs w:val="24"/>
        </w:rPr>
        <w:t>4</w:t>
      </w:r>
      <w:r w:rsidR="00E3675C" w:rsidRPr="003A42A6">
        <w:rPr>
          <w:sz w:val="24"/>
          <w:szCs w:val="24"/>
        </w:rPr>
        <w:t xml:space="preserve">.2. На основании результатов рассмотрения заявок на участие в </w:t>
      </w:r>
      <w:r w:rsidRPr="003A42A6">
        <w:rPr>
          <w:sz w:val="24"/>
          <w:szCs w:val="24"/>
        </w:rPr>
        <w:t xml:space="preserve">запросе предложений </w:t>
      </w:r>
      <w:r w:rsidR="00E3675C" w:rsidRPr="003A42A6">
        <w:rPr>
          <w:sz w:val="24"/>
          <w:szCs w:val="24"/>
        </w:rPr>
        <w:t xml:space="preserve">Закупочной комиссией принимается решение о допуске к участию в </w:t>
      </w:r>
      <w:r w:rsidRPr="003A42A6">
        <w:rPr>
          <w:sz w:val="24"/>
          <w:szCs w:val="24"/>
        </w:rPr>
        <w:t xml:space="preserve">запросе предложений </w:t>
      </w:r>
      <w:r w:rsidR="00E3675C" w:rsidRPr="003A42A6">
        <w:rPr>
          <w:sz w:val="24"/>
          <w:szCs w:val="24"/>
        </w:rPr>
        <w:t xml:space="preserve">участника закупки и о признании участника закупки, подавшего заявку на участие в </w:t>
      </w:r>
      <w:r w:rsidRPr="003A42A6">
        <w:rPr>
          <w:sz w:val="24"/>
          <w:szCs w:val="24"/>
        </w:rPr>
        <w:t>запросе предложений</w:t>
      </w:r>
      <w:r w:rsidR="00E3675C" w:rsidRPr="003A42A6">
        <w:rPr>
          <w:sz w:val="24"/>
          <w:szCs w:val="24"/>
        </w:rPr>
        <w:t xml:space="preserve">, участником </w:t>
      </w:r>
      <w:r w:rsidRPr="003A42A6">
        <w:rPr>
          <w:sz w:val="24"/>
          <w:szCs w:val="24"/>
        </w:rPr>
        <w:t xml:space="preserve">запроса предложений </w:t>
      </w:r>
      <w:r w:rsidR="00E3675C" w:rsidRPr="003A42A6">
        <w:rPr>
          <w:sz w:val="24"/>
          <w:szCs w:val="24"/>
        </w:rPr>
        <w:t xml:space="preserve">или об отказе в допуске такого участника закупки к участию в </w:t>
      </w:r>
      <w:r w:rsidRPr="003A42A6">
        <w:rPr>
          <w:sz w:val="24"/>
          <w:szCs w:val="24"/>
        </w:rPr>
        <w:t>запросе предложений</w:t>
      </w:r>
      <w:r w:rsidR="00E3675C" w:rsidRPr="003A42A6">
        <w:rPr>
          <w:sz w:val="24"/>
          <w:szCs w:val="24"/>
        </w:rPr>
        <w:t>.</w:t>
      </w:r>
    </w:p>
    <w:p w:rsidR="00ED65D9" w:rsidRPr="003A42A6" w:rsidRDefault="003A42A6" w:rsidP="00E3675C">
      <w:pPr>
        <w:pStyle w:val="af5"/>
        <w:ind w:firstLine="709"/>
        <w:jc w:val="both"/>
        <w:rPr>
          <w:sz w:val="24"/>
          <w:szCs w:val="24"/>
        </w:rPr>
      </w:pPr>
      <w:r w:rsidRPr="003A42A6">
        <w:rPr>
          <w:sz w:val="24"/>
          <w:szCs w:val="24"/>
        </w:rPr>
        <w:t>8.</w:t>
      </w:r>
      <w:r w:rsidR="00E6540D">
        <w:rPr>
          <w:sz w:val="24"/>
          <w:szCs w:val="24"/>
        </w:rPr>
        <w:t>4</w:t>
      </w:r>
      <w:r w:rsidRPr="003A42A6">
        <w:rPr>
          <w:sz w:val="24"/>
          <w:szCs w:val="24"/>
        </w:rPr>
        <w:t xml:space="preserve">.3. </w:t>
      </w:r>
      <w:r w:rsidR="00ED65D9" w:rsidRPr="003A42A6">
        <w:rPr>
          <w:sz w:val="24"/>
          <w:szCs w:val="24"/>
        </w:rPr>
        <w:t>Основаниями для отказа в допуске к участию в запросе предложений является:</w:t>
      </w:r>
    </w:p>
    <w:p w:rsidR="00ED65D9" w:rsidRPr="003A42A6" w:rsidRDefault="00ED65D9" w:rsidP="00ED65D9">
      <w:pPr>
        <w:pStyle w:val="af5"/>
        <w:numPr>
          <w:ilvl w:val="0"/>
          <w:numId w:val="17"/>
        </w:numPr>
        <w:ind w:left="0" w:firstLine="709"/>
        <w:jc w:val="both"/>
        <w:rPr>
          <w:sz w:val="24"/>
          <w:szCs w:val="24"/>
        </w:rPr>
      </w:pPr>
      <w:r w:rsidRPr="003A42A6">
        <w:rPr>
          <w:sz w:val="24"/>
          <w:szCs w:val="24"/>
        </w:rPr>
        <w:t>Предложение (заявка) заверена ненадлежащим образом;</w:t>
      </w:r>
    </w:p>
    <w:p w:rsidR="00ED65D9" w:rsidRDefault="00ED65D9" w:rsidP="00ED65D9">
      <w:pPr>
        <w:pStyle w:val="af5"/>
        <w:numPr>
          <w:ilvl w:val="0"/>
          <w:numId w:val="17"/>
        </w:numPr>
        <w:ind w:left="0" w:firstLine="709"/>
        <w:jc w:val="both"/>
        <w:rPr>
          <w:sz w:val="24"/>
          <w:szCs w:val="24"/>
        </w:rPr>
      </w:pPr>
      <w:r w:rsidRPr="003A42A6">
        <w:rPr>
          <w:sz w:val="24"/>
          <w:szCs w:val="24"/>
        </w:rPr>
        <w:t>Представление участником запроса предложений неполного комплекта документов, предусмотренных в качестве приложения к заявке, либо документов, оформленных ненадлежащим образом;</w:t>
      </w:r>
    </w:p>
    <w:p w:rsidR="00570F3F" w:rsidRPr="003A42A6" w:rsidRDefault="00570F3F" w:rsidP="00ED65D9">
      <w:pPr>
        <w:pStyle w:val="af5"/>
        <w:numPr>
          <w:ilvl w:val="0"/>
          <w:numId w:val="17"/>
        </w:numPr>
        <w:ind w:left="0" w:firstLine="709"/>
        <w:jc w:val="both"/>
        <w:rPr>
          <w:sz w:val="24"/>
          <w:szCs w:val="24"/>
        </w:rPr>
      </w:pPr>
      <w:r>
        <w:rPr>
          <w:sz w:val="24"/>
          <w:szCs w:val="24"/>
        </w:rPr>
        <w:t>Превышение цены заявки над начальной максимально допустимой ценой, указанной в извещении;</w:t>
      </w:r>
    </w:p>
    <w:p w:rsidR="00ED65D9" w:rsidRPr="003A42A6" w:rsidRDefault="00ED65D9" w:rsidP="00ED65D9">
      <w:pPr>
        <w:pStyle w:val="af5"/>
        <w:numPr>
          <w:ilvl w:val="0"/>
          <w:numId w:val="17"/>
        </w:numPr>
        <w:ind w:left="0" w:firstLine="709"/>
        <w:jc w:val="both"/>
        <w:rPr>
          <w:sz w:val="24"/>
          <w:szCs w:val="24"/>
        </w:rPr>
      </w:pPr>
      <w:r w:rsidRPr="003A42A6">
        <w:rPr>
          <w:sz w:val="24"/>
          <w:szCs w:val="24"/>
        </w:rPr>
        <w:t xml:space="preserve">Представление участником запроса предложений в заявке недостоверных сведений. </w:t>
      </w:r>
    </w:p>
    <w:p w:rsidR="00E3675C" w:rsidRPr="002106C9" w:rsidRDefault="003A42A6" w:rsidP="00E3675C">
      <w:pPr>
        <w:pStyle w:val="af5"/>
        <w:ind w:firstLine="709"/>
        <w:jc w:val="both"/>
        <w:rPr>
          <w:sz w:val="24"/>
          <w:szCs w:val="24"/>
          <w:u w:val="single"/>
        </w:rPr>
      </w:pPr>
      <w:r w:rsidRPr="002106C9">
        <w:rPr>
          <w:sz w:val="24"/>
          <w:szCs w:val="24"/>
          <w:u w:val="single"/>
        </w:rPr>
        <w:t>8.</w:t>
      </w:r>
      <w:r w:rsidR="00E6540D">
        <w:rPr>
          <w:sz w:val="24"/>
          <w:szCs w:val="24"/>
          <w:u w:val="single"/>
        </w:rPr>
        <w:t>5</w:t>
      </w:r>
      <w:r w:rsidRPr="002106C9">
        <w:rPr>
          <w:sz w:val="24"/>
          <w:szCs w:val="24"/>
          <w:u w:val="single"/>
        </w:rPr>
        <w:t>. Оценка заявок на участие в запросе предложений</w:t>
      </w:r>
    </w:p>
    <w:p w:rsidR="00B51E7E" w:rsidRPr="002106C9" w:rsidRDefault="00B51E7E" w:rsidP="00B51E7E">
      <w:pPr>
        <w:pStyle w:val="af5"/>
        <w:ind w:firstLine="709"/>
        <w:jc w:val="both"/>
        <w:rPr>
          <w:sz w:val="24"/>
          <w:szCs w:val="24"/>
        </w:rPr>
      </w:pPr>
      <w:r w:rsidRPr="002106C9">
        <w:rPr>
          <w:sz w:val="24"/>
          <w:szCs w:val="24"/>
        </w:rPr>
        <w:t>8.</w:t>
      </w:r>
      <w:r w:rsidR="00E6540D">
        <w:rPr>
          <w:sz w:val="24"/>
          <w:szCs w:val="24"/>
        </w:rPr>
        <w:t>5</w:t>
      </w:r>
      <w:r w:rsidRPr="002106C9">
        <w:rPr>
          <w:sz w:val="24"/>
          <w:szCs w:val="24"/>
        </w:rPr>
        <w:t>.1. 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w:t>
      </w:r>
      <w:r w:rsidR="008037E8" w:rsidRPr="002106C9">
        <w:rPr>
          <w:sz w:val="24"/>
          <w:szCs w:val="24"/>
        </w:rPr>
        <w:t>о следующими критериями.</w:t>
      </w:r>
    </w:p>
    <w:p w:rsidR="00B51E7E" w:rsidRPr="002106C9" w:rsidRDefault="008037E8" w:rsidP="00E3675C">
      <w:pPr>
        <w:pStyle w:val="af5"/>
        <w:ind w:firstLine="709"/>
        <w:jc w:val="both"/>
        <w:rPr>
          <w:sz w:val="24"/>
          <w:szCs w:val="24"/>
        </w:rPr>
      </w:pPr>
      <w:r w:rsidRPr="002106C9">
        <w:rPr>
          <w:sz w:val="24"/>
          <w:szCs w:val="24"/>
        </w:rPr>
        <w:t>8.</w:t>
      </w:r>
      <w:r w:rsidR="00E6540D">
        <w:rPr>
          <w:sz w:val="24"/>
          <w:szCs w:val="24"/>
        </w:rPr>
        <w:t>5</w:t>
      </w:r>
      <w:r w:rsidRPr="002106C9">
        <w:rPr>
          <w:sz w:val="24"/>
          <w:szCs w:val="24"/>
        </w:rPr>
        <w:t>.2. Критерии оценки заявок участников запроса предложений.</w:t>
      </w:r>
    </w:p>
    <w:p w:rsidR="008037E8" w:rsidRPr="002106C9" w:rsidRDefault="002106C9" w:rsidP="002106C9">
      <w:pPr>
        <w:pStyle w:val="af5"/>
        <w:numPr>
          <w:ilvl w:val="0"/>
          <w:numId w:val="17"/>
        </w:numPr>
        <w:jc w:val="both"/>
        <w:rPr>
          <w:sz w:val="24"/>
          <w:szCs w:val="24"/>
        </w:rPr>
      </w:pPr>
      <w:r w:rsidRPr="002106C9">
        <w:rPr>
          <w:sz w:val="24"/>
          <w:szCs w:val="24"/>
        </w:rPr>
        <w:t>Стоимость услуг, предлагаемых участником –</w:t>
      </w:r>
      <w:r w:rsidR="00DC7B23">
        <w:rPr>
          <w:sz w:val="24"/>
          <w:szCs w:val="24"/>
        </w:rPr>
        <w:t>5</w:t>
      </w:r>
      <w:r w:rsidRPr="002106C9">
        <w:rPr>
          <w:sz w:val="24"/>
          <w:szCs w:val="24"/>
        </w:rPr>
        <w:t xml:space="preserve"> баллов (высчитывается по формуле);</w:t>
      </w:r>
    </w:p>
    <w:p w:rsidR="002106C9" w:rsidRPr="002106C9" w:rsidRDefault="002106C9" w:rsidP="002106C9">
      <w:pPr>
        <w:pStyle w:val="af5"/>
        <w:numPr>
          <w:ilvl w:val="0"/>
          <w:numId w:val="17"/>
        </w:numPr>
        <w:jc w:val="both"/>
        <w:rPr>
          <w:sz w:val="24"/>
          <w:szCs w:val="24"/>
        </w:rPr>
      </w:pPr>
      <w:r w:rsidRPr="002106C9">
        <w:rPr>
          <w:sz w:val="24"/>
          <w:szCs w:val="24"/>
        </w:rPr>
        <w:t xml:space="preserve">Квалификация участника – </w:t>
      </w:r>
      <w:r w:rsidR="00DC7B23">
        <w:rPr>
          <w:sz w:val="24"/>
          <w:szCs w:val="24"/>
        </w:rPr>
        <w:t>95</w:t>
      </w:r>
      <w:r w:rsidRPr="002106C9">
        <w:rPr>
          <w:sz w:val="24"/>
          <w:szCs w:val="24"/>
        </w:rPr>
        <w:t xml:space="preserve"> баллов</w:t>
      </w:r>
    </w:p>
    <w:p w:rsidR="002106C9" w:rsidRPr="002106C9" w:rsidRDefault="002106C9" w:rsidP="002106C9">
      <w:pPr>
        <w:spacing w:after="0" w:line="240" w:lineRule="auto"/>
        <w:ind w:firstLine="709"/>
        <w:contextualSpacing/>
        <w:jc w:val="both"/>
        <w:rPr>
          <w:rFonts w:ascii="Times New Roman" w:hAnsi="Times New Roman" w:cs="Times New Roman"/>
          <w:sz w:val="24"/>
          <w:szCs w:val="24"/>
        </w:rPr>
      </w:pPr>
      <w:r w:rsidRPr="002106C9">
        <w:rPr>
          <w:rFonts w:ascii="Times New Roman" w:hAnsi="Times New Roman" w:cs="Times New Roman"/>
          <w:sz w:val="24"/>
          <w:szCs w:val="24"/>
        </w:rPr>
        <w:t>8.</w:t>
      </w:r>
      <w:r w:rsidR="00E6540D">
        <w:rPr>
          <w:rFonts w:ascii="Times New Roman" w:hAnsi="Times New Roman" w:cs="Times New Roman"/>
          <w:sz w:val="24"/>
          <w:szCs w:val="24"/>
        </w:rPr>
        <w:t>5</w:t>
      </w:r>
      <w:r w:rsidRPr="002106C9">
        <w:rPr>
          <w:rFonts w:ascii="Times New Roman" w:hAnsi="Times New Roman" w:cs="Times New Roman"/>
          <w:sz w:val="24"/>
          <w:szCs w:val="24"/>
        </w:rPr>
        <w:t xml:space="preserve">.3. На основании результатов оценки заявок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Закупочной комиссией каждой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Pr>
          <w:rFonts w:ascii="Times New Roman" w:hAnsi="Times New Roman" w:cs="Times New Roman"/>
          <w:sz w:val="24"/>
          <w:szCs w:val="24"/>
        </w:rPr>
        <w:t>запросе предложений</w:t>
      </w:r>
      <w:r w:rsidRPr="002106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p>
    <w:p w:rsidR="002106C9" w:rsidRPr="002106C9" w:rsidRDefault="002106C9" w:rsidP="002106C9">
      <w:pPr>
        <w:pStyle w:val="af5"/>
        <w:ind w:firstLine="709"/>
        <w:jc w:val="both"/>
        <w:rPr>
          <w:sz w:val="24"/>
          <w:szCs w:val="24"/>
        </w:rPr>
      </w:pPr>
      <w:r w:rsidRPr="002106C9">
        <w:rPr>
          <w:sz w:val="24"/>
          <w:szCs w:val="24"/>
        </w:rPr>
        <w:t>8.</w:t>
      </w:r>
      <w:r w:rsidR="00E6540D">
        <w:rPr>
          <w:sz w:val="24"/>
          <w:szCs w:val="24"/>
        </w:rPr>
        <w:t>5</w:t>
      </w:r>
      <w:r w:rsidRPr="002106C9">
        <w:rPr>
          <w:sz w:val="24"/>
          <w:szCs w:val="24"/>
        </w:rPr>
        <w:t>.4. Победителем конкурса признается участник конкурса, который предложил лучшие условия исполнения договора и заявке на участие в запросе предложений которой присвоен первый номер.</w:t>
      </w:r>
    </w:p>
    <w:p w:rsidR="002106C9" w:rsidRPr="002106C9" w:rsidRDefault="002106C9" w:rsidP="002106C9">
      <w:pPr>
        <w:pStyle w:val="af5"/>
        <w:ind w:firstLine="709"/>
        <w:jc w:val="both"/>
        <w:rPr>
          <w:sz w:val="24"/>
          <w:szCs w:val="24"/>
        </w:rPr>
      </w:pPr>
      <w:r>
        <w:rPr>
          <w:sz w:val="24"/>
          <w:szCs w:val="24"/>
        </w:rPr>
        <w:lastRenderedPageBreak/>
        <w:t>8</w:t>
      </w:r>
      <w:r w:rsidRPr="002106C9">
        <w:rPr>
          <w:sz w:val="24"/>
          <w:szCs w:val="24"/>
        </w:rPr>
        <w:t>.</w:t>
      </w:r>
      <w:r w:rsidR="00E6540D">
        <w:rPr>
          <w:sz w:val="24"/>
          <w:szCs w:val="24"/>
        </w:rPr>
        <w:t>5</w:t>
      </w:r>
      <w:r>
        <w:rPr>
          <w:sz w:val="24"/>
          <w:szCs w:val="24"/>
        </w:rPr>
        <w:t>.5</w:t>
      </w:r>
      <w:r w:rsidRPr="002106C9">
        <w:rPr>
          <w:sz w:val="24"/>
          <w:szCs w:val="24"/>
        </w:rPr>
        <w:t>. Результаты рассмотрения и оценки заявок на участие в запросе предложений оформляются протокол</w:t>
      </w:r>
      <w:r>
        <w:rPr>
          <w:sz w:val="24"/>
          <w:szCs w:val="24"/>
        </w:rPr>
        <w:t>ом</w:t>
      </w:r>
      <w:r w:rsidRPr="002106C9">
        <w:rPr>
          <w:sz w:val="24"/>
          <w:szCs w:val="24"/>
        </w:rPr>
        <w:t xml:space="preserve">. Информация о результатах запроса предложений размещается на сайте Фонда не позднее чем через три дня со дня подписания вышеуказанного протокола. </w:t>
      </w:r>
    </w:p>
    <w:p w:rsidR="002106C9" w:rsidRPr="002106C9" w:rsidRDefault="002106C9" w:rsidP="002106C9">
      <w:pPr>
        <w:pStyle w:val="af5"/>
        <w:ind w:firstLine="709"/>
        <w:jc w:val="both"/>
        <w:rPr>
          <w:sz w:val="24"/>
          <w:szCs w:val="24"/>
        </w:rPr>
      </w:pPr>
      <w:r>
        <w:rPr>
          <w:sz w:val="24"/>
          <w:szCs w:val="24"/>
        </w:rPr>
        <w:t>8.</w:t>
      </w:r>
      <w:r w:rsidR="00E6540D">
        <w:rPr>
          <w:sz w:val="24"/>
          <w:szCs w:val="24"/>
        </w:rPr>
        <w:t>5</w:t>
      </w:r>
      <w:r>
        <w:rPr>
          <w:sz w:val="24"/>
          <w:szCs w:val="24"/>
        </w:rPr>
        <w:t>.6</w:t>
      </w:r>
      <w:r w:rsidRPr="002106C9">
        <w:rPr>
          <w:sz w:val="24"/>
          <w:szCs w:val="24"/>
        </w:rPr>
        <w:t>. 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на основании решения Закупочной комиссии, с таким участником заключается договор.</w:t>
      </w:r>
    </w:p>
    <w:p w:rsidR="006A0B5F" w:rsidRDefault="006A0B5F" w:rsidP="009225AD">
      <w:pPr>
        <w:spacing w:after="0" w:line="240" w:lineRule="auto"/>
        <w:ind w:firstLine="709"/>
        <w:contextualSpacing/>
        <w:jc w:val="both"/>
        <w:rPr>
          <w:rFonts w:ascii="Times New Roman" w:hAnsi="Times New Roman" w:cs="Times New Roman"/>
          <w:b/>
          <w:sz w:val="24"/>
          <w:szCs w:val="24"/>
        </w:rPr>
      </w:pPr>
    </w:p>
    <w:p w:rsidR="00E3254D" w:rsidRPr="009225AD" w:rsidRDefault="00927267"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9</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Проект договора</w:t>
      </w:r>
    </w:p>
    <w:p w:rsidR="00E3254D" w:rsidRPr="009225AD" w:rsidRDefault="002106C9" w:rsidP="009225A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9.1. </w:t>
      </w:r>
      <w:r w:rsidR="00E3254D" w:rsidRPr="009225AD">
        <w:rPr>
          <w:rFonts w:ascii="Times New Roman" w:hAnsi="Times New Roman" w:cs="Times New Roman"/>
          <w:sz w:val="24"/>
          <w:szCs w:val="24"/>
        </w:rPr>
        <w:t>Проект догово</w:t>
      </w:r>
      <w:r w:rsidR="004267CE" w:rsidRPr="009225AD">
        <w:rPr>
          <w:rFonts w:ascii="Times New Roman" w:hAnsi="Times New Roman" w:cs="Times New Roman"/>
          <w:sz w:val="24"/>
          <w:szCs w:val="24"/>
        </w:rPr>
        <w:t xml:space="preserve">ра по данной закупке изложен в </w:t>
      </w:r>
      <w:r>
        <w:rPr>
          <w:rFonts w:ascii="Times New Roman" w:hAnsi="Times New Roman" w:cs="Times New Roman"/>
          <w:sz w:val="24"/>
          <w:szCs w:val="24"/>
        </w:rPr>
        <w:t xml:space="preserve">разделе </w:t>
      </w:r>
      <w:r>
        <w:rPr>
          <w:rFonts w:ascii="Times New Roman" w:hAnsi="Times New Roman" w:cs="Times New Roman"/>
          <w:sz w:val="24"/>
          <w:szCs w:val="24"/>
          <w:lang w:val="en-US"/>
        </w:rPr>
        <w:t>III</w:t>
      </w:r>
      <w:r w:rsidR="00967157">
        <w:rPr>
          <w:rFonts w:ascii="Times New Roman" w:hAnsi="Times New Roman" w:cs="Times New Roman"/>
          <w:sz w:val="24"/>
          <w:szCs w:val="24"/>
        </w:rPr>
        <w:t xml:space="preserve"> настоящей Документации </w:t>
      </w:r>
      <w:r>
        <w:rPr>
          <w:rFonts w:ascii="Times New Roman" w:hAnsi="Times New Roman" w:cs="Times New Roman"/>
          <w:sz w:val="24"/>
          <w:szCs w:val="24"/>
        </w:rPr>
        <w:t>по запросу предложений</w:t>
      </w:r>
      <w:r w:rsidR="004267CE" w:rsidRPr="009225AD">
        <w:rPr>
          <w:rFonts w:ascii="Times New Roman" w:hAnsi="Times New Roman" w:cs="Times New Roman"/>
          <w:sz w:val="24"/>
          <w:szCs w:val="24"/>
        </w:rPr>
        <w:t>.</w:t>
      </w:r>
    </w:p>
    <w:p w:rsidR="002106C9" w:rsidRDefault="002106C9" w:rsidP="009225AD">
      <w:pPr>
        <w:spacing w:after="0" w:line="240" w:lineRule="auto"/>
        <w:ind w:firstLine="709"/>
        <w:contextualSpacing/>
        <w:jc w:val="both"/>
        <w:rPr>
          <w:rFonts w:ascii="Times New Roman" w:hAnsi="Times New Roman" w:cs="Times New Roman"/>
          <w:b/>
          <w:sz w:val="24"/>
          <w:szCs w:val="24"/>
        </w:rPr>
      </w:pPr>
    </w:p>
    <w:p w:rsidR="00E3254D" w:rsidRPr="009225AD" w:rsidRDefault="004267CE" w:rsidP="009225AD">
      <w:pPr>
        <w:spacing w:after="0" w:line="240" w:lineRule="auto"/>
        <w:ind w:firstLine="709"/>
        <w:contextualSpacing/>
        <w:jc w:val="both"/>
        <w:rPr>
          <w:rFonts w:ascii="Times New Roman" w:hAnsi="Times New Roman" w:cs="Times New Roman"/>
          <w:b/>
          <w:sz w:val="24"/>
          <w:szCs w:val="24"/>
        </w:rPr>
      </w:pPr>
      <w:r w:rsidRPr="009225AD">
        <w:rPr>
          <w:rFonts w:ascii="Times New Roman" w:hAnsi="Times New Roman" w:cs="Times New Roman"/>
          <w:b/>
          <w:sz w:val="24"/>
          <w:szCs w:val="24"/>
        </w:rPr>
        <w:t>1</w:t>
      </w:r>
      <w:r w:rsidR="00927267" w:rsidRPr="009225AD">
        <w:rPr>
          <w:rFonts w:ascii="Times New Roman" w:hAnsi="Times New Roman" w:cs="Times New Roman"/>
          <w:b/>
          <w:sz w:val="24"/>
          <w:szCs w:val="24"/>
        </w:rPr>
        <w:t>0</w:t>
      </w:r>
      <w:r w:rsidR="00394B53" w:rsidRPr="009225AD">
        <w:rPr>
          <w:rFonts w:ascii="Times New Roman" w:hAnsi="Times New Roman" w:cs="Times New Roman"/>
          <w:b/>
          <w:sz w:val="24"/>
          <w:szCs w:val="24"/>
        </w:rPr>
        <w:t>.</w:t>
      </w:r>
      <w:r w:rsidR="00E3254D" w:rsidRPr="009225AD">
        <w:rPr>
          <w:rFonts w:ascii="Times New Roman" w:hAnsi="Times New Roman" w:cs="Times New Roman"/>
          <w:b/>
          <w:sz w:val="24"/>
          <w:szCs w:val="24"/>
        </w:rPr>
        <w:tab/>
        <w:t>Подписание Договора</w:t>
      </w:r>
    </w:p>
    <w:p w:rsidR="00D83FF1"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.1</w:t>
      </w:r>
      <w:r w:rsidR="00394B53" w:rsidRPr="009225AD">
        <w:rPr>
          <w:rFonts w:ascii="Times New Roman" w:hAnsi="Times New Roman" w:cs="Times New Roman"/>
          <w:sz w:val="24"/>
          <w:szCs w:val="24"/>
        </w:rPr>
        <w:t>.</w:t>
      </w:r>
      <w:r w:rsidR="001136B7">
        <w:rPr>
          <w:rFonts w:ascii="Times New Roman" w:hAnsi="Times New Roman" w:cs="Times New Roman"/>
          <w:sz w:val="24"/>
          <w:szCs w:val="24"/>
        </w:rPr>
        <w:tab/>
        <w:t>Договор между Заказчиком</w:t>
      </w:r>
      <w:r w:rsidRPr="009225AD">
        <w:rPr>
          <w:rFonts w:ascii="Times New Roman" w:hAnsi="Times New Roman" w:cs="Times New Roman"/>
          <w:sz w:val="24"/>
          <w:szCs w:val="24"/>
        </w:rPr>
        <w:t xml:space="preserve"> и Победителем</w:t>
      </w:r>
      <w:r w:rsidR="002106C9">
        <w:rPr>
          <w:rFonts w:ascii="Times New Roman" w:hAnsi="Times New Roman" w:cs="Times New Roman"/>
          <w:sz w:val="24"/>
          <w:szCs w:val="24"/>
        </w:rPr>
        <w:t xml:space="preserve"> запроса предложений</w:t>
      </w:r>
      <w:r w:rsidRPr="009225AD">
        <w:rPr>
          <w:rFonts w:ascii="Times New Roman" w:hAnsi="Times New Roman" w:cs="Times New Roman"/>
          <w:sz w:val="24"/>
          <w:szCs w:val="24"/>
        </w:rPr>
        <w:t xml:space="preserve"> подписывается в течение 10 (десяти) дней с момента подписания протокола подведения итогов закупочной процедуры.</w:t>
      </w:r>
    </w:p>
    <w:p w:rsidR="00E3254D" w:rsidRPr="009225AD" w:rsidRDefault="00D83FF1"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При этом Заказчик вправе отказаться от заключения договора на любой стадии проведения Запроса предложений без объяснения причин такого отказа.</w:t>
      </w:r>
    </w:p>
    <w:p w:rsidR="00E3254D" w:rsidRPr="009225AD" w:rsidRDefault="00E3254D" w:rsidP="009225AD">
      <w:pPr>
        <w:spacing w:after="0" w:line="240" w:lineRule="auto"/>
        <w:ind w:firstLine="709"/>
        <w:contextualSpacing/>
        <w:jc w:val="both"/>
        <w:rPr>
          <w:rFonts w:ascii="Times New Roman" w:hAnsi="Times New Roman" w:cs="Times New Roman"/>
          <w:sz w:val="24"/>
          <w:szCs w:val="24"/>
        </w:rPr>
      </w:pPr>
      <w:r w:rsidRPr="009225AD">
        <w:rPr>
          <w:rFonts w:ascii="Times New Roman" w:hAnsi="Times New Roman" w:cs="Times New Roman"/>
          <w:sz w:val="24"/>
          <w:szCs w:val="24"/>
        </w:rPr>
        <w:t>1</w:t>
      </w:r>
      <w:r w:rsidR="00927267" w:rsidRPr="009225AD">
        <w:rPr>
          <w:rFonts w:ascii="Times New Roman" w:hAnsi="Times New Roman" w:cs="Times New Roman"/>
          <w:sz w:val="24"/>
          <w:szCs w:val="24"/>
        </w:rPr>
        <w:t>0</w:t>
      </w:r>
      <w:r w:rsidR="004267CE" w:rsidRPr="009225AD">
        <w:rPr>
          <w:rFonts w:ascii="Times New Roman" w:hAnsi="Times New Roman" w:cs="Times New Roman"/>
          <w:sz w:val="24"/>
          <w:szCs w:val="24"/>
        </w:rPr>
        <w:t>.2</w:t>
      </w:r>
      <w:r w:rsidR="00394B53" w:rsidRPr="009225AD">
        <w:rPr>
          <w:rFonts w:ascii="Times New Roman" w:hAnsi="Times New Roman" w:cs="Times New Roman"/>
          <w:sz w:val="24"/>
          <w:szCs w:val="24"/>
        </w:rPr>
        <w:t>.</w:t>
      </w:r>
      <w:r w:rsidRPr="009225AD">
        <w:rPr>
          <w:rFonts w:ascii="Times New Roman" w:hAnsi="Times New Roman" w:cs="Times New Roman"/>
          <w:sz w:val="24"/>
          <w:szCs w:val="24"/>
        </w:rPr>
        <w:tab/>
        <w:t xml:space="preserve">Условия Договора определяются в соответствии с требованиями </w:t>
      </w:r>
      <w:r w:rsidR="001136B7">
        <w:rPr>
          <w:rFonts w:ascii="Times New Roman" w:hAnsi="Times New Roman" w:cs="Times New Roman"/>
          <w:sz w:val="24"/>
          <w:szCs w:val="24"/>
        </w:rPr>
        <w:t>Заказчика</w:t>
      </w:r>
      <w:r w:rsidRPr="009225AD">
        <w:rPr>
          <w:rFonts w:ascii="Times New Roman" w:hAnsi="Times New Roman" w:cs="Times New Roman"/>
          <w:sz w:val="24"/>
          <w:szCs w:val="24"/>
        </w:rPr>
        <w:t>.</w:t>
      </w:r>
    </w:p>
    <w:p w:rsidR="00926F40" w:rsidRDefault="00926F40" w:rsidP="005A58FC">
      <w:pPr>
        <w:pStyle w:val="Times12"/>
        <w:ind w:firstLine="0"/>
        <w:rPr>
          <w:b/>
          <w:bCs w:val="0"/>
          <w:sz w:val="22"/>
        </w:rPr>
      </w:pPr>
    </w:p>
    <w:p w:rsidR="00997E19" w:rsidRDefault="00997E19" w:rsidP="001136B7">
      <w:pPr>
        <w:pStyle w:val="Times12"/>
        <w:jc w:val="center"/>
        <w:rPr>
          <w:b/>
          <w:bCs w:val="0"/>
          <w:sz w:val="22"/>
        </w:rPr>
      </w:pPr>
      <w:r>
        <w:rPr>
          <w:b/>
          <w:bCs w:val="0"/>
          <w:sz w:val="22"/>
        </w:rPr>
        <w:br w:type="page"/>
      </w:r>
    </w:p>
    <w:p w:rsidR="001136B7" w:rsidRPr="001136B7" w:rsidRDefault="001136B7" w:rsidP="001136B7">
      <w:pPr>
        <w:pStyle w:val="Times12"/>
        <w:jc w:val="center"/>
        <w:rPr>
          <w:b/>
          <w:bCs w:val="0"/>
          <w:sz w:val="22"/>
        </w:rPr>
      </w:pPr>
      <w:r>
        <w:rPr>
          <w:b/>
          <w:bCs w:val="0"/>
          <w:sz w:val="22"/>
        </w:rPr>
        <w:lastRenderedPageBreak/>
        <w:t xml:space="preserve">РАЗДЕЛ </w:t>
      </w:r>
      <w:r>
        <w:rPr>
          <w:b/>
          <w:bCs w:val="0"/>
          <w:sz w:val="22"/>
          <w:lang w:val="en-US"/>
        </w:rPr>
        <w:t>II</w:t>
      </w:r>
      <w:r>
        <w:rPr>
          <w:b/>
          <w:bCs w:val="0"/>
          <w:sz w:val="22"/>
        </w:rPr>
        <w:t>. ТЕХНИЧЕСКОЕ ЗАДАНИЕ</w:t>
      </w:r>
    </w:p>
    <w:p w:rsidR="001136B7" w:rsidRDefault="001136B7" w:rsidP="000610C1">
      <w:pPr>
        <w:pStyle w:val="Times12"/>
        <w:jc w:val="right"/>
        <w:rPr>
          <w:b/>
          <w:bCs w:val="0"/>
          <w:sz w:val="22"/>
        </w:rPr>
      </w:pP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 </w:t>
      </w:r>
      <w:proofErr w:type="spellStart"/>
      <w:r w:rsidRPr="005A58FC">
        <w:rPr>
          <w:rFonts w:ascii="Times New Roman" w:hAnsi="Times New Roman" w:cs="Times New Roman"/>
          <w:i/>
          <w:sz w:val="24"/>
          <w:szCs w:val="24"/>
        </w:rPr>
        <w:t>г.Ишимбай</w:t>
      </w:r>
      <w:proofErr w:type="spellEnd"/>
      <w:r w:rsidRPr="005A58FC">
        <w:rPr>
          <w:rFonts w:ascii="Times New Roman" w:hAnsi="Times New Roman" w:cs="Times New Roman"/>
          <w:i/>
          <w:sz w:val="24"/>
          <w:szCs w:val="24"/>
        </w:rPr>
        <w:t xml:space="preserve">, </w:t>
      </w:r>
      <w:proofErr w:type="spellStart"/>
      <w:r w:rsidRPr="005A58FC">
        <w:rPr>
          <w:rFonts w:ascii="Times New Roman" w:hAnsi="Times New Roman" w:cs="Times New Roman"/>
          <w:i/>
          <w:sz w:val="24"/>
          <w:szCs w:val="24"/>
        </w:rPr>
        <w:t>ул.Гагарина</w:t>
      </w:r>
      <w:proofErr w:type="spellEnd"/>
      <w:r w:rsidRPr="005A58FC">
        <w:rPr>
          <w:rFonts w:ascii="Times New Roman" w:hAnsi="Times New Roman" w:cs="Times New Roman"/>
          <w:i/>
          <w:sz w:val="24"/>
          <w:szCs w:val="24"/>
        </w:rPr>
        <w:t>, д.58 - ремонт фасада, крыши;</w:t>
      </w:r>
    </w:p>
    <w:p w:rsidR="003A2524" w:rsidRDefault="003A2524" w:rsidP="003A2524">
      <w:pPr>
        <w:spacing w:after="0" w:line="240" w:lineRule="auto"/>
        <w:ind w:firstLine="709"/>
        <w:contextualSpacing/>
        <w:rPr>
          <w:rFonts w:ascii="Times New Roman" w:hAnsi="Times New Roman" w:cs="Times New Roman"/>
          <w:i/>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3A2524" w:rsidRPr="003A2524" w:rsidTr="00213043">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Наименование объекта</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Капитальный ремонт многоквартирного дома по адресу</w:t>
            </w:r>
            <w:r w:rsidRPr="00B26E20">
              <w:rPr>
                <w:rFonts w:ascii="Times New Roman" w:hAnsi="Times New Roman" w:cs="Times New Roman"/>
                <w:b/>
                <w:i/>
                <w:sz w:val="24"/>
                <w:szCs w:val="24"/>
              </w:rPr>
              <w:t xml:space="preserve">: Муниципальный район </w:t>
            </w:r>
            <w:proofErr w:type="spellStart"/>
            <w:r w:rsidRPr="00B26E20">
              <w:rPr>
                <w:rFonts w:ascii="Times New Roman" w:hAnsi="Times New Roman" w:cs="Times New Roman"/>
                <w:b/>
                <w:i/>
                <w:sz w:val="24"/>
                <w:szCs w:val="24"/>
              </w:rPr>
              <w:t>Ишимбайский</w:t>
            </w:r>
            <w:proofErr w:type="spellEnd"/>
            <w:r w:rsidRPr="00B26E20">
              <w:rPr>
                <w:rFonts w:ascii="Times New Roman" w:hAnsi="Times New Roman" w:cs="Times New Roman"/>
                <w:b/>
                <w:i/>
                <w:sz w:val="24"/>
                <w:szCs w:val="24"/>
              </w:rPr>
              <w:t xml:space="preserve"> район , </w:t>
            </w:r>
            <w:proofErr w:type="spellStart"/>
            <w:r w:rsidRPr="00B26E20">
              <w:rPr>
                <w:rFonts w:ascii="Times New Roman" w:hAnsi="Times New Roman" w:cs="Times New Roman"/>
                <w:b/>
                <w:i/>
                <w:sz w:val="24"/>
                <w:szCs w:val="24"/>
              </w:rPr>
              <w:t>г</w:t>
            </w:r>
            <w:proofErr w:type="gramStart"/>
            <w:r w:rsidRPr="00B26E20">
              <w:rPr>
                <w:rFonts w:ascii="Times New Roman" w:hAnsi="Times New Roman" w:cs="Times New Roman"/>
                <w:b/>
                <w:i/>
                <w:sz w:val="24"/>
                <w:szCs w:val="24"/>
              </w:rPr>
              <w:t>.И</w:t>
            </w:r>
            <w:proofErr w:type="gramEnd"/>
            <w:r w:rsidRPr="00B26E20">
              <w:rPr>
                <w:rFonts w:ascii="Times New Roman" w:hAnsi="Times New Roman" w:cs="Times New Roman"/>
                <w:b/>
                <w:i/>
                <w:sz w:val="24"/>
                <w:szCs w:val="24"/>
              </w:rPr>
              <w:t>шимбай</w:t>
            </w:r>
            <w:proofErr w:type="spellEnd"/>
            <w:r w:rsidRPr="00B26E20">
              <w:rPr>
                <w:rFonts w:ascii="Times New Roman" w:hAnsi="Times New Roman" w:cs="Times New Roman"/>
                <w:b/>
                <w:i/>
                <w:sz w:val="24"/>
                <w:szCs w:val="24"/>
              </w:rPr>
              <w:t xml:space="preserve">, </w:t>
            </w:r>
            <w:proofErr w:type="spellStart"/>
            <w:r w:rsidRPr="00B26E20">
              <w:rPr>
                <w:rFonts w:ascii="Times New Roman" w:hAnsi="Times New Roman" w:cs="Times New Roman"/>
                <w:b/>
                <w:i/>
                <w:sz w:val="24"/>
                <w:szCs w:val="24"/>
              </w:rPr>
              <w:t>ул.Гагарина</w:t>
            </w:r>
            <w:proofErr w:type="spellEnd"/>
            <w:r w:rsidRPr="00B26E20">
              <w:rPr>
                <w:rFonts w:ascii="Times New Roman" w:hAnsi="Times New Roman" w:cs="Times New Roman"/>
                <w:b/>
                <w:i/>
                <w:sz w:val="24"/>
                <w:szCs w:val="24"/>
              </w:rPr>
              <w:t>, д.58</w:t>
            </w:r>
          </w:p>
        </w:tc>
      </w:tr>
      <w:tr w:rsidR="003A2524" w:rsidRPr="003A2524" w:rsidTr="00213043">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1. Основание для проектирования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3A2524" w:rsidTr="00213043">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2. Заказчик</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3A2524" w:rsidTr="00213043">
        <w:trPr>
          <w:trHeight w:val="450"/>
        </w:trPr>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3. Вид строительства</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Капитальный ремонт</w:t>
            </w:r>
          </w:p>
        </w:tc>
      </w:tr>
      <w:tr w:rsidR="003A2524" w:rsidRPr="003A2524" w:rsidTr="00213043">
        <w:trPr>
          <w:trHeight w:val="315"/>
        </w:trPr>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4. Стадийность проектирования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Рабочий проект</w:t>
            </w:r>
          </w:p>
        </w:tc>
      </w:tr>
      <w:tr w:rsidR="003A2524" w:rsidRPr="003A2524" w:rsidTr="00213043">
        <w:tc>
          <w:tcPr>
            <w:tcW w:w="4219" w:type="dxa"/>
            <w:tcBorders>
              <w:bottom w:val="nil"/>
            </w:tcBorders>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B26E20" w:rsidRDefault="003A2524" w:rsidP="003A2524">
            <w:pPr>
              <w:spacing w:after="0" w:line="240" w:lineRule="auto"/>
              <w:ind w:firstLine="709"/>
              <w:contextualSpacing/>
              <w:rPr>
                <w:rFonts w:ascii="Times New Roman" w:hAnsi="Times New Roman" w:cs="Times New Roman"/>
                <w:b/>
                <w:i/>
                <w:sz w:val="24"/>
                <w:szCs w:val="24"/>
              </w:rPr>
            </w:pPr>
            <w:r w:rsidRPr="00B26E20">
              <w:rPr>
                <w:rFonts w:ascii="Times New Roman" w:hAnsi="Times New Roman" w:cs="Times New Roman"/>
                <w:i/>
                <w:sz w:val="24"/>
                <w:szCs w:val="24"/>
              </w:rPr>
              <w:t>Строительный объем –</w:t>
            </w:r>
            <w:r w:rsidRPr="00B26E20">
              <w:rPr>
                <w:rFonts w:ascii="Times New Roman" w:hAnsi="Times New Roman" w:cs="Times New Roman"/>
                <w:b/>
                <w:i/>
                <w:sz w:val="24"/>
                <w:szCs w:val="24"/>
              </w:rPr>
              <w:t xml:space="preserve"> 2 872,0 м3</w:t>
            </w:r>
            <w:r w:rsidRPr="00B26E20">
              <w:rPr>
                <w:rFonts w:ascii="Times New Roman" w:hAnsi="Times New Roman" w:cs="Times New Roman"/>
                <w:i/>
                <w:sz w:val="24"/>
                <w:szCs w:val="24"/>
              </w:rPr>
              <w:t xml:space="preserve">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Количество этажей –</w:t>
            </w:r>
            <w:r w:rsidRPr="00B26E20">
              <w:rPr>
                <w:rFonts w:ascii="Times New Roman" w:hAnsi="Times New Roman" w:cs="Times New Roman"/>
                <w:b/>
                <w:i/>
                <w:sz w:val="24"/>
                <w:szCs w:val="24"/>
              </w:rPr>
              <w:t xml:space="preserve"> 2                            </w:t>
            </w:r>
            <w:r w:rsidRPr="00B26E20">
              <w:rPr>
                <w:rFonts w:ascii="Times New Roman" w:hAnsi="Times New Roman" w:cs="Times New Roman"/>
                <w:i/>
                <w:sz w:val="24"/>
                <w:szCs w:val="24"/>
              </w:rPr>
              <w:t>Количество квартир –</w:t>
            </w:r>
            <w:r w:rsidRPr="00B26E20">
              <w:rPr>
                <w:rFonts w:ascii="Times New Roman" w:hAnsi="Times New Roman" w:cs="Times New Roman"/>
                <w:b/>
                <w:i/>
                <w:sz w:val="24"/>
                <w:szCs w:val="24"/>
              </w:rPr>
              <w:t xml:space="preserve"> 12</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Стены – </w:t>
            </w:r>
            <w:r w:rsidRPr="00B26E20">
              <w:rPr>
                <w:rFonts w:ascii="Times New Roman" w:hAnsi="Times New Roman" w:cs="Times New Roman"/>
                <w:b/>
                <w:i/>
                <w:sz w:val="24"/>
                <w:szCs w:val="24"/>
              </w:rPr>
              <w:t xml:space="preserve"> кирпичные                                        </w:t>
            </w:r>
            <w:r w:rsidRPr="00B26E20">
              <w:rPr>
                <w:rFonts w:ascii="Times New Roman" w:hAnsi="Times New Roman" w:cs="Times New Roman"/>
                <w:i/>
                <w:sz w:val="24"/>
                <w:szCs w:val="24"/>
              </w:rPr>
              <w:t xml:space="preserve">Кровля - </w:t>
            </w:r>
            <w:r w:rsidRPr="00B26E20">
              <w:rPr>
                <w:rFonts w:ascii="Times New Roman" w:hAnsi="Times New Roman" w:cs="Times New Roman"/>
                <w:b/>
                <w:i/>
                <w:sz w:val="24"/>
                <w:szCs w:val="24"/>
              </w:rPr>
              <w:t>шиферная</w:t>
            </w:r>
          </w:p>
        </w:tc>
      </w:tr>
      <w:tr w:rsidR="003A2524" w:rsidRPr="003A2524" w:rsidTr="00213043">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b/>
                <w:i/>
                <w:sz w:val="24"/>
                <w:szCs w:val="24"/>
              </w:rPr>
            </w:pPr>
            <w:r w:rsidRPr="00B26E20">
              <w:rPr>
                <w:rFonts w:ascii="Times New Roman" w:hAnsi="Times New Roman" w:cs="Times New Roman"/>
                <w:b/>
                <w:i/>
                <w:sz w:val="24"/>
                <w:szCs w:val="24"/>
              </w:rPr>
              <w:t>Ремонт крыши: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1.Ремонт конструкций крыш: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1.1. Из деревянных конструкций: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1.1.1. Ремонт: с частичной заменой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-стропильных ног,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w:t>
            </w:r>
            <w:proofErr w:type="spellStart"/>
            <w:r w:rsidRPr="00B26E20">
              <w:rPr>
                <w:rFonts w:ascii="Times New Roman" w:hAnsi="Times New Roman" w:cs="Times New Roman"/>
                <w:i/>
                <w:sz w:val="24"/>
                <w:szCs w:val="24"/>
              </w:rPr>
              <w:t>мауэрлатов</w:t>
            </w:r>
            <w:proofErr w:type="spellEnd"/>
            <w:r w:rsidRPr="00B26E20">
              <w:rPr>
                <w:rFonts w:ascii="Times New Roman" w:hAnsi="Times New Roman" w:cs="Times New Roman"/>
                <w:i/>
                <w:sz w:val="24"/>
                <w:szCs w:val="24"/>
              </w:rPr>
              <w:t xml:space="preserve">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1.1.2. </w:t>
            </w:r>
            <w:proofErr w:type="spellStart"/>
            <w:r w:rsidRPr="00B26E20">
              <w:rPr>
                <w:rFonts w:ascii="Times New Roman" w:hAnsi="Times New Roman" w:cs="Times New Roman"/>
                <w:i/>
                <w:sz w:val="24"/>
                <w:szCs w:val="24"/>
              </w:rPr>
              <w:t>Антисептирование</w:t>
            </w:r>
            <w:proofErr w:type="spellEnd"/>
            <w:r w:rsidRPr="00B26E20">
              <w:rPr>
                <w:rFonts w:ascii="Times New Roman" w:hAnsi="Times New Roman" w:cs="Times New Roman"/>
                <w:i/>
                <w:sz w:val="24"/>
                <w:szCs w:val="24"/>
              </w:rPr>
              <w:t xml:space="preserve"> и </w:t>
            </w:r>
            <w:proofErr w:type="spellStart"/>
            <w:r w:rsidRPr="00B26E20">
              <w:rPr>
                <w:rFonts w:ascii="Times New Roman" w:hAnsi="Times New Roman" w:cs="Times New Roman"/>
                <w:i/>
                <w:sz w:val="24"/>
                <w:szCs w:val="24"/>
              </w:rPr>
              <w:t>антипирирование</w:t>
            </w:r>
            <w:proofErr w:type="spellEnd"/>
            <w:r w:rsidRPr="00B26E20">
              <w:rPr>
                <w:rFonts w:ascii="Times New Roman" w:hAnsi="Times New Roman" w:cs="Times New Roman"/>
                <w:i/>
                <w:sz w:val="24"/>
                <w:szCs w:val="24"/>
              </w:rPr>
              <w:t xml:space="preserve"> деревянных конструкций.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1.1.3.Утепление </w:t>
            </w:r>
            <w:proofErr w:type="spellStart"/>
            <w:r w:rsidRPr="00B26E20">
              <w:rPr>
                <w:rFonts w:ascii="Times New Roman" w:hAnsi="Times New Roman" w:cs="Times New Roman"/>
                <w:i/>
                <w:sz w:val="24"/>
                <w:szCs w:val="24"/>
              </w:rPr>
              <w:t>подкровельного</w:t>
            </w:r>
            <w:proofErr w:type="spellEnd"/>
            <w:r w:rsidRPr="00B26E20">
              <w:rPr>
                <w:rFonts w:ascii="Times New Roman" w:hAnsi="Times New Roman" w:cs="Times New Roman"/>
                <w:i/>
                <w:sz w:val="24"/>
                <w:szCs w:val="24"/>
              </w:rPr>
              <w:t xml:space="preserve">  (чердачного) перекрытия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1.1.4. Устройство металлических лестниц на кровле.</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2. Замена покрытий крыш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4. Ремонт или замена </w:t>
            </w:r>
            <w:proofErr w:type="spellStart"/>
            <w:r w:rsidRPr="00B26E20">
              <w:rPr>
                <w:rFonts w:ascii="Times New Roman" w:hAnsi="Times New Roman" w:cs="Times New Roman"/>
                <w:i/>
                <w:sz w:val="24"/>
                <w:szCs w:val="24"/>
              </w:rPr>
              <w:t>надкровельных</w:t>
            </w:r>
            <w:proofErr w:type="spellEnd"/>
            <w:r w:rsidRPr="00B26E20">
              <w:rPr>
                <w:rFonts w:ascii="Times New Roman" w:hAnsi="Times New Roman" w:cs="Times New Roman"/>
                <w:i/>
                <w:sz w:val="24"/>
                <w:szCs w:val="24"/>
              </w:rPr>
              <w:t xml:space="preserve"> элементов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4.1. Установка противопожарных сертифицированных люков выхода на чердак;</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4.2. Ремонт продухов, ремонт или замена слуховых окон и других устрой</w:t>
            </w:r>
            <w:proofErr w:type="gramStart"/>
            <w:r w:rsidRPr="00B26E20">
              <w:rPr>
                <w:rFonts w:ascii="Times New Roman" w:hAnsi="Times New Roman" w:cs="Times New Roman"/>
                <w:i/>
                <w:sz w:val="24"/>
                <w:szCs w:val="24"/>
              </w:rPr>
              <w:t>ств дл</w:t>
            </w:r>
            <w:proofErr w:type="gramEnd"/>
            <w:r w:rsidRPr="00B26E20">
              <w:rPr>
                <w:rFonts w:ascii="Times New Roman" w:hAnsi="Times New Roman" w:cs="Times New Roman"/>
                <w:i/>
                <w:sz w:val="24"/>
                <w:szCs w:val="24"/>
              </w:rPr>
              <w:t xml:space="preserve">я вентиляции чердачного пространства;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4.3. Смена (установка) колпаков на оголовках </w:t>
            </w:r>
            <w:proofErr w:type="spellStart"/>
            <w:r w:rsidRPr="00B26E20">
              <w:rPr>
                <w:rFonts w:ascii="Times New Roman" w:hAnsi="Times New Roman" w:cs="Times New Roman"/>
                <w:i/>
                <w:sz w:val="24"/>
                <w:szCs w:val="24"/>
              </w:rPr>
              <w:t>дымовентблоков</w:t>
            </w:r>
            <w:proofErr w:type="spellEnd"/>
            <w:r w:rsidRPr="00B26E20">
              <w:rPr>
                <w:rFonts w:ascii="Times New Roman" w:hAnsi="Times New Roman" w:cs="Times New Roman"/>
                <w:i/>
                <w:sz w:val="24"/>
                <w:szCs w:val="24"/>
              </w:rPr>
              <w:t xml:space="preserve"> и </w:t>
            </w:r>
            <w:proofErr w:type="spellStart"/>
            <w:r w:rsidRPr="00B26E20">
              <w:rPr>
                <w:rFonts w:ascii="Times New Roman" w:hAnsi="Times New Roman" w:cs="Times New Roman"/>
                <w:i/>
                <w:sz w:val="24"/>
                <w:szCs w:val="24"/>
              </w:rPr>
              <w:t>вентшахт</w:t>
            </w:r>
            <w:proofErr w:type="spellEnd"/>
            <w:r w:rsidRPr="00B26E20">
              <w:rPr>
                <w:rFonts w:ascii="Times New Roman" w:hAnsi="Times New Roman" w:cs="Times New Roman"/>
                <w:i/>
                <w:sz w:val="24"/>
                <w:szCs w:val="24"/>
              </w:rPr>
              <w:t xml:space="preserve">;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lastRenderedPageBreak/>
              <w:t xml:space="preserve">4.4. Ремонт (штукатурка, покраска) и дымовентиляционных блоков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4.5. Восстановление или смена ограждения на чердачной кровле высотой 1,2 м;</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5. Подшивка карнизных свесов.</w:t>
            </w:r>
          </w:p>
          <w:p w:rsidR="003A2524" w:rsidRPr="00B26E20" w:rsidRDefault="003A2524" w:rsidP="003A2524">
            <w:pPr>
              <w:spacing w:after="0" w:line="240" w:lineRule="auto"/>
              <w:ind w:firstLine="709"/>
              <w:contextualSpacing/>
              <w:rPr>
                <w:rFonts w:ascii="Times New Roman" w:hAnsi="Times New Roman" w:cs="Times New Roman"/>
                <w:b/>
                <w:i/>
                <w:sz w:val="24"/>
                <w:szCs w:val="24"/>
              </w:rPr>
            </w:pPr>
            <w:r w:rsidRPr="00B26E20">
              <w:rPr>
                <w:rFonts w:ascii="Times New Roman" w:hAnsi="Times New Roman" w:cs="Times New Roman"/>
                <w:b/>
                <w:i/>
                <w:sz w:val="24"/>
                <w:szCs w:val="24"/>
              </w:rPr>
              <w:t>Ремонт фасада:</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отбивка штукатурки фасадов, откосов;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штукатурка фасадов;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ремонт цоколя;</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ремонт торцов низа балконных плит;</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заделка стыков между </w:t>
            </w:r>
            <w:proofErr w:type="gramStart"/>
            <w:r w:rsidRPr="00B26E20">
              <w:rPr>
                <w:rFonts w:ascii="Times New Roman" w:hAnsi="Times New Roman" w:cs="Times New Roman"/>
                <w:i/>
                <w:sz w:val="24"/>
                <w:szCs w:val="24"/>
              </w:rPr>
              <w:t>карнизными</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плитами, затирка и окраска низа карнизных и балконных плит, козырьков входов;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окраска фасадов по штукатурке или </w:t>
            </w:r>
            <w:proofErr w:type="gramStart"/>
            <w:r w:rsidRPr="00B26E20">
              <w:rPr>
                <w:rFonts w:ascii="Times New Roman" w:hAnsi="Times New Roman" w:cs="Times New Roman"/>
                <w:i/>
                <w:sz w:val="24"/>
                <w:szCs w:val="24"/>
              </w:rPr>
              <w:t>по</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фактурному слою акриловой краской,</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откосов фасадной краской;</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ремонт и восстановление со стороны</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фасада герметизации стыков оконных 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дверных проемов мест общего пользования;</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окраска оконных и балконных заполнений со стороны фасадов;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proofErr w:type="gramStart"/>
            <w:r w:rsidRPr="00B26E20">
              <w:rPr>
                <w:rFonts w:ascii="Times New Roman" w:hAnsi="Times New Roman" w:cs="Times New Roman"/>
                <w:i/>
                <w:sz w:val="24"/>
                <w:szCs w:val="24"/>
              </w:rPr>
              <w:t>- устройство мелких покрытий (поясков из</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листовой оцинкованной стали;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замена оконных и балконных отливов;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замена деревянных оконных блоков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в подъездах на </w:t>
            </w:r>
            <w:proofErr w:type="gramStart"/>
            <w:r w:rsidRPr="00B26E20">
              <w:rPr>
                <w:rFonts w:ascii="Times New Roman" w:hAnsi="Times New Roman" w:cs="Times New Roman"/>
                <w:i/>
                <w:sz w:val="24"/>
                <w:szCs w:val="24"/>
              </w:rPr>
              <w:t>пластиковые</w:t>
            </w:r>
            <w:proofErr w:type="gramEnd"/>
            <w:r w:rsidRPr="00B26E20">
              <w:rPr>
                <w:rFonts w:ascii="Times New Roman" w:hAnsi="Times New Roman" w:cs="Times New Roman"/>
                <w:i/>
                <w:sz w:val="24"/>
                <w:szCs w:val="24"/>
              </w:rPr>
              <w:t>, с</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однокамерными стеклопакетами </w:t>
            </w:r>
            <w:proofErr w:type="gramStart"/>
            <w:r w:rsidRPr="00B26E20">
              <w:rPr>
                <w:rFonts w:ascii="Times New Roman" w:hAnsi="Times New Roman" w:cs="Times New Roman"/>
                <w:i/>
                <w:sz w:val="24"/>
                <w:szCs w:val="24"/>
              </w:rPr>
              <w:t>с</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открывающимися створками;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замена деревянных дверей входов </w:t>
            </w:r>
            <w:proofErr w:type="gramStart"/>
            <w:r w:rsidRPr="00B26E20">
              <w:rPr>
                <w:rFonts w:ascii="Times New Roman" w:hAnsi="Times New Roman" w:cs="Times New Roman"/>
                <w:i/>
                <w:sz w:val="24"/>
                <w:szCs w:val="24"/>
              </w:rPr>
              <w:t>в</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подъезды, технических помещений,</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входов в подвал на металлические двери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в энергосберегающем конструктивном</w:t>
            </w:r>
          </w:p>
          <w:p w:rsidR="003A2524" w:rsidRPr="00B26E20" w:rsidRDefault="003A2524" w:rsidP="003A2524">
            <w:pPr>
              <w:spacing w:after="0" w:line="240" w:lineRule="auto"/>
              <w:ind w:firstLine="709"/>
              <w:contextualSpacing/>
              <w:rPr>
                <w:rFonts w:ascii="Times New Roman" w:hAnsi="Times New Roman" w:cs="Times New Roman"/>
                <w:i/>
                <w:sz w:val="24"/>
                <w:szCs w:val="24"/>
              </w:rPr>
            </w:pPr>
            <w:proofErr w:type="gramStart"/>
            <w:r w:rsidRPr="00B26E20">
              <w:rPr>
                <w:rFonts w:ascii="Times New Roman" w:hAnsi="Times New Roman" w:cs="Times New Roman"/>
                <w:i/>
                <w:sz w:val="24"/>
                <w:szCs w:val="24"/>
              </w:rPr>
              <w:t>исполнении</w:t>
            </w:r>
            <w:proofErr w:type="gramEnd"/>
            <w:r w:rsidRPr="00B26E20">
              <w:rPr>
                <w:rFonts w:ascii="Times New Roman" w:hAnsi="Times New Roman" w:cs="Times New Roman"/>
                <w:i/>
                <w:sz w:val="24"/>
                <w:szCs w:val="24"/>
              </w:rPr>
              <w:t>.</w:t>
            </w:r>
          </w:p>
        </w:tc>
      </w:tr>
      <w:tr w:rsidR="003A2524" w:rsidRPr="003A2524" w:rsidTr="00213043">
        <w:trPr>
          <w:trHeight w:val="390"/>
        </w:trPr>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lastRenderedPageBreak/>
              <w:t>7. Особые условия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Проведение </w:t>
            </w:r>
            <w:proofErr w:type="gramStart"/>
            <w:r w:rsidRPr="00B26E20">
              <w:rPr>
                <w:rFonts w:ascii="Times New Roman" w:hAnsi="Times New Roman" w:cs="Times New Roman"/>
                <w:i/>
                <w:sz w:val="24"/>
                <w:szCs w:val="24"/>
              </w:rPr>
              <w:t>проверки достоверности определения сметной стоимости капитального ремонта объекта</w:t>
            </w:r>
            <w:proofErr w:type="gramEnd"/>
            <w:r w:rsidRPr="00B26E20">
              <w:rPr>
                <w:rFonts w:ascii="Times New Roman" w:hAnsi="Times New Roman" w:cs="Times New Roman"/>
                <w:i/>
                <w:sz w:val="24"/>
                <w:szCs w:val="24"/>
              </w:rPr>
              <w:t xml:space="preserve"> в ФЦЦС.</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Состав выпускаемого проекта:</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Пояснительная записка.</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Архитектурно – строительное решение.</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Смета на капитальный ремонт.</w:t>
            </w:r>
          </w:p>
        </w:tc>
      </w:tr>
      <w:tr w:rsidR="003A2524" w:rsidRPr="003A2524" w:rsidTr="00213043">
        <w:trPr>
          <w:trHeight w:val="975"/>
        </w:trPr>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3A2524" w:rsidTr="00213043">
        <w:trPr>
          <w:trHeight w:val="800"/>
        </w:trPr>
        <w:tc>
          <w:tcPr>
            <w:tcW w:w="4219"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9. Количество экземпляров проектной документации, выдаваемой подрядчику</w:t>
            </w:r>
          </w:p>
          <w:p w:rsidR="003A2524" w:rsidRPr="00B26E20"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997E19" w:rsidRDefault="003A2524" w:rsidP="003A2524">
      <w:pPr>
        <w:spacing w:after="0" w:line="240" w:lineRule="auto"/>
        <w:ind w:firstLine="709"/>
        <w:contextualSpacing/>
        <w:rPr>
          <w:rFonts w:ascii="Times New Roman" w:hAnsi="Times New Roman" w:cs="Times New Roman"/>
          <w:i/>
          <w:color w:val="002060"/>
          <w:sz w:val="24"/>
          <w:szCs w:val="24"/>
        </w:rPr>
      </w:pPr>
    </w:p>
    <w:p w:rsidR="003A2524" w:rsidRDefault="003A2524" w:rsidP="003A2524">
      <w:pPr>
        <w:spacing w:after="0" w:line="240" w:lineRule="auto"/>
        <w:ind w:firstLine="709"/>
        <w:contextualSpacing/>
        <w:rPr>
          <w:rFonts w:ascii="Times New Roman" w:hAnsi="Times New Roman" w:cs="Times New Roman"/>
          <w:i/>
          <w:color w:val="002060"/>
          <w:sz w:val="24"/>
          <w:szCs w:val="24"/>
        </w:rPr>
      </w:pPr>
      <w:r w:rsidRPr="005A58FC">
        <w:rPr>
          <w:rFonts w:ascii="Times New Roman" w:hAnsi="Times New Roman" w:cs="Times New Roman"/>
          <w:b/>
          <w:i/>
          <w:sz w:val="24"/>
          <w:szCs w:val="24"/>
        </w:rPr>
        <w:lastRenderedPageBreak/>
        <w:t>-</w:t>
      </w:r>
      <w:r w:rsidRPr="005A58FC">
        <w:rPr>
          <w:rFonts w:ascii="Times New Roman" w:eastAsia="Times New Roman" w:hAnsi="Times New Roman" w:cs="Times New Roman"/>
          <w:b/>
          <w:sz w:val="28"/>
          <w:szCs w:val="28"/>
          <w:lang w:eastAsia="ru-RU"/>
        </w:rPr>
        <w:t xml:space="preserve"> </w:t>
      </w:r>
      <w:proofErr w:type="spellStart"/>
      <w:r w:rsidRPr="005A58FC">
        <w:rPr>
          <w:rFonts w:ascii="Times New Roman" w:hAnsi="Times New Roman" w:cs="Times New Roman"/>
          <w:i/>
          <w:sz w:val="24"/>
          <w:szCs w:val="24"/>
        </w:rPr>
        <w:t>г.Ишимбай</w:t>
      </w:r>
      <w:proofErr w:type="spellEnd"/>
      <w:r w:rsidRPr="005A58FC">
        <w:rPr>
          <w:rFonts w:ascii="Times New Roman" w:hAnsi="Times New Roman" w:cs="Times New Roman"/>
          <w:i/>
          <w:sz w:val="24"/>
          <w:szCs w:val="24"/>
        </w:rPr>
        <w:t xml:space="preserve">, </w:t>
      </w:r>
      <w:proofErr w:type="spellStart"/>
      <w:r w:rsidRPr="005A58FC">
        <w:rPr>
          <w:rFonts w:ascii="Times New Roman" w:hAnsi="Times New Roman" w:cs="Times New Roman"/>
          <w:i/>
          <w:sz w:val="24"/>
          <w:szCs w:val="24"/>
        </w:rPr>
        <w:t>ул.Губкина</w:t>
      </w:r>
      <w:proofErr w:type="spellEnd"/>
      <w:r w:rsidRPr="005A58FC">
        <w:rPr>
          <w:rFonts w:ascii="Times New Roman" w:hAnsi="Times New Roman" w:cs="Times New Roman"/>
          <w:i/>
          <w:sz w:val="24"/>
          <w:szCs w:val="24"/>
        </w:rPr>
        <w:t>, д.1 - ремонт фасада;</w:t>
      </w:r>
    </w:p>
    <w:p w:rsidR="003A2524" w:rsidRDefault="003A2524" w:rsidP="003A2524">
      <w:pPr>
        <w:spacing w:after="0" w:line="240" w:lineRule="auto"/>
        <w:ind w:firstLine="709"/>
        <w:contextualSpacing/>
        <w:rPr>
          <w:rFonts w:ascii="Times New Roman" w:hAnsi="Times New Roman" w:cs="Times New Roman"/>
          <w:i/>
          <w:color w:val="00206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5A58FC" w:rsidTr="00213043">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Наименование объекта</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Капитальный ремонт многоквартирного дома по адресу</w:t>
            </w:r>
            <w:r w:rsidRPr="00B26E20">
              <w:rPr>
                <w:rFonts w:ascii="Times New Roman" w:hAnsi="Times New Roman" w:cs="Times New Roman"/>
                <w:b/>
                <w:i/>
                <w:sz w:val="24"/>
                <w:szCs w:val="24"/>
              </w:rPr>
              <w:t xml:space="preserve">: Муниципальный район </w:t>
            </w:r>
            <w:proofErr w:type="spellStart"/>
            <w:r w:rsidRPr="00B26E20">
              <w:rPr>
                <w:rFonts w:ascii="Times New Roman" w:hAnsi="Times New Roman" w:cs="Times New Roman"/>
                <w:b/>
                <w:i/>
                <w:sz w:val="24"/>
                <w:szCs w:val="24"/>
              </w:rPr>
              <w:t>Ишимбайский</w:t>
            </w:r>
            <w:proofErr w:type="spellEnd"/>
            <w:r w:rsidRPr="00B26E20">
              <w:rPr>
                <w:rFonts w:ascii="Times New Roman" w:hAnsi="Times New Roman" w:cs="Times New Roman"/>
                <w:b/>
                <w:i/>
                <w:sz w:val="24"/>
                <w:szCs w:val="24"/>
              </w:rPr>
              <w:t xml:space="preserve"> район , </w:t>
            </w:r>
            <w:proofErr w:type="spellStart"/>
            <w:r w:rsidRPr="00B26E20">
              <w:rPr>
                <w:rFonts w:ascii="Times New Roman" w:hAnsi="Times New Roman" w:cs="Times New Roman"/>
                <w:b/>
                <w:i/>
                <w:sz w:val="24"/>
                <w:szCs w:val="24"/>
              </w:rPr>
              <w:t>г</w:t>
            </w:r>
            <w:proofErr w:type="gramStart"/>
            <w:r w:rsidRPr="00B26E20">
              <w:rPr>
                <w:rFonts w:ascii="Times New Roman" w:hAnsi="Times New Roman" w:cs="Times New Roman"/>
                <w:b/>
                <w:i/>
                <w:sz w:val="24"/>
                <w:szCs w:val="24"/>
              </w:rPr>
              <w:t>.И</w:t>
            </w:r>
            <w:proofErr w:type="gramEnd"/>
            <w:r w:rsidRPr="00B26E20">
              <w:rPr>
                <w:rFonts w:ascii="Times New Roman" w:hAnsi="Times New Roman" w:cs="Times New Roman"/>
                <w:b/>
                <w:i/>
                <w:sz w:val="24"/>
                <w:szCs w:val="24"/>
              </w:rPr>
              <w:t>шимбай</w:t>
            </w:r>
            <w:proofErr w:type="spellEnd"/>
            <w:r w:rsidRPr="00B26E20">
              <w:rPr>
                <w:rFonts w:ascii="Times New Roman" w:hAnsi="Times New Roman" w:cs="Times New Roman"/>
                <w:b/>
                <w:i/>
                <w:sz w:val="24"/>
                <w:szCs w:val="24"/>
              </w:rPr>
              <w:t xml:space="preserve">, </w:t>
            </w:r>
            <w:proofErr w:type="spellStart"/>
            <w:r w:rsidRPr="00B26E20">
              <w:rPr>
                <w:rFonts w:ascii="Times New Roman" w:hAnsi="Times New Roman" w:cs="Times New Roman"/>
                <w:b/>
                <w:i/>
                <w:sz w:val="24"/>
                <w:szCs w:val="24"/>
              </w:rPr>
              <w:t>ул.Губкина</w:t>
            </w:r>
            <w:proofErr w:type="spellEnd"/>
            <w:r w:rsidRPr="00B26E20">
              <w:rPr>
                <w:rFonts w:ascii="Times New Roman" w:hAnsi="Times New Roman" w:cs="Times New Roman"/>
                <w:b/>
                <w:i/>
                <w:sz w:val="24"/>
                <w:szCs w:val="24"/>
              </w:rPr>
              <w:t>, д.1</w:t>
            </w:r>
          </w:p>
        </w:tc>
      </w:tr>
      <w:tr w:rsidR="003A2524" w:rsidRPr="005A58FC" w:rsidTr="00213043">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1. Основание для проектирования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5A58FC" w:rsidTr="00213043">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2. Заказчик</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5A58FC" w:rsidTr="00213043">
        <w:trPr>
          <w:trHeight w:val="450"/>
        </w:trPr>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3. Вид строительства</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Капитальный ремонт</w:t>
            </w:r>
          </w:p>
        </w:tc>
      </w:tr>
      <w:tr w:rsidR="003A2524" w:rsidRPr="005A58FC" w:rsidTr="00213043">
        <w:trPr>
          <w:trHeight w:val="315"/>
        </w:trPr>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4. Стадийность проектирования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Рабочий проект</w:t>
            </w:r>
          </w:p>
        </w:tc>
      </w:tr>
      <w:tr w:rsidR="003A2524" w:rsidRPr="005A58FC" w:rsidTr="00213043">
        <w:tc>
          <w:tcPr>
            <w:tcW w:w="4111" w:type="dxa"/>
            <w:tcBorders>
              <w:bottom w:val="nil"/>
            </w:tcBorders>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B26E20" w:rsidRDefault="003A2524" w:rsidP="003A2524">
            <w:pPr>
              <w:spacing w:after="0" w:line="240" w:lineRule="auto"/>
              <w:ind w:firstLine="709"/>
              <w:contextualSpacing/>
              <w:rPr>
                <w:rFonts w:ascii="Times New Roman" w:hAnsi="Times New Roman" w:cs="Times New Roman"/>
                <w:b/>
                <w:i/>
                <w:sz w:val="24"/>
                <w:szCs w:val="24"/>
              </w:rPr>
            </w:pPr>
            <w:r w:rsidRPr="00B26E20">
              <w:rPr>
                <w:rFonts w:ascii="Times New Roman" w:hAnsi="Times New Roman" w:cs="Times New Roman"/>
                <w:i/>
                <w:sz w:val="24"/>
                <w:szCs w:val="24"/>
              </w:rPr>
              <w:t>Строительный объем –</w:t>
            </w:r>
            <w:r w:rsidRPr="00B26E20">
              <w:rPr>
                <w:rFonts w:ascii="Times New Roman" w:hAnsi="Times New Roman" w:cs="Times New Roman"/>
                <w:b/>
                <w:i/>
                <w:sz w:val="24"/>
                <w:szCs w:val="24"/>
              </w:rPr>
              <w:t xml:space="preserve"> 2 800,0 м3</w:t>
            </w:r>
            <w:r w:rsidRPr="00B26E20">
              <w:rPr>
                <w:rFonts w:ascii="Times New Roman" w:hAnsi="Times New Roman" w:cs="Times New Roman"/>
                <w:i/>
                <w:sz w:val="24"/>
                <w:szCs w:val="24"/>
              </w:rPr>
              <w:t xml:space="preserve">    </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Количество этажей –</w:t>
            </w:r>
            <w:r w:rsidRPr="00B26E20">
              <w:rPr>
                <w:rFonts w:ascii="Times New Roman" w:hAnsi="Times New Roman" w:cs="Times New Roman"/>
                <w:b/>
                <w:i/>
                <w:sz w:val="24"/>
                <w:szCs w:val="24"/>
              </w:rPr>
              <w:t xml:space="preserve"> 2                            </w:t>
            </w:r>
            <w:r w:rsidRPr="00B26E20">
              <w:rPr>
                <w:rFonts w:ascii="Times New Roman" w:hAnsi="Times New Roman" w:cs="Times New Roman"/>
                <w:i/>
                <w:sz w:val="24"/>
                <w:szCs w:val="24"/>
              </w:rPr>
              <w:t>Количество квартир –</w:t>
            </w:r>
            <w:r w:rsidRPr="00B26E20">
              <w:rPr>
                <w:rFonts w:ascii="Times New Roman" w:hAnsi="Times New Roman" w:cs="Times New Roman"/>
                <w:b/>
                <w:i/>
                <w:sz w:val="24"/>
                <w:szCs w:val="24"/>
              </w:rPr>
              <w:t>16</w:t>
            </w:r>
          </w:p>
          <w:p w:rsidR="003A2524" w:rsidRPr="00B26E20" w:rsidRDefault="003A2524" w:rsidP="003A2524">
            <w:pPr>
              <w:spacing w:after="0" w:line="240" w:lineRule="auto"/>
              <w:ind w:firstLine="709"/>
              <w:contextualSpacing/>
              <w:rPr>
                <w:rFonts w:ascii="Times New Roman" w:hAnsi="Times New Roman" w:cs="Times New Roman"/>
                <w:b/>
                <w:i/>
                <w:sz w:val="24"/>
                <w:szCs w:val="24"/>
              </w:rPr>
            </w:pPr>
            <w:r w:rsidRPr="00B26E20">
              <w:rPr>
                <w:rFonts w:ascii="Times New Roman" w:hAnsi="Times New Roman" w:cs="Times New Roman"/>
                <w:i/>
                <w:sz w:val="24"/>
                <w:szCs w:val="24"/>
              </w:rPr>
              <w:t xml:space="preserve">Стены – </w:t>
            </w:r>
            <w:r w:rsidRPr="00B26E20">
              <w:rPr>
                <w:rFonts w:ascii="Times New Roman" w:hAnsi="Times New Roman" w:cs="Times New Roman"/>
                <w:b/>
                <w:i/>
                <w:sz w:val="24"/>
                <w:szCs w:val="24"/>
              </w:rPr>
              <w:t>каменные, кирпичные</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Кровля - </w:t>
            </w:r>
            <w:r w:rsidRPr="00B26E20">
              <w:rPr>
                <w:rFonts w:ascii="Times New Roman" w:hAnsi="Times New Roman" w:cs="Times New Roman"/>
                <w:b/>
                <w:i/>
                <w:sz w:val="24"/>
                <w:szCs w:val="24"/>
              </w:rPr>
              <w:t>шиферная</w:t>
            </w:r>
          </w:p>
        </w:tc>
      </w:tr>
      <w:tr w:rsidR="003A2524" w:rsidRPr="005A58FC" w:rsidTr="00213043">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b/>
                <w:i/>
                <w:sz w:val="24"/>
                <w:szCs w:val="24"/>
              </w:rPr>
            </w:pPr>
            <w:r w:rsidRPr="00B26E20">
              <w:rPr>
                <w:rFonts w:ascii="Times New Roman" w:hAnsi="Times New Roman" w:cs="Times New Roman"/>
                <w:b/>
                <w:i/>
                <w:sz w:val="24"/>
                <w:szCs w:val="24"/>
              </w:rPr>
              <w:t>Ремонт фасада:</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отбивка штукатурки фасадов, откосов;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штукатурка фасадов;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ремонт цоколя;</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ремонт торцов низа балконных плит;</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заделка стыков между </w:t>
            </w:r>
            <w:proofErr w:type="gramStart"/>
            <w:r w:rsidRPr="00B26E20">
              <w:rPr>
                <w:rFonts w:ascii="Times New Roman" w:hAnsi="Times New Roman" w:cs="Times New Roman"/>
                <w:i/>
                <w:sz w:val="24"/>
                <w:szCs w:val="24"/>
              </w:rPr>
              <w:t>карнизными</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плитами, затирка и окраска низа карнизных и балконных плит, козырьков входов;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окраска фасадов по штукатурке или </w:t>
            </w:r>
            <w:proofErr w:type="gramStart"/>
            <w:r w:rsidRPr="00B26E20">
              <w:rPr>
                <w:rFonts w:ascii="Times New Roman" w:hAnsi="Times New Roman" w:cs="Times New Roman"/>
                <w:i/>
                <w:sz w:val="24"/>
                <w:szCs w:val="24"/>
              </w:rPr>
              <w:t>по</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фактурному слою акриловой краской,</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откосов фасадной краской;</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ремонт и восстановление со стороны</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фасада герметизации стыков оконных 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дверных проемов мест общего пользования;</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окраска оконных и балконных заполнений со стороны фасадов;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proofErr w:type="gramStart"/>
            <w:r w:rsidRPr="00B26E20">
              <w:rPr>
                <w:rFonts w:ascii="Times New Roman" w:hAnsi="Times New Roman" w:cs="Times New Roman"/>
                <w:i/>
                <w:sz w:val="24"/>
                <w:szCs w:val="24"/>
              </w:rPr>
              <w:t>- устройство мелких покрытий (поясков из</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листовой оцинкованной стали;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замена оконных и балконных отливов;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замена деревянных оконных блоков</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в подъездах на </w:t>
            </w:r>
            <w:proofErr w:type="gramStart"/>
            <w:r w:rsidRPr="00B26E20">
              <w:rPr>
                <w:rFonts w:ascii="Times New Roman" w:hAnsi="Times New Roman" w:cs="Times New Roman"/>
                <w:i/>
                <w:sz w:val="24"/>
                <w:szCs w:val="24"/>
              </w:rPr>
              <w:t>пластиковые</w:t>
            </w:r>
            <w:proofErr w:type="gramEnd"/>
            <w:r w:rsidRPr="00B26E20">
              <w:rPr>
                <w:rFonts w:ascii="Times New Roman" w:hAnsi="Times New Roman" w:cs="Times New Roman"/>
                <w:i/>
                <w:sz w:val="24"/>
                <w:szCs w:val="24"/>
              </w:rPr>
              <w:t>, с</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однокамерными стеклопакетами </w:t>
            </w:r>
            <w:proofErr w:type="gramStart"/>
            <w:r w:rsidRPr="00B26E20">
              <w:rPr>
                <w:rFonts w:ascii="Times New Roman" w:hAnsi="Times New Roman" w:cs="Times New Roman"/>
                <w:i/>
                <w:sz w:val="24"/>
                <w:szCs w:val="24"/>
              </w:rPr>
              <w:t>с</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открывающимися створками;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 замена деревянных дверей входов </w:t>
            </w:r>
            <w:proofErr w:type="gramStart"/>
            <w:r w:rsidRPr="00B26E20">
              <w:rPr>
                <w:rFonts w:ascii="Times New Roman" w:hAnsi="Times New Roman" w:cs="Times New Roman"/>
                <w:i/>
                <w:sz w:val="24"/>
                <w:szCs w:val="24"/>
              </w:rPr>
              <w:t>в</w:t>
            </w:r>
            <w:proofErr w:type="gramEnd"/>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подъезды, технических помещений,</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входов в подвал на металлические двери</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в энергосберегающем конструктивном</w:t>
            </w:r>
          </w:p>
          <w:p w:rsidR="003A2524" w:rsidRPr="00B26E20" w:rsidRDefault="003A2524" w:rsidP="003A2524">
            <w:pPr>
              <w:spacing w:after="0" w:line="240" w:lineRule="auto"/>
              <w:ind w:firstLine="709"/>
              <w:contextualSpacing/>
              <w:rPr>
                <w:rFonts w:ascii="Times New Roman" w:hAnsi="Times New Roman" w:cs="Times New Roman"/>
                <w:i/>
                <w:sz w:val="24"/>
                <w:szCs w:val="24"/>
              </w:rPr>
            </w:pPr>
            <w:proofErr w:type="gramStart"/>
            <w:r w:rsidRPr="00B26E20">
              <w:rPr>
                <w:rFonts w:ascii="Times New Roman" w:hAnsi="Times New Roman" w:cs="Times New Roman"/>
                <w:i/>
                <w:sz w:val="24"/>
                <w:szCs w:val="24"/>
              </w:rPr>
              <w:t>исполнении</w:t>
            </w:r>
            <w:proofErr w:type="gramEnd"/>
            <w:r w:rsidRPr="00B26E20">
              <w:rPr>
                <w:rFonts w:ascii="Times New Roman" w:hAnsi="Times New Roman" w:cs="Times New Roman"/>
                <w:i/>
                <w:sz w:val="24"/>
                <w:szCs w:val="24"/>
              </w:rPr>
              <w:t>.</w:t>
            </w:r>
          </w:p>
        </w:tc>
      </w:tr>
      <w:tr w:rsidR="003A2524" w:rsidRPr="005A58FC" w:rsidTr="00213043">
        <w:trPr>
          <w:trHeight w:val="390"/>
        </w:trPr>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7. Особые условия</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Проведение </w:t>
            </w:r>
            <w:proofErr w:type="gramStart"/>
            <w:r w:rsidRPr="00B26E20">
              <w:rPr>
                <w:rFonts w:ascii="Times New Roman" w:hAnsi="Times New Roman" w:cs="Times New Roman"/>
                <w:i/>
                <w:sz w:val="24"/>
                <w:szCs w:val="24"/>
              </w:rPr>
              <w:t>проверки достоверности определения сметной стоимости капитального ремонта объекта</w:t>
            </w:r>
            <w:proofErr w:type="gramEnd"/>
            <w:r w:rsidRPr="00B26E20">
              <w:rPr>
                <w:rFonts w:ascii="Times New Roman" w:hAnsi="Times New Roman" w:cs="Times New Roman"/>
                <w:i/>
                <w:sz w:val="24"/>
                <w:szCs w:val="24"/>
              </w:rPr>
              <w:t xml:space="preserve"> в ФЦЦС.</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Состав выпускаемого проекта:</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lastRenderedPageBreak/>
              <w:t>- Пояснительная записка.</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Архитектурно – строительное решение.</w:t>
            </w:r>
          </w:p>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Смета на капитальный ремонт.</w:t>
            </w:r>
          </w:p>
        </w:tc>
      </w:tr>
      <w:tr w:rsidR="003A2524" w:rsidRPr="005A58FC" w:rsidTr="00213043">
        <w:trPr>
          <w:trHeight w:val="975"/>
        </w:trPr>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lastRenderedPageBreak/>
              <w:t>8. Исходные данные для проектирования, предоставляемые заказчиком</w:t>
            </w: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5A58FC" w:rsidTr="00213043">
        <w:trPr>
          <w:trHeight w:val="800"/>
        </w:trPr>
        <w:tc>
          <w:tcPr>
            <w:tcW w:w="4111" w:type="dxa"/>
          </w:tcPr>
          <w:p w:rsidR="003A2524" w:rsidRPr="00B26E20" w:rsidRDefault="003A2524" w:rsidP="00B26E20">
            <w:pPr>
              <w:spacing w:after="0" w:line="240" w:lineRule="auto"/>
              <w:contextualSpacing/>
              <w:rPr>
                <w:rFonts w:ascii="Times New Roman" w:hAnsi="Times New Roman" w:cs="Times New Roman"/>
                <w:i/>
                <w:sz w:val="24"/>
                <w:szCs w:val="24"/>
              </w:rPr>
            </w:pPr>
            <w:r w:rsidRPr="00B26E20">
              <w:rPr>
                <w:rFonts w:ascii="Times New Roman" w:hAnsi="Times New Roman" w:cs="Times New Roman"/>
                <w:i/>
                <w:sz w:val="24"/>
                <w:szCs w:val="24"/>
              </w:rPr>
              <w:t>9. Количество экземпляров проектной документации, выдаваемой подрядчику</w:t>
            </w:r>
          </w:p>
          <w:p w:rsidR="003A2524" w:rsidRPr="00B26E20"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B26E20" w:rsidRDefault="003A2524" w:rsidP="003A2524">
            <w:pPr>
              <w:spacing w:after="0" w:line="240" w:lineRule="auto"/>
              <w:ind w:firstLine="709"/>
              <w:contextualSpacing/>
              <w:rPr>
                <w:rFonts w:ascii="Times New Roman" w:hAnsi="Times New Roman" w:cs="Times New Roman"/>
                <w:i/>
                <w:sz w:val="24"/>
                <w:szCs w:val="24"/>
              </w:rPr>
            </w:pPr>
            <w:r w:rsidRPr="00B26E20">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5A58FC" w:rsidRDefault="003A2524" w:rsidP="003A2524">
      <w:pPr>
        <w:spacing w:after="0" w:line="240" w:lineRule="auto"/>
        <w:ind w:firstLine="709"/>
        <w:contextualSpacing/>
        <w:rPr>
          <w:rFonts w:ascii="Times New Roman" w:hAnsi="Times New Roman" w:cs="Times New Roman"/>
          <w:sz w:val="24"/>
          <w:szCs w:val="24"/>
        </w:rPr>
      </w:pP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 </w:t>
      </w:r>
      <w:proofErr w:type="spellStart"/>
      <w:r w:rsidRPr="005A58FC">
        <w:rPr>
          <w:rFonts w:ascii="Times New Roman" w:hAnsi="Times New Roman" w:cs="Times New Roman"/>
          <w:i/>
          <w:sz w:val="24"/>
          <w:szCs w:val="24"/>
        </w:rPr>
        <w:t>г.Ишимбай</w:t>
      </w:r>
      <w:proofErr w:type="spellEnd"/>
      <w:r w:rsidRPr="005A58FC">
        <w:rPr>
          <w:rFonts w:ascii="Times New Roman" w:hAnsi="Times New Roman" w:cs="Times New Roman"/>
          <w:i/>
          <w:sz w:val="24"/>
          <w:szCs w:val="24"/>
        </w:rPr>
        <w:t xml:space="preserve">, </w:t>
      </w:r>
      <w:proofErr w:type="spellStart"/>
      <w:r w:rsidRPr="005A58FC">
        <w:rPr>
          <w:rFonts w:ascii="Times New Roman" w:hAnsi="Times New Roman" w:cs="Times New Roman"/>
          <w:i/>
          <w:sz w:val="24"/>
          <w:szCs w:val="24"/>
        </w:rPr>
        <w:t>ул.Губкина</w:t>
      </w:r>
      <w:proofErr w:type="spellEnd"/>
      <w:r w:rsidRPr="005A58FC">
        <w:rPr>
          <w:rFonts w:ascii="Times New Roman" w:hAnsi="Times New Roman" w:cs="Times New Roman"/>
          <w:i/>
          <w:sz w:val="24"/>
          <w:szCs w:val="24"/>
        </w:rPr>
        <w:t>, д.3 -  ремонт фасада, крыши;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5A58FC" w:rsidTr="00213043">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Наименование объекта</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Капитальный ремонт многоквартирного дома по адресу</w:t>
            </w:r>
            <w:r w:rsidRPr="005A58FC">
              <w:rPr>
                <w:rFonts w:ascii="Times New Roman" w:hAnsi="Times New Roman" w:cs="Times New Roman"/>
                <w:b/>
                <w:i/>
                <w:sz w:val="24"/>
                <w:szCs w:val="24"/>
              </w:rPr>
              <w:t xml:space="preserve">: Муниципальный район </w:t>
            </w:r>
            <w:proofErr w:type="spellStart"/>
            <w:r w:rsidRPr="005A58FC">
              <w:rPr>
                <w:rFonts w:ascii="Times New Roman" w:hAnsi="Times New Roman" w:cs="Times New Roman"/>
                <w:b/>
                <w:i/>
                <w:sz w:val="24"/>
                <w:szCs w:val="24"/>
              </w:rPr>
              <w:t>Ишимбайский</w:t>
            </w:r>
            <w:proofErr w:type="spellEnd"/>
            <w:r w:rsidRPr="005A58FC">
              <w:rPr>
                <w:rFonts w:ascii="Times New Roman" w:hAnsi="Times New Roman" w:cs="Times New Roman"/>
                <w:b/>
                <w:i/>
                <w:sz w:val="24"/>
                <w:szCs w:val="24"/>
              </w:rPr>
              <w:t xml:space="preserve"> район , </w:t>
            </w:r>
            <w:proofErr w:type="spellStart"/>
            <w:r w:rsidRPr="005A58FC">
              <w:rPr>
                <w:rFonts w:ascii="Times New Roman" w:hAnsi="Times New Roman" w:cs="Times New Roman"/>
                <w:b/>
                <w:i/>
                <w:sz w:val="24"/>
                <w:szCs w:val="24"/>
              </w:rPr>
              <w:t>г</w:t>
            </w:r>
            <w:proofErr w:type="gramStart"/>
            <w:r w:rsidRPr="005A58FC">
              <w:rPr>
                <w:rFonts w:ascii="Times New Roman" w:hAnsi="Times New Roman" w:cs="Times New Roman"/>
                <w:b/>
                <w:i/>
                <w:sz w:val="24"/>
                <w:szCs w:val="24"/>
              </w:rPr>
              <w:t>.И</w:t>
            </w:r>
            <w:proofErr w:type="gramEnd"/>
            <w:r w:rsidRPr="005A58FC">
              <w:rPr>
                <w:rFonts w:ascii="Times New Roman" w:hAnsi="Times New Roman" w:cs="Times New Roman"/>
                <w:b/>
                <w:i/>
                <w:sz w:val="24"/>
                <w:szCs w:val="24"/>
              </w:rPr>
              <w:t>шимбай</w:t>
            </w:r>
            <w:proofErr w:type="spellEnd"/>
            <w:r w:rsidRPr="005A58FC">
              <w:rPr>
                <w:rFonts w:ascii="Times New Roman" w:hAnsi="Times New Roman" w:cs="Times New Roman"/>
                <w:b/>
                <w:i/>
                <w:sz w:val="24"/>
                <w:szCs w:val="24"/>
              </w:rPr>
              <w:t xml:space="preserve">, </w:t>
            </w:r>
            <w:proofErr w:type="spellStart"/>
            <w:r w:rsidRPr="005A58FC">
              <w:rPr>
                <w:rFonts w:ascii="Times New Roman" w:hAnsi="Times New Roman" w:cs="Times New Roman"/>
                <w:b/>
                <w:i/>
                <w:sz w:val="24"/>
                <w:szCs w:val="24"/>
              </w:rPr>
              <w:t>ул.Губкина</w:t>
            </w:r>
            <w:proofErr w:type="spellEnd"/>
            <w:r w:rsidRPr="005A58FC">
              <w:rPr>
                <w:rFonts w:ascii="Times New Roman" w:hAnsi="Times New Roman" w:cs="Times New Roman"/>
                <w:b/>
                <w:i/>
                <w:sz w:val="24"/>
                <w:szCs w:val="24"/>
              </w:rPr>
              <w:t>, д.3</w:t>
            </w:r>
          </w:p>
        </w:tc>
      </w:tr>
      <w:tr w:rsidR="003A2524" w:rsidRPr="005A58FC" w:rsidTr="00213043">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1. Основание для проектирования</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5A58FC" w:rsidTr="00213043">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2. Заказчик</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5A58FC" w:rsidTr="00213043">
        <w:trPr>
          <w:trHeight w:val="450"/>
        </w:trPr>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3. Вид строительства</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Капитальный ремонт</w:t>
            </w:r>
          </w:p>
        </w:tc>
      </w:tr>
      <w:tr w:rsidR="003A2524" w:rsidRPr="005A58FC" w:rsidTr="00213043">
        <w:trPr>
          <w:trHeight w:val="315"/>
        </w:trPr>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4. Стадийность проектирования</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Рабочий проект</w:t>
            </w:r>
          </w:p>
        </w:tc>
      </w:tr>
      <w:tr w:rsidR="003A2524" w:rsidRPr="005A58FC" w:rsidTr="00213043">
        <w:tc>
          <w:tcPr>
            <w:tcW w:w="4111" w:type="dxa"/>
            <w:tcBorders>
              <w:bottom w:val="nil"/>
            </w:tcBorders>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5A58FC" w:rsidRDefault="003A2524" w:rsidP="003A2524">
            <w:pPr>
              <w:spacing w:after="0" w:line="240" w:lineRule="auto"/>
              <w:ind w:firstLine="709"/>
              <w:contextualSpacing/>
              <w:rPr>
                <w:rFonts w:ascii="Times New Roman" w:hAnsi="Times New Roman" w:cs="Times New Roman"/>
                <w:b/>
                <w:i/>
                <w:sz w:val="24"/>
                <w:szCs w:val="24"/>
              </w:rPr>
            </w:pPr>
            <w:r w:rsidRPr="005A58FC">
              <w:rPr>
                <w:rFonts w:ascii="Times New Roman" w:hAnsi="Times New Roman" w:cs="Times New Roman"/>
                <w:i/>
                <w:sz w:val="24"/>
                <w:szCs w:val="24"/>
              </w:rPr>
              <w:t>Строительный объем –</w:t>
            </w:r>
            <w:r w:rsidRPr="005A58FC">
              <w:rPr>
                <w:rFonts w:ascii="Times New Roman" w:hAnsi="Times New Roman" w:cs="Times New Roman"/>
                <w:b/>
                <w:i/>
                <w:sz w:val="24"/>
                <w:szCs w:val="24"/>
              </w:rPr>
              <w:t xml:space="preserve"> 2 800,0 м3</w:t>
            </w:r>
            <w:r w:rsidRPr="005A58FC">
              <w:rPr>
                <w:rFonts w:ascii="Times New Roman" w:hAnsi="Times New Roman" w:cs="Times New Roman"/>
                <w:i/>
                <w:sz w:val="24"/>
                <w:szCs w:val="24"/>
              </w:rPr>
              <w:t xml:space="preserve">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Количество этажей –</w:t>
            </w:r>
            <w:r w:rsidRPr="005A58FC">
              <w:rPr>
                <w:rFonts w:ascii="Times New Roman" w:hAnsi="Times New Roman" w:cs="Times New Roman"/>
                <w:b/>
                <w:i/>
                <w:sz w:val="24"/>
                <w:szCs w:val="24"/>
              </w:rPr>
              <w:t xml:space="preserve"> 2                            </w:t>
            </w:r>
            <w:r w:rsidRPr="005A58FC">
              <w:rPr>
                <w:rFonts w:ascii="Times New Roman" w:hAnsi="Times New Roman" w:cs="Times New Roman"/>
                <w:i/>
                <w:sz w:val="24"/>
                <w:szCs w:val="24"/>
              </w:rPr>
              <w:t>Количество квартир –</w:t>
            </w:r>
            <w:r w:rsidRPr="005A58FC">
              <w:rPr>
                <w:rFonts w:ascii="Times New Roman" w:hAnsi="Times New Roman" w:cs="Times New Roman"/>
                <w:b/>
                <w:i/>
                <w:sz w:val="24"/>
                <w:szCs w:val="24"/>
              </w:rPr>
              <w:t xml:space="preserve"> 8</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Стены – </w:t>
            </w:r>
            <w:r w:rsidRPr="005A58FC">
              <w:rPr>
                <w:rFonts w:ascii="Times New Roman" w:hAnsi="Times New Roman" w:cs="Times New Roman"/>
                <w:b/>
                <w:i/>
                <w:sz w:val="24"/>
                <w:szCs w:val="24"/>
              </w:rPr>
              <w:t xml:space="preserve"> блочные                                        </w:t>
            </w:r>
            <w:r w:rsidRPr="005A58FC">
              <w:rPr>
                <w:rFonts w:ascii="Times New Roman" w:hAnsi="Times New Roman" w:cs="Times New Roman"/>
                <w:i/>
                <w:sz w:val="24"/>
                <w:szCs w:val="24"/>
              </w:rPr>
              <w:t xml:space="preserve">Кровля - </w:t>
            </w:r>
            <w:r w:rsidRPr="005A58FC">
              <w:rPr>
                <w:rFonts w:ascii="Times New Roman" w:hAnsi="Times New Roman" w:cs="Times New Roman"/>
                <w:b/>
                <w:i/>
                <w:sz w:val="24"/>
                <w:szCs w:val="24"/>
              </w:rPr>
              <w:t>шиферная</w:t>
            </w:r>
          </w:p>
        </w:tc>
      </w:tr>
      <w:tr w:rsidR="003A2524" w:rsidRPr="005A58FC" w:rsidTr="00213043">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b/>
                <w:i/>
                <w:sz w:val="24"/>
                <w:szCs w:val="24"/>
              </w:rPr>
            </w:pPr>
            <w:r w:rsidRPr="005A58FC">
              <w:rPr>
                <w:rFonts w:ascii="Times New Roman" w:hAnsi="Times New Roman" w:cs="Times New Roman"/>
                <w:b/>
                <w:i/>
                <w:sz w:val="24"/>
                <w:szCs w:val="24"/>
              </w:rPr>
              <w:t>Ремонт крыши: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1.Ремонт конструкций крыш: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1.1. Из деревянных конструкций: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1.1.1. Ремонт: с частичной заменой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 -стропильных ног,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 -</w:t>
            </w:r>
            <w:proofErr w:type="spellStart"/>
            <w:r w:rsidRPr="005A58FC">
              <w:rPr>
                <w:rFonts w:ascii="Times New Roman" w:hAnsi="Times New Roman" w:cs="Times New Roman"/>
                <w:i/>
                <w:sz w:val="24"/>
                <w:szCs w:val="24"/>
              </w:rPr>
              <w:t>мауэрлатов</w:t>
            </w:r>
            <w:proofErr w:type="spellEnd"/>
            <w:r w:rsidRPr="005A58FC">
              <w:rPr>
                <w:rFonts w:ascii="Times New Roman" w:hAnsi="Times New Roman" w:cs="Times New Roman"/>
                <w:i/>
                <w:sz w:val="24"/>
                <w:szCs w:val="24"/>
              </w:rPr>
              <w:t xml:space="preserve">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1.1.2. </w:t>
            </w:r>
            <w:proofErr w:type="spellStart"/>
            <w:r w:rsidRPr="005A58FC">
              <w:rPr>
                <w:rFonts w:ascii="Times New Roman" w:hAnsi="Times New Roman" w:cs="Times New Roman"/>
                <w:i/>
                <w:sz w:val="24"/>
                <w:szCs w:val="24"/>
              </w:rPr>
              <w:t>Антисептирование</w:t>
            </w:r>
            <w:proofErr w:type="spellEnd"/>
            <w:r w:rsidRPr="005A58FC">
              <w:rPr>
                <w:rFonts w:ascii="Times New Roman" w:hAnsi="Times New Roman" w:cs="Times New Roman"/>
                <w:i/>
                <w:sz w:val="24"/>
                <w:szCs w:val="24"/>
              </w:rPr>
              <w:t xml:space="preserve"> и </w:t>
            </w:r>
            <w:proofErr w:type="spellStart"/>
            <w:r w:rsidRPr="005A58FC">
              <w:rPr>
                <w:rFonts w:ascii="Times New Roman" w:hAnsi="Times New Roman" w:cs="Times New Roman"/>
                <w:i/>
                <w:sz w:val="24"/>
                <w:szCs w:val="24"/>
              </w:rPr>
              <w:t>антипирирование</w:t>
            </w:r>
            <w:proofErr w:type="spellEnd"/>
            <w:r w:rsidRPr="005A58FC">
              <w:rPr>
                <w:rFonts w:ascii="Times New Roman" w:hAnsi="Times New Roman" w:cs="Times New Roman"/>
                <w:i/>
                <w:sz w:val="24"/>
                <w:szCs w:val="24"/>
              </w:rPr>
              <w:t xml:space="preserve"> деревянных конструкций.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1.1.3.Утепление </w:t>
            </w:r>
            <w:proofErr w:type="spellStart"/>
            <w:r w:rsidRPr="005A58FC">
              <w:rPr>
                <w:rFonts w:ascii="Times New Roman" w:hAnsi="Times New Roman" w:cs="Times New Roman"/>
                <w:i/>
                <w:sz w:val="24"/>
                <w:szCs w:val="24"/>
              </w:rPr>
              <w:t>подкровельного</w:t>
            </w:r>
            <w:proofErr w:type="spellEnd"/>
            <w:r w:rsidRPr="005A58FC">
              <w:rPr>
                <w:rFonts w:ascii="Times New Roman" w:hAnsi="Times New Roman" w:cs="Times New Roman"/>
                <w:i/>
                <w:sz w:val="24"/>
                <w:szCs w:val="24"/>
              </w:rPr>
              <w:t xml:space="preserve">  (чердачного) перекрытия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1.1.4. Устройство металлических лестниц на кровле.</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2. Замена покрытий крыш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3. Устройство карнизных свесов из стали листовой толщиной 2 мм с применением </w:t>
            </w:r>
            <w:r w:rsidRPr="005A58FC">
              <w:rPr>
                <w:rFonts w:ascii="Times New Roman" w:hAnsi="Times New Roman" w:cs="Times New Roman"/>
                <w:i/>
                <w:sz w:val="24"/>
                <w:szCs w:val="24"/>
              </w:rPr>
              <w:lastRenderedPageBreak/>
              <w:t>электродуговой сварки, установкой анкерных болтов и с последующей грунтовкой и окраской с 2-х сторон</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4. Ремонт или замена </w:t>
            </w:r>
            <w:proofErr w:type="spellStart"/>
            <w:r w:rsidRPr="005A58FC">
              <w:rPr>
                <w:rFonts w:ascii="Times New Roman" w:hAnsi="Times New Roman" w:cs="Times New Roman"/>
                <w:i/>
                <w:sz w:val="24"/>
                <w:szCs w:val="24"/>
              </w:rPr>
              <w:t>надкровельных</w:t>
            </w:r>
            <w:proofErr w:type="spellEnd"/>
            <w:r w:rsidRPr="005A58FC">
              <w:rPr>
                <w:rFonts w:ascii="Times New Roman" w:hAnsi="Times New Roman" w:cs="Times New Roman"/>
                <w:i/>
                <w:sz w:val="24"/>
                <w:szCs w:val="24"/>
              </w:rPr>
              <w:t xml:space="preserve"> элементов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4.1. Установка противопожарных сертифицированных люков выхода на чердак;</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4.3. Смена (установка) колпаков на оголовках </w:t>
            </w:r>
            <w:proofErr w:type="spellStart"/>
            <w:r w:rsidRPr="005A58FC">
              <w:rPr>
                <w:rFonts w:ascii="Times New Roman" w:hAnsi="Times New Roman" w:cs="Times New Roman"/>
                <w:i/>
                <w:sz w:val="24"/>
                <w:szCs w:val="24"/>
              </w:rPr>
              <w:t>дымовентблоков</w:t>
            </w:r>
            <w:proofErr w:type="spellEnd"/>
            <w:r w:rsidRPr="005A58FC">
              <w:rPr>
                <w:rFonts w:ascii="Times New Roman" w:hAnsi="Times New Roman" w:cs="Times New Roman"/>
                <w:i/>
                <w:sz w:val="24"/>
                <w:szCs w:val="24"/>
              </w:rPr>
              <w:t xml:space="preserve"> и </w:t>
            </w:r>
            <w:proofErr w:type="spellStart"/>
            <w:r w:rsidRPr="005A58FC">
              <w:rPr>
                <w:rFonts w:ascii="Times New Roman" w:hAnsi="Times New Roman" w:cs="Times New Roman"/>
                <w:i/>
                <w:sz w:val="24"/>
                <w:szCs w:val="24"/>
              </w:rPr>
              <w:t>вентшахт</w:t>
            </w:r>
            <w:proofErr w:type="spellEnd"/>
            <w:r w:rsidRPr="005A58FC">
              <w:rPr>
                <w:rFonts w:ascii="Times New Roman" w:hAnsi="Times New Roman" w:cs="Times New Roman"/>
                <w:i/>
                <w:sz w:val="24"/>
                <w:szCs w:val="24"/>
              </w:rPr>
              <w:t xml:space="preserve">;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xml:space="preserve">4.4. Ремонт (штукатурка, покраска) и дымовентиляционных блоков </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4.5. Восстановление или смена ограждения на чердачной кровле высотой 1,2 м;</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5. Подшивка карнизных свесов.</w:t>
            </w:r>
          </w:p>
          <w:p w:rsidR="003A2524" w:rsidRPr="005A58FC" w:rsidRDefault="003A2524" w:rsidP="003A2524">
            <w:pPr>
              <w:spacing w:after="0" w:line="240" w:lineRule="auto"/>
              <w:ind w:firstLine="709"/>
              <w:contextualSpacing/>
              <w:rPr>
                <w:rFonts w:ascii="Times New Roman" w:hAnsi="Times New Roman" w:cs="Times New Roman"/>
                <w:b/>
                <w:i/>
                <w:sz w:val="24"/>
                <w:szCs w:val="24"/>
              </w:rPr>
            </w:pPr>
            <w:r w:rsidRPr="005A58FC">
              <w:rPr>
                <w:rFonts w:ascii="Times New Roman" w:hAnsi="Times New Roman" w:cs="Times New Roman"/>
                <w:b/>
                <w:i/>
                <w:sz w:val="24"/>
                <w:szCs w:val="24"/>
              </w:rPr>
              <w:t>Ремонт фасада:</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отбивка штукатурки фасадов, откосов;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штукатурка фасадов;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ремонт цоколя;</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заделка стыков между карнизными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плитами, козырьков входов;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окраска фасадов по штукатурке или по</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фактурному слою акриловой краской,</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откосов фасадной краской;</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ремонт и восстановление со стороны</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фасада герметизации стыков оконных 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дверных проемов мест общего пользования;</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окраска оконных заполнений со стороны фасадов;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устройство мелких покрытий (поясков из</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листовой оцинкованной стали;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замена оконных отливов;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замена деревянных оконных блоков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в подъездах на пластиковые, с</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однокамерными стеклопакетами с</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открывающимися створками;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замена деревянных дверей входов в</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подъезды, технических помещений,</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входов в подвал на металлические двери</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в энергосберегающем конструктивном</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исполнении.</w:t>
            </w:r>
          </w:p>
        </w:tc>
      </w:tr>
      <w:tr w:rsidR="003A2524" w:rsidRPr="005A58FC" w:rsidTr="00213043">
        <w:trPr>
          <w:trHeight w:val="390"/>
        </w:trPr>
        <w:tc>
          <w:tcPr>
            <w:tcW w:w="4111" w:type="dxa"/>
          </w:tcPr>
          <w:p w:rsidR="003A2524" w:rsidRPr="005A58FC" w:rsidRDefault="003A2524" w:rsidP="00B26E20">
            <w:pPr>
              <w:spacing w:after="0" w:line="240" w:lineRule="auto"/>
              <w:contextualSpacing/>
              <w:rPr>
                <w:rFonts w:ascii="Times New Roman" w:hAnsi="Times New Roman" w:cs="Times New Roman"/>
                <w:i/>
                <w:sz w:val="24"/>
                <w:szCs w:val="24"/>
              </w:rPr>
            </w:pPr>
            <w:r w:rsidRPr="005A58FC">
              <w:rPr>
                <w:rFonts w:ascii="Times New Roman" w:hAnsi="Times New Roman" w:cs="Times New Roman"/>
                <w:i/>
                <w:sz w:val="24"/>
                <w:szCs w:val="24"/>
              </w:rPr>
              <w:lastRenderedPageBreak/>
              <w:t>7. Особые условия</w:t>
            </w:r>
          </w:p>
        </w:tc>
        <w:tc>
          <w:tcPr>
            <w:tcW w:w="5954" w:type="dxa"/>
          </w:tcPr>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Состав выпускаемого проекта:</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Пояснительная записка.</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Архитектурно – строительное решение.</w:t>
            </w:r>
          </w:p>
          <w:p w:rsidR="003A2524" w:rsidRPr="005A58FC" w:rsidRDefault="003A2524" w:rsidP="003A2524">
            <w:pPr>
              <w:spacing w:after="0" w:line="240" w:lineRule="auto"/>
              <w:ind w:firstLine="709"/>
              <w:contextualSpacing/>
              <w:rPr>
                <w:rFonts w:ascii="Times New Roman" w:hAnsi="Times New Roman" w:cs="Times New Roman"/>
                <w:i/>
                <w:sz w:val="24"/>
                <w:szCs w:val="24"/>
              </w:rPr>
            </w:pPr>
            <w:r w:rsidRPr="005A58FC">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w:t>
      </w:r>
      <w:proofErr w:type="gramStart"/>
      <w:r w:rsidRPr="00A602C8">
        <w:rPr>
          <w:rFonts w:ascii="Times New Roman" w:hAnsi="Times New Roman" w:cs="Times New Roman"/>
          <w:i/>
          <w:sz w:val="24"/>
          <w:szCs w:val="24"/>
        </w:rPr>
        <w:t>.И</w:t>
      </w:r>
      <w:proofErr w:type="gramEnd"/>
      <w:r w:rsidRPr="00A602C8">
        <w:rPr>
          <w:rFonts w:ascii="Times New Roman" w:hAnsi="Times New Roman" w:cs="Times New Roman"/>
          <w:i/>
          <w:sz w:val="24"/>
          <w:szCs w:val="24"/>
        </w:rPr>
        <w:t>шимбай</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ул.Губкина</w:t>
      </w:r>
      <w:proofErr w:type="spellEnd"/>
      <w:r w:rsidRPr="00A602C8">
        <w:rPr>
          <w:rFonts w:ascii="Times New Roman" w:hAnsi="Times New Roman" w:cs="Times New Roman"/>
          <w:i/>
          <w:sz w:val="24"/>
          <w:szCs w:val="24"/>
        </w:rPr>
        <w:t>, д.11  - 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w:t>
            </w:r>
            <w:proofErr w:type="spellStart"/>
            <w:r w:rsidRPr="00A602C8">
              <w:rPr>
                <w:rFonts w:ascii="Times New Roman" w:hAnsi="Times New Roman" w:cs="Times New Roman"/>
                <w:b/>
                <w:i/>
                <w:sz w:val="24"/>
                <w:szCs w:val="24"/>
              </w:rPr>
              <w:t>Ишимбайский</w:t>
            </w:r>
            <w:proofErr w:type="spellEnd"/>
            <w:r w:rsidRPr="00A602C8">
              <w:rPr>
                <w:rFonts w:ascii="Times New Roman" w:hAnsi="Times New Roman" w:cs="Times New Roman"/>
                <w:b/>
                <w:i/>
                <w:sz w:val="24"/>
                <w:szCs w:val="24"/>
              </w:rPr>
              <w:t xml:space="preserve"> район ,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.И</w:t>
            </w:r>
            <w:proofErr w:type="gramEnd"/>
            <w:r w:rsidRPr="00A602C8">
              <w:rPr>
                <w:rFonts w:ascii="Times New Roman" w:hAnsi="Times New Roman" w:cs="Times New Roman"/>
                <w:b/>
                <w:i/>
                <w:sz w:val="24"/>
                <w:szCs w:val="24"/>
              </w:rPr>
              <w:t>шимбай</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ул.Губкина</w:t>
            </w:r>
            <w:proofErr w:type="spellEnd"/>
            <w:r w:rsidRPr="00A602C8">
              <w:rPr>
                <w:rFonts w:ascii="Times New Roman" w:hAnsi="Times New Roman" w:cs="Times New Roman"/>
                <w:b/>
                <w:i/>
                <w:sz w:val="24"/>
                <w:szCs w:val="24"/>
              </w:rPr>
              <w:t>, д.11</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A602C8" w:rsidTr="00213043">
        <w:trPr>
          <w:trHeight w:val="45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3A2524" w:rsidRPr="00A602C8" w:rsidTr="00213043">
        <w:trPr>
          <w:trHeight w:val="31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3A2524" w:rsidRPr="00A602C8" w:rsidTr="00213043">
        <w:tc>
          <w:tcPr>
            <w:tcW w:w="4111" w:type="dxa"/>
            <w:tcBorders>
              <w:bottom w:val="nil"/>
            </w:tcBorders>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2 800,0 м3</w:t>
            </w:r>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6</w:t>
            </w:r>
          </w:p>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каменные, кирпичные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 и балконных плит, козырьков входов;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замена деревянных дверей входов 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3A2524" w:rsidRPr="00A602C8" w:rsidTr="00213043">
        <w:trPr>
          <w:trHeight w:val="39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w:t>
      </w:r>
      <w:proofErr w:type="gramStart"/>
      <w:r w:rsidRPr="00A602C8">
        <w:rPr>
          <w:rFonts w:ascii="Times New Roman" w:hAnsi="Times New Roman" w:cs="Times New Roman"/>
          <w:i/>
          <w:sz w:val="24"/>
          <w:szCs w:val="24"/>
        </w:rPr>
        <w:t>.И</w:t>
      </w:r>
      <w:proofErr w:type="gramEnd"/>
      <w:r w:rsidRPr="00A602C8">
        <w:rPr>
          <w:rFonts w:ascii="Times New Roman" w:hAnsi="Times New Roman" w:cs="Times New Roman"/>
          <w:i/>
          <w:sz w:val="24"/>
          <w:szCs w:val="24"/>
        </w:rPr>
        <w:t>шимбай</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ул.Губкина</w:t>
      </w:r>
      <w:proofErr w:type="spellEnd"/>
      <w:r w:rsidRPr="00A602C8">
        <w:rPr>
          <w:rFonts w:ascii="Times New Roman" w:hAnsi="Times New Roman" w:cs="Times New Roman"/>
          <w:i/>
          <w:sz w:val="24"/>
          <w:szCs w:val="24"/>
        </w:rPr>
        <w:t>, д.13  - 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w:t>
            </w:r>
            <w:proofErr w:type="spellStart"/>
            <w:r w:rsidRPr="00A602C8">
              <w:rPr>
                <w:rFonts w:ascii="Times New Roman" w:hAnsi="Times New Roman" w:cs="Times New Roman"/>
                <w:b/>
                <w:i/>
                <w:sz w:val="24"/>
                <w:szCs w:val="24"/>
              </w:rPr>
              <w:t>Ишимбайский</w:t>
            </w:r>
            <w:proofErr w:type="spellEnd"/>
            <w:r w:rsidRPr="00A602C8">
              <w:rPr>
                <w:rFonts w:ascii="Times New Roman" w:hAnsi="Times New Roman" w:cs="Times New Roman"/>
                <w:b/>
                <w:i/>
                <w:sz w:val="24"/>
                <w:szCs w:val="24"/>
              </w:rPr>
              <w:t xml:space="preserve"> район ,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.И</w:t>
            </w:r>
            <w:proofErr w:type="gramEnd"/>
            <w:r w:rsidRPr="00A602C8">
              <w:rPr>
                <w:rFonts w:ascii="Times New Roman" w:hAnsi="Times New Roman" w:cs="Times New Roman"/>
                <w:b/>
                <w:i/>
                <w:sz w:val="24"/>
                <w:szCs w:val="24"/>
              </w:rPr>
              <w:t>шимбай</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ул.Губкина</w:t>
            </w:r>
            <w:proofErr w:type="spellEnd"/>
            <w:r w:rsidRPr="00A602C8">
              <w:rPr>
                <w:rFonts w:ascii="Times New Roman" w:hAnsi="Times New Roman" w:cs="Times New Roman"/>
                <w:b/>
                <w:i/>
                <w:sz w:val="24"/>
                <w:szCs w:val="24"/>
              </w:rPr>
              <w:t>, д.13</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A602C8" w:rsidTr="00213043">
        <w:trPr>
          <w:trHeight w:val="45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3A2524" w:rsidRPr="00A602C8" w:rsidTr="00213043">
        <w:trPr>
          <w:trHeight w:val="31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3A2524" w:rsidRPr="00A602C8" w:rsidTr="00213043">
        <w:tc>
          <w:tcPr>
            <w:tcW w:w="4111" w:type="dxa"/>
            <w:tcBorders>
              <w:bottom w:val="nil"/>
            </w:tcBorders>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3 700,0 м3</w:t>
            </w:r>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12</w:t>
            </w:r>
          </w:p>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блочные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 и балконных плит, козырьков входов;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ремонт и восстановление со стороны</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3A2524" w:rsidRPr="00A602C8" w:rsidTr="00213043">
        <w:trPr>
          <w:trHeight w:val="39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E8476C" w:rsidRPr="00A602C8" w:rsidRDefault="00E8476C"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w:t>
      </w:r>
      <w:proofErr w:type="gramStart"/>
      <w:r w:rsidRPr="00A602C8">
        <w:rPr>
          <w:rFonts w:ascii="Times New Roman" w:hAnsi="Times New Roman" w:cs="Times New Roman"/>
          <w:i/>
          <w:sz w:val="24"/>
          <w:szCs w:val="24"/>
        </w:rPr>
        <w:t>.И</w:t>
      </w:r>
      <w:proofErr w:type="gramEnd"/>
      <w:r w:rsidRPr="00A602C8">
        <w:rPr>
          <w:rFonts w:ascii="Times New Roman" w:hAnsi="Times New Roman" w:cs="Times New Roman"/>
          <w:i/>
          <w:sz w:val="24"/>
          <w:szCs w:val="24"/>
        </w:rPr>
        <w:t>шимбай</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ул.Революционная</w:t>
      </w:r>
      <w:proofErr w:type="spellEnd"/>
      <w:r w:rsidRPr="00A602C8">
        <w:rPr>
          <w:rFonts w:ascii="Times New Roman" w:hAnsi="Times New Roman" w:cs="Times New Roman"/>
          <w:i/>
          <w:sz w:val="24"/>
          <w:szCs w:val="24"/>
        </w:rPr>
        <w:t>, д.13  - ремонт фасада,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w:t>
            </w:r>
            <w:proofErr w:type="spellStart"/>
            <w:r w:rsidRPr="00A602C8">
              <w:rPr>
                <w:rFonts w:ascii="Times New Roman" w:hAnsi="Times New Roman" w:cs="Times New Roman"/>
                <w:b/>
                <w:i/>
                <w:sz w:val="24"/>
                <w:szCs w:val="24"/>
              </w:rPr>
              <w:t>Ишимбайский</w:t>
            </w:r>
            <w:proofErr w:type="spellEnd"/>
            <w:r w:rsidRPr="00A602C8">
              <w:rPr>
                <w:rFonts w:ascii="Times New Roman" w:hAnsi="Times New Roman" w:cs="Times New Roman"/>
                <w:b/>
                <w:i/>
                <w:sz w:val="24"/>
                <w:szCs w:val="24"/>
              </w:rPr>
              <w:t xml:space="preserve"> район ,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.И</w:t>
            </w:r>
            <w:proofErr w:type="gramEnd"/>
            <w:r w:rsidRPr="00A602C8">
              <w:rPr>
                <w:rFonts w:ascii="Times New Roman" w:hAnsi="Times New Roman" w:cs="Times New Roman"/>
                <w:b/>
                <w:i/>
                <w:sz w:val="24"/>
                <w:szCs w:val="24"/>
              </w:rPr>
              <w:t>шимбай</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ул.Революционная</w:t>
            </w:r>
            <w:proofErr w:type="spellEnd"/>
            <w:r w:rsidRPr="00A602C8">
              <w:rPr>
                <w:rFonts w:ascii="Times New Roman" w:hAnsi="Times New Roman" w:cs="Times New Roman"/>
                <w:b/>
                <w:i/>
                <w:sz w:val="24"/>
                <w:szCs w:val="24"/>
              </w:rPr>
              <w:t>, д.13</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A602C8" w:rsidTr="00213043">
        <w:trPr>
          <w:trHeight w:val="45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3A2524" w:rsidRPr="00A602C8" w:rsidTr="00213043">
        <w:trPr>
          <w:trHeight w:val="31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3A2524" w:rsidRPr="00A602C8" w:rsidTr="00213043">
        <w:tc>
          <w:tcPr>
            <w:tcW w:w="4111" w:type="dxa"/>
            <w:tcBorders>
              <w:bottom w:val="nil"/>
            </w:tcBorders>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3 685,0 м3</w:t>
            </w:r>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12</w:t>
            </w:r>
          </w:p>
          <w:p w:rsidR="00E8476C"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блочные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xml:space="preserve">Кровля - </w:t>
            </w:r>
            <w:r w:rsidRPr="00A602C8">
              <w:rPr>
                <w:rFonts w:ascii="Times New Roman" w:hAnsi="Times New Roman" w:cs="Times New Roman"/>
                <w:b/>
                <w:i/>
                <w:sz w:val="24"/>
                <w:szCs w:val="24"/>
              </w:rPr>
              <w:t>шиферная</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6. Состав выполняемых работ и дополнительные требования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дымовентиляционных блоков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Подшивка карнизных свесов.</w:t>
            </w:r>
          </w:p>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 и балконных плит, козырьков входов;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дверных проемов мест общего пользования;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3A2524" w:rsidRPr="00A602C8" w:rsidTr="00213043">
        <w:trPr>
          <w:trHeight w:val="39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г.Ишимбай</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ул.Революционная</w:t>
      </w:r>
      <w:proofErr w:type="spellEnd"/>
      <w:r w:rsidRPr="00A602C8">
        <w:rPr>
          <w:rFonts w:ascii="Times New Roman" w:hAnsi="Times New Roman" w:cs="Times New Roman"/>
          <w:i/>
          <w:sz w:val="24"/>
          <w:szCs w:val="24"/>
        </w:rPr>
        <w:t>, д.15 - 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w:t>
            </w:r>
            <w:proofErr w:type="spellStart"/>
            <w:r w:rsidRPr="00A602C8">
              <w:rPr>
                <w:rFonts w:ascii="Times New Roman" w:hAnsi="Times New Roman" w:cs="Times New Roman"/>
                <w:b/>
                <w:i/>
                <w:sz w:val="24"/>
                <w:szCs w:val="24"/>
              </w:rPr>
              <w:t>Ишимбайский</w:t>
            </w:r>
            <w:proofErr w:type="spellEnd"/>
            <w:r w:rsidRPr="00A602C8">
              <w:rPr>
                <w:rFonts w:ascii="Times New Roman" w:hAnsi="Times New Roman" w:cs="Times New Roman"/>
                <w:b/>
                <w:i/>
                <w:sz w:val="24"/>
                <w:szCs w:val="24"/>
              </w:rPr>
              <w:t xml:space="preserve"> район ,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.И</w:t>
            </w:r>
            <w:proofErr w:type="gramEnd"/>
            <w:r w:rsidRPr="00A602C8">
              <w:rPr>
                <w:rFonts w:ascii="Times New Roman" w:hAnsi="Times New Roman" w:cs="Times New Roman"/>
                <w:b/>
                <w:i/>
                <w:sz w:val="24"/>
                <w:szCs w:val="24"/>
              </w:rPr>
              <w:t>шимбай</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ул.Революционная</w:t>
            </w:r>
            <w:proofErr w:type="spellEnd"/>
            <w:r w:rsidRPr="00A602C8">
              <w:rPr>
                <w:rFonts w:ascii="Times New Roman" w:hAnsi="Times New Roman" w:cs="Times New Roman"/>
                <w:b/>
                <w:i/>
                <w:sz w:val="24"/>
                <w:szCs w:val="24"/>
              </w:rPr>
              <w:t>, д.15</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A602C8" w:rsidTr="00213043">
        <w:trPr>
          <w:trHeight w:val="45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3A2524" w:rsidRPr="00A602C8" w:rsidTr="00213043">
        <w:trPr>
          <w:trHeight w:val="31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3A2524" w:rsidRPr="00A602C8" w:rsidTr="00213043">
        <w:tc>
          <w:tcPr>
            <w:tcW w:w="4111" w:type="dxa"/>
            <w:tcBorders>
              <w:bottom w:val="nil"/>
            </w:tcBorders>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1 550,0 м3</w:t>
            </w:r>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8</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деревянные                                    </w:t>
            </w: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6. Состав выполняемых работ и </w:t>
            </w:r>
            <w:r w:rsidRPr="00A602C8">
              <w:rPr>
                <w:rFonts w:ascii="Times New Roman" w:hAnsi="Times New Roman" w:cs="Times New Roman"/>
                <w:i/>
                <w:sz w:val="24"/>
                <w:szCs w:val="24"/>
              </w:rPr>
              <w:lastRenderedPageBreak/>
              <w:t>дополнительные требования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lastRenderedPageBreak/>
              <w:t>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отбивка штукатурки фасадов, откосов;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заполнений со стороны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отливов;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3A2524" w:rsidRPr="00A602C8" w:rsidTr="00213043">
        <w:trPr>
          <w:trHeight w:val="39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г.Ишимбай</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ул.Революционная</w:t>
      </w:r>
      <w:proofErr w:type="spellEnd"/>
      <w:r w:rsidRPr="00A602C8">
        <w:rPr>
          <w:rFonts w:ascii="Times New Roman" w:hAnsi="Times New Roman" w:cs="Times New Roman"/>
          <w:i/>
          <w:sz w:val="24"/>
          <w:szCs w:val="24"/>
        </w:rPr>
        <w:t>, д.17 - ремонт фасада,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w:t>
            </w:r>
            <w:proofErr w:type="spellStart"/>
            <w:r w:rsidRPr="00A602C8">
              <w:rPr>
                <w:rFonts w:ascii="Times New Roman" w:hAnsi="Times New Roman" w:cs="Times New Roman"/>
                <w:b/>
                <w:i/>
                <w:sz w:val="24"/>
                <w:szCs w:val="24"/>
              </w:rPr>
              <w:t>Ишимбайский</w:t>
            </w:r>
            <w:proofErr w:type="spellEnd"/>
            <w:r w:rsidRPr="00A602C8">
              <w:rPr>
                <w:rFonts w:ascii="Times New Roman" w:hAnsi="Times New Roman" w:cs="Times New Roman"/>
                <w:b/>
                <w:i/>
                <w:sz w:val="24"/>
                <w:szCs w:val="24"/>
              </w:rPr>
              <w:t xml:space="preserve"> район ,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.И</w:t>
            </w:r>
            <w:proofErr w:type="gramEnd"/>
            <w:r w:rsidRPr="00A602C8">
              <w:rPr>
                <w:rFonts w:ascii="Times New Roman" w:hAnsi="Times New Roman" w:cs="Times New Roman"/>
                <w:b/>
                <w:i/>
                <w:sz w:val="24"/>
                <w:szCs w:val="24"/>
              </w:rPr>
              <w:t>шимбай</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ул.Революционная</w:t>
            </w:r>
            <w:proofErr w:type="spellEnd"/>
            <w:r w:rsidRPr="00A602C8">
              <w:rPr>
                <w:rFonts w:ascii="Times New Roman" w:hAnsi="Times New Roman" w:cs="Times New Roman"/>
                <w:b/>
                <w:i/>
                <w:sz w:val="24"/>
                <w:szCs w:val="24"/>
              </w:rPr>
              <w:t>, д.17</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A602C8" w:rsidTr="00213043">
        <w:trPr>
          <w:trHeight w:val="45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3. Вид строительства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3A2524" w:rsidRPr="00A602C8" w:rsidTr="00213043">
        <w:trPr>
          <w:trHeight w:val="31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3A2524" w:rsidRPr="00A602C8" w:rsidTr="00213043">
        <w:tc>
          <w:tcPr>
            <w:tcW w:w="4111" w:type="dxa"/>
            <w:tcBorders>
              <w:bottom w:val="nil"/>
            </w:tcBorders>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3 713,0 м3</w:t>
            </w:r>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12</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блочные                                       </w:t>
            </w: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дымовентиляционных блоков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Подшивка карнизных свесов.</w:t>
            </w:r>
          </w:p>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плитами, затирка и окраска низа карнизных и балконных плит, козырьков входов;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3A2524" w:rsidRPr="00A602C8" w:rsidTr="00213043">
        <w:trPr>
          <w:trHeight w:val="39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г.Ишимбай</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ул.Революционная</w:t>
      </w:r>
      <w:proofErr w:type="spellEnd"/>
      <w:r w:rsidRPr="00A602C8">
        <w:rPr>
          <w:rFonts w:ascii="Times New Roman" w:hAnsi="Times New Roman" w:cs="Times New Roman"/>
          <w:i/>
          <w:sz w:val="24"/>
          <w:szCs w:val="24"/>
        </w:rPr>
        <w:t>, д.19 - ремонт фасада,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w:t>
            </w:r>
            <w:proofErr w:type="spellStart"/>
            <w:r w:rsidRPr="00A602C8">
              <w:rPr>
                <w:rFonts w:ascii="Times New Roman" w:hAnsi="Times New Roman" w:cs="Times New Roman"/>
                <w:b/>
                <w:i/>
                <w:sz w:val="24"/>
                <w:szCs w:val="24"/>
              </w:rPr>
              <w:t>Ишимбайский</w:t>
            </w:r>
            <w:proofErr w:type="spellEnd"/>
            <w:r w:rsidRPr="00A602C8">
              <w:rPr>
                <w:rFonts w:ascii="Times New Roman" w:hAnsi="Times New Roman" w:cs="Times New Roman"/>
                <w:b/>
                <w:i/>
                <w:sz w:val="24"/>
                <w:szCs w:val="24"/>
              </w:rPr>
              <w:t xml:space="preserve"> район ,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.И</w:t>
            </w:r>
            <w:proofErr w:type="gramEnd"/>
            <w:r w:rsidRPr="00A602C8">
              <w:rPr>
                <w:rFonts w:ascii="Times New Roman" w:hAnsi="Times New Roman" w:cs="Times New Roman"/>
                <w:b/>
                <w:i/>
                <w:sz w:val="24"/>
                <w:szCs w:val="24"/>
              </w:rPr>
              <w:t>шимбай</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ул.Революционная</w:t>
            </w:r>
            <w:proofErr w:type="spellEnd"/>
            <w:r w:rsidRPr="00A602C8">
              <w:rPr>
                <w:rFonts w:ascii="Times New Roman" w:hAnsi="Times New Roman" w:cs="Times New Roman"/>
                <w:b/>
                <w:i/>
                <w:sz w:val="24"/>
                <w:szCs w:val="24"/>
              </w:rPr>
              <w:t>, д.19</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3A2524" w:rsidRPr="00A602C8" w:rsidTr="00213043">
        <w:trPr>
          <w:trHeight w:val="45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3A2524" w:rsidRPr="00A602C8" w:rsidTr="00213043">
        <w:trPr>
          <w:trHeight w:val="31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4. Стадийность проектирования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3A2524" w:rsidRPr="00A602C8" w:rsidTr="00213043">
        <w:tc>
          <w:tcPr>
            <w:tcW w:w="4111" w:type="dxa"/>
            <w:tcBorders>
              <w:bottom w:val="nil"/>
            </w:tcBorders>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4 154,0 м3</w:t>
            </w:r>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16</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блочные                                       </w:t>
            </w: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3A2524" w:rsidRPr="00A602C8" w:rsidTr="00213043">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дымовентиляционных блоков </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Подшивка карнизных свесов.</w:t>
            </w:r>
          </w:p>
          <w:p w:rsidR="003A2524" w:rsidRPr="00A602C8" w:rsidRDefault="003A2524" w:rsidP="003A2524">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 и балконных плит, козырьков входов;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окраска фасадов по штукатурке или по</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3A2524" w:rsidRPr="00A602C8" w:rsidTr="00213043">
        <w:trPr>
          <w:trHeight w:val="39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3A2524" w:rsidRPr="00A602C8" w:rsidTr="00213043">
        <w:trPr>
          <w:trHeight w:val="975"/>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3A2524" w:rsidRPr="00A602C8" w:rsidTr="00213043">
        <w:trPr>
          <w:trHeight w:val="800"/>
        </w:trPr>
        <w:tc>
          <w:tcPr>
            <w:tcW w:w="4111" w:type="dxa"/>
          </w:tcPr>
          <w:p w:rsidR="003A2524" w:rsidRPr="00A602C8" w:rsidRDefault="003A2524"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c>
        <w:tc>
          <w:tcPr>
            <w:tcW w:w="5954" w:type="dxa"/>
          </w:tcPr>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г.Кумертау</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ул.Карла</w:t>
      </w:r>
      <w:proofErr w:type="spellEnd"/>
      <w:r w:rsidRPr="00A602C8">
        <w:rPr>
          <w:rFonts w:ascii="Times New Roman" w:hAnsi="Times New Roman" w:cs="Times New Roman"/>
          <w:i/>
          <w:sz w:val="24"/>
          <w:szCs w:val="24"/>
        </w:rPr>
        <w:t xml:space="preserve"> Маркса, д.8 - ремонт крыши;</w:t>
      </w:r>
    </w:p>
    <w:p w:rsidR="003A2524" w:rsidRPr="00A602C8" w:rsidRDefault="003A2524"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Кумертау,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.К</w:t>
            </w:r>
            <w:proofErr w:type="gramEnd"/>
            <w:r w:rsidRPr="00A602C8">
              <w:rPr>
                <w:rFonts w:ascii="Times New Roman" w:hAnsi="Times New Roman" w:cs="Times New Roman"/>
                <w:b/>
                <w:i/>
                <w:sz w:val="24"/>
                <w:szCs w:val="24"/>
              </w:rPr>
              <w:t>умертау</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ул.Карла</w:t>
            </w:r>
            <w:proofErr w:type="spellEnd"/>
            <w:r w:rsidRPr="00A602C8">
              <w:rPr>
                <w:rFonts w:ascii="Times New Roman" w:hAnsi="Times New Roman" w:cs="Times New Roman"/>
                <w:b/>
                <w:i/>
                <w:sz w:val="24"/>
                <w:szCs w:val="24"/>
              </w:rPr>
              <w:t xml:space="preserve">  Маркса, д.8</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969"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5. Техническая характеристика здания</w:t>
            </w:r>
          </w:p>
        </w:tc>
        <w:tc>
          <w:tcPr>
            <w:tcW w:w="609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5 055,00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4</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32</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металлическая</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Полная замена металлического покрытия крыш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A477D7" w:rsidRPr="00A602C8" w:rsidTr="00213043">
        <w:trPr>
          <w:trHeight w:val="39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7. Особые условия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8. Исходные данные для проектирования, предоставляемые заказчиком</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г.Кумертау</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ул.Карла</w:t>
      </w:r>
      <w:proofErr w:type="spellEnd"/>
      <w:r w:rsidRPr="00A602C8">
        <w:rPr>
          <w:rFonts w:ascii="Times New Roman" w:hAnsi="Times New Roman" w:cs="Times New Roman"/>
          <w:i/>
          <w:sz w:val="24"/>
          <w:szCs w:val="24"/>
        </w:rPr>
        <w:t xml:space="preserve"> Маркса, д.9 -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Кумертау,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.К</w:t>
            </w:r>
            <w:proofErr w:type="gramEnd"/>
            <w:r w:rsidRPr="00A602C8">
              <w:rPr>
                <w:rFonts w:ascii="Times New Roman" w:hAnsi="Times New Roman" w:cs="Times New Roman"/>
                <w:b/>
                <w:i/>
                <w:sz w:val="24"/>
                <w:szCs w:val="24"/>
              </w:rPr>
              <w:t>умертау</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ул.Карла</w:t>
            </w:r>
            <w:proofErr w:type="spellEnd"/>
            <w:r w:rsidRPr="00A602C8">
              <w:rPr>
                <w:rFonts w:ascii="Times New Roman" w:hAnsi="Times New Roman" w:cs="Times New Roman"/>
                <w:b/>
                <w:i/>
                <w:sz w:val="24"/>
                <w:szCs w:val="24"/>
              </w:rPr>
              <w:t xml:space="preserve">  Маркса, д.9</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969"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8713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4</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22</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металлическая</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Полная замена металлического покрытия крыш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устройство карнизных свесов из стали листовой толщиной 2 мм с применением </w:t>
            </w:r>
            <w:r w:rsidRPr="00A602C8">
              <w:rPr>
                <w:rFonts w:ascii="Times New Roman" w:hAnsi="Times New Roman" w:cs="Times New Roman"/>
                <w:i/>
                <w:sz w:val="24"/>
                <w:szCs w:val="24"/>
              </w:rPr>
              <w:lastRenderedPageBreak/>
              <w:t>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A477D7" w:rsidRPr="00A602C8" w:rsidTr="00213043">
        <w:trPr>
          <w:trHeight w:val="39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г.Кумертау</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ул.Карла</w:t>
      </w:r>
      <w:proofErr w:type="spellEnd"/>
      <w:r w:rsidRPr="00A602C8">
        <w:rPr>
          <w:rFonts w:ascii="Times New Roman" w:hAnsi="Times New Roman" w:cs="Times New Roman"/>
          <w:i/>
          <w:sz w:val="24"/>
          <w:szCs w:val="24"/>
        </w:rPr>
        <w:t xml:space="preserve"> Маркса, д.13 -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Кумертау,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.К</w:t>
            </w:r>
            <w:proofErr w:type="gramEnd"/>
            <w:r w:rsidRPr="00A602C8">
              <w:rPr>
                <w:rFonts w:ascii="Times New Roman" w:hAnsi="Times New Roman" w:cs="Times New Roman"/>
                <w:b/>
                <w:i/>
                <w:sz w:val="24"/>
                <w:szCs w:val="24"/>
              </w:rPr>
              <w:t>умертау</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ул.Карла</w:t>
            </w:r>
            <w:proofErr w:type="spellEnd"/>
            <w:r w:rsidRPr="00A602C8">
              <w:rPr>
                <w:rFonts w:ascii="Times New Roman" w:hAnsi="Times New Roman" w:cs="Times New Roman"/>
                <w:b/>
                <w:i/>
                <w:sz w:val="24"/>
                <w:szCs w:val="24"/>
              </w:rPr>
              <w:t xml:space="preserve">  Маркса, д.13</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969"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11408,00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4</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24</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Кровля -</w:t>
            </w:r>
            <w:r w:rsidRPr="00A602C8">
              <w:rPr>
                <w:rFonts w:ascii="Times New Roman" w:hAnsi="Times New Roman" w:cs="Times New Roman"/>
                <w:b/>
                <w:i/>
                <w:sz w:val="24"/>
                <w:szCs w:val="24"/>
              </w:rPr>
              <w:t xml:space="preserve"> шиферная</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6. Состав выполняемых работ и дополнительные требования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A477D7" w:rsidRPr="00A602C8" w:rsidTr="00213043">
        <w:trPr>
          <w:trHeight w:val="39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7. Особые условия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г.Кумертау</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ул.Карла</w:t>
      </w:r>
      <w:proofErr w:type="spellEnd"/>
      <w:r w:rsidRPr="00A602C8">
        <w:rPr>
          <w:rFonts w:ascii="Times New Roman" w:hAnsi="Times New Roman" w:cs="Times New Roman"/>
          <w:i/>
          <w:sz w:val="24"/>
          <w:szCs w:val="24"/>
        </w:rPr>
        <w:t xml:space="preserve"> Маркса, д.21 -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Кумертау,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.К</w:t>
            </w:r>
            <w:proofErr w:type="gramEnd"/>
            <w:r w:rsidRPr="00A602C8">
              <w:rPr>
                <w:rFonts w:ascii="Times New Roman" w:hAnsi="Times New Roman" w:cs="Times New Roman"/>
                <w:b/>
                <w:i/>
                <w:sz w:val="24"/>
                <w:szCs w:val="24"/>
              </w:rPr>
              <w:t>умертау</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ул.Карла</w:t>
            </w:r>
            <w:proofErr w:type="spellEnd"/>
            <w:r w:rsidRPr="00A602C8">
              <w:rPr>
                <w:rFonts w:ascii="Times New Roman" w:hAnsi="Times New Roman" w:cs="Times New Roman"/>
                <w:b/>
                <w:i/>
                <w:sz w:val="24"/>
                <w:szCs w:val="24"/>
              </w:rPr>
              <w:t xml:space="preserve">  Маркса, д.21</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969"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5 858,00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3</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31</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шиферная</w:t>
            </w:r>
          </w:p>
        </w:tc>
      </w:tr>
      <w:tr w:rsidR="00A477D7" w:rsidRPr="00A602C8" w:rsidTr="00213043">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w:t>
            </w:r>
            <w:r w:rsidRPr="00A602C8">
              <w:rPr>
                <w:rFonts w:ascii="Times New Roman" w:hAnsi="Times New Roman" w:cs="Times New Roman"/>
                <w:i/>
                <w:sz w:val="24"/>
                <w:szCs w:val="24"/>
              </w:rPr>
              <w:lastRenderedPageBreak/>
              <w:t xml:space="preserve">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A477D7" w:rsidRPr="00A602C8" w:rsidTr="00213043">
        <w:trPr>
          <w:trHeight w:val="39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3969"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г.Салават</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бул.Космонавтов</w:t>
      </w:r>
      <w:proofErr w:type="spellEnd"/>
      <w:r w:rsidRPr="00A602C8">
        <w:rPr>
          <w:rFonts w:ascii="Times New Roman" w:hAnsi="Times New Roman" w:cs="Times New Roman"/>
          <w:i/>
          <w:sz w:val="24"/>
          <w:szCs w:val="24"/>
        </w:rPr>
        <w:t xml:space="preserve">, д.17, </w:t>
      </w:r>
      <w:proofErr w:type="spellStart"/>
      <w:r w:rsidRPr="00A602C8">
        <w:rPr>
          <w:rFonts w:ascii="Times New Roman" w:hAnsi="Times New Roman" w:cs="Times New Roman"/>
          <w:i/>
          <w:sz w:val="24"/>
          <w:szCs w:val="24"/>
        </w:rPr>
        <w:t>корп.а</w:t>
      </w:r>
      <w:proofErr w:type="spellEnd"/>
      <w:r w:rsidRPr="00A602C8">
        <w:rPr>
          <w:rFonts w:ascii="Times New Roman" w:hAnsi="Times New Roman" w:cs="Times New Roman"/>
          <w:i/>
          <w:sz w:val="24"/>
          <w:szCs w:val="24"/>
        </w:rPr>
        <w:t xml:space="preserve"> - утепление фасада;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Салават, </w:t>
            </w:r>
            <w:proofErr w:type="spellStart"/>
            <w:r w:rsidRPr="00A602C8">
              <w:rPr>
                <w:rFonts w:ascii="Times New Roman" w:hAnsi="Times New Roman" w:cs="Times New Roman"/>
                <w:b/>
                <w:i/>
                <w:sz w:val="24"/>
                <w:szCs w:val="24"/>
              </w:rPr>
              <w:t>г.Салават</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бул.Космонавтов</w:t>
            </w:r>
            <w:proofErr w:type="spellEnd"/>
            <w:r w:rsidRPr="00A602C8">
              <w:rPr>
                <w:rFonts w:ascii="Times New Roman" w:hAnsi="Times New Roman" w:cs="Times New Roman"/>
                <w:b/>
                <w:i/>
                <w:sz w:val="24"/>
                <w:szCs w:val="24"/>
              </w:rPr>
              <w:t xml:space="preserve">, д.17, </w:t>
            </w:r>
            <w:proofErr w:type="spellStart"/>
            <w:r w:rsidRPr="00A602C8">
              <w:rPr>
                <w:rFonts w:ascii="Times New Roman" w:hAnsi="Times New Roman" w:cs="Times New Roman"/>
                <w:b/>
                <w:i/>
                <w:sz w:val="24"/>
                <w:szCs w:val="24"/>
              </w:rPr>
              <w:t>корп.а</w:t>
            </w:r>
            <w:proofErr w:type="spellEnd"/>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11 631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50</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 последующей отделкой поверхностей.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Выполнение работ с применением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новых эффективных энергосберегающих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технологий по устройству наружной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теплоизоляции зданий с тонким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штукатурным слоем (ПШC).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рекомендации по технологии применения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комплекса отделочных материалов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при капитальном ремонте, санации 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реконструкции 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наружных ограждающих конструкций для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установления необходимости внешнего</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утепления и номинальной толщины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утеплителя (торцевые стороны)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A477D7" w:rsidRPr="00A602C8" w:rsidTr="00213043">
        <w:trPr>
          <w:trHeight w:val="39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г.Салават</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ул.Ленина</w:t>
      </w:r>
      <w:proofErr w:type="spellEnd"/>
      <w:r w:rsidRPr="00A602C8">
        <w:rPr>
          <w:rFonts w:ascii="Times New Roman" w:hAnsi="Times New Roman" w:cs="Times New Roman"/>
          <w:i/>
          <w:sz w:val="24"/>
          <w:szCs w:val="24"/>
        </w:rPr>
        <w:t xml:space="preserve">, д.23, </w:t>
      </w:r>
      <w:proofErr w:type="spellStart"/>
      <w:r w:rsidRPr="00A602C8">
        <w:rPr>
          <w:rFonts w:ascii="Times New Roman" w:hAnsi="Times New Roman" w:cs="Times New Roman"/>
          <w:i/>
          <w:sz w:val="24"/>
          <w:szCs w:val="24"/>
        </w:rPr>
        <w:t>корп.а</w:t>
      </w:r>
      <w:proofErr w:type="spellEnd"/>
      <w:r w:rsidRPr="00A602C8">
        <w:rPr>
          <w:rFonts w:ascii="Times New Roman" w:hAnsi="Times New Roman" w:cs="Times New Roman"/>
          <w:i/>
          <w:sz w:val="24"/>
          <w:szCs w:val="24"/>
        </w:rPr>
        <w:t xml:space="preserve"> - утепление фасада;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Салават, </w:t>
            </w:r>
            <w:proofErr w:type="spellStart"/>
            <w:r w:rsidRPr="00A602C8">
              <w:rPr>
                <w:rFonts w:ascii="Times New Roman" w:hAnsi="Times New Roman" w:cs="Times New Roman"/>
                <w:b/>
                <w:i/>
                <w:sz w:val="24"/>
                <w:szCs w:val="24"/>
              </w:rPr>
              <w:t>г.Салават</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ул.Ленина</w:t>
            </w:r>
            <w:proofErr w:type="spellEnd"/>
            <w:r w:rsidRPr="00A602C8">
              <w:rPr>
                <w:rFonts w:ascii="Times New Roman" w:hAnsi="Times New Roman" w:cs="Times New Roman"/>
                <w:b/>
                <w:i/>
                <w:sz w:val="24"/>
                <w:szCs w:val="24"/>
              </w:rPr>
              <w:t xml:space="preserve">, д.23, </w:t>
            </w:r>
            <w:proofErr w:type="spellStart"/>
            <w:r w:rsidRPr="00A602C8">
              <w:rPr>
                <w:rFonts w:ascii="Times New Roman" w:hAnsi="Times New Roman" w:cs="Times New Roman"/>
                <w:b/>
                <w:i/>
                <w:sz w:val="24"/>
                <w:szCs w:val="24"/>
              </w:rPr>
              <w:t>корп.а</w:t>
            </w:r>
            <w:proofErr w:type="spellEnd"/>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21 533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97</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 последующей отделкой поверхностей.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Выполнение работ с применением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новых эффективных энергосберегающих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технологий по устройству наружной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теплоизоляции зданий с тонким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штукатурным слоем (ПШC).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рекомендации по технологии применения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комплекса отделочных материалов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при капитальном ремонте, санации 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реконструкции 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наружных ограждающих конструкций для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установления необходимости внешнего</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утепления и номинальной толщины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утеплителя (торцевые стороны)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окраска оконных и балконных заполнений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A477D7" w:rsidRPr="00A602C8" w:rsidTr="00213043">
        <w:trPr>
          <w:trHeight w:val="39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г.Салават</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ул.Октябрьская</w:t>
      </w:r>
      <w:proofErr w:type="spellEnd"/>
      <w:r w:rsidRPr="00A602C8">
        <w:rPr>
          <w:rFonts w:ascii="Times New Roman" w:hAnsi="Times New Roman" w:cs="Times New Roman"/>
          <w:i/>
          <w:sz w:val="24"/>
          <w:szCs w:val="24"/>
        </w:rPr>
        <w:t>, д.17 - утепление фасада;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Салават, </w:t>
            </w:r>
            <w:proofErr w:type="spellStart"/>
            <w:r w:rsidRPr="00A602C8">
              <w:rPr>
                <w:rFonts w:ascii="Times New Roman" w:hAnsi="Times New Roman" w:cs="Times New Roman"/>
                <w:b/>
                <w:i/>
                <w:sz w:val="24"/>
                <w:szCs w:val="24"/>
              </w:rPr>
              <w:t>г.Салават</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ул.Октябрьская</w:t>
            </w:r>
            <w:proofErr w:type="spellEnd"/>
            <w:r w:rsidRPr="00A602C8">
              <w:rPr>
                <w:rFonts w:ascii="Times New Roman" w:hAnsi="Times New Roman" w:cs="Times New Roman"/>
                <w:b/>
                <w:i/>
                <w:sz w:val="24"/>
                <w:szCs w:val="24"/>
              </w:rPr>
              <w:t>, д.17</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12 533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80</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 последующей отделкой поверхностей.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Выполнение работ с применением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новых эффективных энергосберегающих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технологий по устройству наружной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теплоизоляции зданий с тонким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штукатурным слоем (ПШC).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рекомендации по технологии применения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комплекса отделочных материалов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при капитальном ремонте, санации 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реконструкции 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плитами, затирка и окраска низа карнизных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фактурному слою акриловой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фасада герметизации стыков оконных 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наружных ограждающих конструкций для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установления необходимости внешнего</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утепления и номинальной толщины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утеплителя (торцевые стороны)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подъездах на пластиковые, 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однокамерными стеклопакетами 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подъезды, технических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входов в подвал на металлические двери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энергосберегающем конструктивном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исполнении.</w:t>
            </w:r>
          </w:p>
        </w:tc>
      </w:tr>
      <w:tr w:rsidR="00A477D7" w:rsidRPr="00A602C8" w:rsidTr="00213043">
        <w:trPr>
          <w:trHeight w:val="39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w:t>
      </w:r>
      <w:proofErr w:type="gramStart"/>
      <w:r w:rsidRPr="00A602C8">
        <w:rPr>
          <w:rFonts w:ascii="Times New Roman" w:hAnsi="Times New Roman" w:cs="Times New Roman"/>
          <w:i/>
          <w:sz w:val="24"/>
          <w:szCs w:val="24"/>
        </w:rPr>
        <w:t>.С</w:t>
      </w:r>
      <w:proofErr w:type="gramEnd"/>
      <w:r w:rsidRPr="00A602C8">
        <w:rPr>
          <w:rFonts w:ascii="Times New Roman" w:hAnsi="Times New Roman" w:cs="Times New Roman"/>
          <w:i/>
          <w:sz w:val="24"/>
          <w:szCs w:val="24"/>
        </w:rPr>
        <w:t>алават,ул.Богдана</w:t>
      </w:r>
      <w:proofErr w:type="spellEnd"/>
      <w:r w:rsidRPr="00A602C8">
        <w:rPr>
          <w:rFonts w:ascii="Times New Roman" w:hAnsi="Times New Roman" w:cs="Times New Roman"/>
          <w:i/>
          <w:sz w:val="24"/>
          <w:szCs w:val="24"/>
        </w:rPr>
        <w:t xml:space="preserve"> Хмельницкого,д.7,корп.Б-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386"/>
      </w:tblGrid>
      <w:tr w:rsidR="00A477D7" w:rsidRPr="00A602C8" w:rsidTr="00213043">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Салават,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.С</w:t>
            </w:r>
            <w:proofErr w:type="gramEnd"/>
            <w:r w:rsidRPr="00A602C8">
              <w:rPr>
                <w:rFonts w:ascii="Times New Roman" w:hAnsi="Times New Roman" w:cs="Times New Roman"/>
                <w:b/>
                <w:i/>
                <w:sz w:val="24"/>
                <w:szCs w:val="24"/>
              </w:rPr>
              <w:t>алават</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ул.Богдана</w:t>
            </w:r>
            <w:proofErr w:type="spellEnd"/>
            <w:r w:rsidRPr="00A602C8">
              <w:rPr>
                <w:rFonts w:ascii="Times New Roman" w:hAnsi="Times New Roman" w:cs="Times New Roman"/>
                <w:b/>
                <w:i/>
                <w:sz w:val="24"/>
                <w:szCs w:val="24"/>
              </w:rPr>
              <w:t xml:space="preserve"> Хмельницкого, д.7,  </w:t>
            </w:r>
            <w:proofErr w:type="spellStart"/>
            <w:r w:rsidRPr="00A602C8">
              <w:rPr>
                <w:rFonts w:ascii="Times New Roman" w:hAnsi="Times New Roman" w:cs="Times New Roman"/>
                <w:b/>
                <w:i/>
                <w:sz w:val="24"/>
                <w:szCs w:val="24"/>
              </w:rPr>
              <w:t>корп.Б</w:t>
            </w:r>
            <w:proofErr w:type="spellEnd"/>
          </w:p>
        </w:tc>
      </w:tr>
      <w:tr w:rsidR="00A477D7" w:rsidRPr="00A602C8" w:rsidTr="00213043">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395" w:type="dxa"/>
            <w:tcBorders>
              <w:bottom w:val="nil"/>
            </w:tcBorders>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38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2083м3</w:t>
            </w:r>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8</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A477D7" w:rsidRPr="00A602C8" w:rsidTr="00213043">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w:t>
            </w:r>
            <w:r w:rsidRPr="00A602C8">
              <w:rPr>
                <w:rFonts w:ascii="Times New Roman" w:hAnsi="Times New Roman" w:cs="Times New Roman"/>
                <w:i/>
                <w:sz w:val="24"/>
                <w:szCs w:val="24"/>
              </w:rPr>
              <w:lastRenderedPageBreak/>
              <w:t xml:space="preserve">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Подшивка карнизных свесов.</w:t>
            </w:r>
          </w:p>
        </w:tc>
      </w:tr>
      <w:tr w:rsidR="00A477D7" w:rsidRPr="00A602C8" w:rsidTr="00213043">
        <w:trPr>
          <w:trHeight w:val="390"/>
        </w:trPr>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395" w:type="dxa"/>
          </w:tcPr>
          <w:p w:rsidR="00A477D7" w:rsidRPr="00A602C8" w:rsidRDefault="00A477D7" w:rsidP="00B26E20">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г.Салават</w:t>
      </w:r>
      <w:proofErr w:type="spellEnd"/>
      <w:r w:rsidRPr="00A602C8">
        <w:rPr>
          <w:rFonts w:ascii="Times New Roman" w:hAnsi="Times New Roman" w:cs="Times New Roman"/>
          <w:i/>
          <w:sz w:val="24"/>
          <w:szCs w:val="24"/>
        </w:rPr>
        <w:t>. ул. Пархоменко, 17 - замена лифта;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
        <w:gridCol w:w="6043"/>
      </w:tblGrid>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Замена лифтового оборудования многоквартирного дома по адресу</w:t>
            </w:r>
            <w:r w:rsidRPr="00A602C8">
              <w:rPr>
                <w:rFonts w:ascii="Times New Roman" w:hAnsi="Times New Roman" w:cs="Times New Roman"/>
                <w:b/>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Городской округ город Салават,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proofErr w:type="spellStart"/>
            <w:r w:rsidRPr="00A602C8">
              <w:rPr>
                <w:rFonts w:ascii="Times New Roman" w:hAnsi="Times New Roman" w:cs="Times New Roman"/>
                <w:b/>
                <w:i/>
                <w:sz w:val="24"/>
                <w:szCs w:val="24"/>
              </w:rPr>
              <w:t>г.Салават</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ул.Пархоменко</w:t>
            </w:r>
            <w:proofErr w:type="spellEnd"/>
            <w:r w:rsidRPr="00A602C8">
              <w:rPr>
                <w:rFonts w:ascii="Times New Roman" w:hAnsi="Times New Roman" w:cs="Times New Roman"/>
                <w:b/>
                <w:i/>
                <w:sz w:val="24"/>
                <w:szCs w:val="24"/>
              </w:rPr>
              <w:t>, д.17</w:t>
            </w:r>
          </w:p>
        </w:tc>
      </w:tr>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Вид строительства</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(замена лифтового оборудования)</w:t>
            </w:r>
          </w:p>
        </w:tc>
      </w:tr>
      <w:tr w:rsidR="00A477D7" w:rsidRPr="00A602C8" w:rsidTr="00213043">
        <w:tc>
          <w:tcPr>
            <w:tcW w:w="3828" w:type="dxa"/>
            <w:tcBorders>
              <w:bottom w:val="single" w:sz="4" w:space="0" w:color="auto"/>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Стадийность проектирования</w:t>
            </w:r>
          </w:p>
        </w:tc>
        <w:tc>
          <w:tcPr>
            <w:tcW w:w="6095" w:type="dxa"/>
            <w:gridSpan w:val="2"/>
            <w:tcBorders>
              <w:bottom w:val="single" w:sz="4" w:space="0" w:color="auto"/>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Техническая характеристика здания</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20 639 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 9</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 144</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 рулонная</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7. Основные требования к инженерному и технологическому оборудованию</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Лифтовое оборудование 1 шт.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Грузоподъемность 400 кг</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Скорость 1 м/с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остановок 9</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8. Требования к архитектурно – </w:t>
            </w:r>
            <w:r w:rsidRPr="00A602C8">
              <w:rPr>
                <w:rFonts w:ascii="Times New Roman" w:hAnsi="Times New Roman" w:cs="Times New Roman"/>
                <w:i/>
                <w:sz w:val="24"/>
                <w:szCs w:val="24"/>
              </w:rPr>
              <w:lastRenderedPageBreak/>
              <w:t>строительным решениям</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xml:space="preserve">В соответствии с заданием на проектирование </w:t>
            </w:r>
            <w:r w:rsidRPr="00A602C8">
              <w:rPr>
                <w:rFonts w:ascii="Times New Roman" w:hAnsi="Times New Roman" w:cs="Times New Roman"/>
                <w:i/>
                <w:sz w:val="24"/>
                <w:szCs w:val="24"/>
              </w:rPr>
              <w:lastRenderedPageBreak/>
              <w:t>строительной части лифта от завода – изготовителя</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9. Требования к конструктивным решениям</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соответствии с требованиями: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ГОСТ Р 53780-2010;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ГОСТ Р 53782-2010;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ГОСТ Р 53783-2010;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ПБ 10-558-03</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10. Электрооборудование лифтов</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соответствии с требованием ПБ 10-558-03, ПУЭ глава 5.5 раздел 5 «электрооборудование лифтов» (издание 7, 2009 г.)</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11. Дополнительные условия по энергосбережению</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Выполнить в соответствии с повышенными показателями </w:t>
            </w:r>
            <w:proofErr w:type="spellStart"/>
            <w:r w:rsidRPr="00A602C8">
              <w:rPr>
                <w:rFonts w:ascii="Times New Roman" w:hAnsi="Times New Roman" w:cs="Times New Roman"/>
                <w:i/>
                <w:sz w:val="24"/>
                <w:szCs w:val="24"/>
              </w:rPr>
              <w:t>энергоэффективности</w:t>
            </w:r>
            <w:proofErr w:type="spellEnd"/>
            <w:r w:rsidRPr="00A602C8">
              <w:rPr>
                <w:rFonts w:ascii="Times New Roman" w:hAnsi="Times New Roman" w:cs="Times New Roman"/>
                <w:i/>
                <w:sz w:val="24"/>
                <w:szCs w:val="24"/>
              </w:rPr>
              <w:t xml:space="preserve"> и безопасности: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главный привод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тип – </w:t>
            </w:r>
            <w:proofErr w:type="spellStart"/>
            <w:r w:rsidRPr="00A602C8">
              <w:rPr>
                <w:rFonts w:ascii="Times New Roman" w:hAnsi="Times New Roman" w:cs="Times New Roman"/>
                <w:i/>
                <w:sz w:val="24"/>
                <w:szCs w:val="24"/>
              </w:rPr>
              <w:t>безредукторный</w:t>
            </w:r>
            <w:proofErr w:type="spellEnd"/>
            <w:r w:rsidRPr="00A602C8">
              <w:rPr>
                <w:rFonts w:ascii="Times New Roman" w:hAnsi="Times New Roman" w:cs="Times New Roman"/>
                <w:i/>
                <w:sz w:val="24"/>
                <w:szCs w:val="24"/>
              </w:rPr>
              <w:t>, частотно – регулируемый,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номинальная мощность не более 2,5 кВт,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уровень звуковой мощности в установившемся режиме не более 60 дБ;</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привод дверей кабины: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тип - частотно – регулируемый,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потребляемая мощность:</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в режиме работы не более 70 </w:t>
            </w:r>
            <w:proofErr w:type="spellStart"/>
            <w:r w:rsidRPr="00A602C8">
              <w:rPr>
                <w:rFonts w:ascii="Times New Roman" w:hAnsi="Times New Roman" w:cs="Times New Roman"/>
                <w:i/>
                <w:sz w:val="24"/>
                <w:szCs w:val="24"/>
              </w:rPr>
              <w:t>Втч</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в режиме покоя не более 0 </w:t>
            </w:r>
            <w:proofErr w:type="spellStart"/>
            <w:r w:rsidRPr="00A602C8">
              <w:rPr>
                <w:rFonts w:ascii="Times New Roman" w:hAnsi="Times New Roman" w:cs="Times New Roman"/>
                <w:i/>
                <w:sz w:val="24"/>
                <w:szCs w:val="24"/>
              </w:rPr>
              <w:t>Втч</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устройства безопасности: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ловители кабины двухстороннего действия,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ограничители скорости двухстороннего действия.</w:t>
            </w:r>
          </w:p>
        </w:tc>
      </w:tr>
      <w:tr w:rsidR="00A477D7" w:rsidRPr="00A602C8" w:rsidTr="00213043">
        <w:tc>
          <w:tcPr>
            <w:tcW w:w="3880" w:type="dxa"/>
            <w:gridSpan w:val="2"/>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12. Состав выполняемых работ и дополнительные требования</w:t>
            </w:r>
          </w:p>
        </w:tc>
        <w:tc>
          <w:tcPr>
            <w:tcW w:w="6043"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Замена лифтового оборудования:</w:t>
            </w:r>
          </w:p>
          <w:p w:rsidR="00A477D7" w:rsidRPr="00A602C8" w:rsidRDefault="00A477D7" w:rsidP="00A477D7">
            <w:pPr>
              <w:numPr>
                <w:ilvl w:val="0"/>
                <w:numId w:val="24"/>
              </w:numPr>
              <w:spacing w:after="0" w:line="240" w:lineRule="auto"/>
              <w:ind w:left="720" w:hanging="360"/>
              <w:contextualSpacing/>
              <w:rPr>
                <w:rFonts w:ascii="Times New Roman" w:hAnsi="Times New Roman" w:cs="Times New Roman"/>
                <w:bCs/>
                <w:i/>
                <w:sz w:val="24"/>
                <w:szCs w:val="24"/>
              </w:rPr>
            </w:pPr>
            <w:r w:rsidRPr="00A602C8">
              <w:rPr>
                <w:rFonts w:ascii="Times New Roman" w:hAnsi="Times New Roman" w:cs="Times New Roman"/>
                <w:bCs/>
                <w:i/>
                <w:sz w:val="24"/>
                <w:szCs w:val="24"/>
              </w:rPr>
              <w:t xml:space="preserve">Демонтаж/монтаж оборудования. </w:t>
            </w:r>
          </w:p>
          <w:p w:rsidR="00A477D7" w:rsidRPr="00A602C8" w:rsidRDefault="00A477D7" w:rsidP="00A477D7">
            <w:pPr>
              <w:numPr>
                <w:ilvl w:val="1"/>
                <w:numId w:val="24"/>
              </w:numPr>
              <w:spacing w:after="0" w:line="240" w:lineRule="auto"/>
              <w:ind w:left="1440" w:hanging="360"/>
              <w:contextualSpacing/>
              <w:rPr>
                <w:rFonts w:ascii="Times New Roman" w:hAnsi="Times New Roman" w:cs="Times New Roman"/>
                <w:i/>
                <w:sz w:val="24"/>
                <w:szCs w:val="24"/>
              </w:rPr>
            </w:pPr>
            <w:r w:rsidRPr="00A602C8">
              <w:rPr>
                <w:rFonts w:ascii="Times New Roman" w:hAnsi="Times New Roman" w:cs="Times New Roman"/>
                <w:i/>
                <w:sz w:val="24"/>
                <w:szCs w:val="24"/>
              </w:rPr>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Оборудование должно соответствовать действующим в РФ нормативным документам и Техническому регламенту «О безопасности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w:t>
            </w:r>
            <w:r w:rsidRPr="00A602C8">
              <w:rPr>
                <w:rFonts w:ascii="Times New Roman" w:hAnsi="Times New Roman" w:cs="Times New Roman"/>
                <w:i/>
                <w:sz w:val="24"/>
                <w:szCs w:val="24"/>
              </w:rPr>
              <w:lastRenderedPageBreak/>
              <w:t>организации, уполномоченной на приемку лифтового оборудования собственниками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2.3. Сборка и монтаж нового лифтового оборудования;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2.4. Диспетчеризация (установка переговорного устройства в кабине лифта, в машинном помещении и радиосвязь из кабины лифта с дежурным).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w:t>
            </w:r>
            <w:r w:rsidRPr="00A602C8">
              <w:rPr>
                <w:rFonts w:ascii="Times New Roman" w:hAnsi="Times New Roman" w:cs="Times New Roman"/>
                <w:b/>
                <w:i/>
                <w:sz w:val="24"/>
                <w:szCs w:val="24"/>
              </w:rPr>
              <w:t xml:space="preserve"> </w:t>
            </w:r>
            <w:r w:rsidRPr="00A602C8">
              <w:rPr>
                <w:rFonts w:ascii="Times New Roman" w:hAnsi="Times New Roman" w:cs="Times New Roman"/>
                <w:i/>
                <w:sz w:val="24"/>
                <w:szCs w:val="24"/>
              </w:rPr>
              <w:t>Строительные и электромонтажные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электрического кабеля от ВРУ многоквартирного дома до рубильника машинного отделения на 5 жильный медный;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 замена электрических сетей для питания электрооборудования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электропроводки, электросветильников освещения шахты и машинного помещения;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A602C8">
              <w:rPr>
                <w:rFonts w:ascii="Times New Roman" w:hAnsi="Times New Roman" w:cs="Times New Roman"/>
                <w:i/>
                <w:sz w:val="24"/>
                <w:szCs w:val="24"/>
              </w:rPr>
              <w:t>электронагрузки</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предусмотреть отдельный учет электроэнергии лифтового оборудования, установить счетчики электрической энергии трехфазных </w:t>
            </w:r>
            <w:proofErr w:type="spellStart"/>
            <w:r w:rsidRPr="00A602C8">
              <w:rPr>
                <w:rFonts w:ascii="Times New Roman" w:hAnsi="Times New Roman" w:cs="Times New Roman"/>
                <w:i/>
                <w:sz w:val="24"/>
                <w:szCs w:val="24"/>
              </w:rPr>
              <w:t>двухтарифных</w:t>
            </w:r>
            <w:proofErr w:type="spellEnd"/>
            <w:r w:rsidRPr="00A602C8">
              <w:rPr>
                <w:rFonts w:ascii="Times New Roman" w:hAnsi="Times New Roman" w:cs="Times New Roman"/>
                <w:i/>
                <w:sz w:val="24"/>
                <w:szCs w:val="24"/>
              </w:rPr>
              <w:t xml:space="preserve"> Меркурий 230 с последующей опломбировкой на учет лифта и категорию надежности электроснабжения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A602C8">
              <w:rPr>
                <w:rFonts w:ascii="Times New Roman" w:hAnsi="Times New Roman" w:cs="Times New Roman"/>
                <w:i/>
                <w:sz w:val="24"/>
                <w:szCs w:val="24"/>
              </w:rPr>
              <w:t>лк</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световое табло индикации, указывающее местоположение и направление движения лифта – </w:t>
            </w:r>
            <w:proofErr w:type="spellStart"/>
            <w:r w:rsidRPr="00A602C8">
              <w:rPr>
                <w:rFonts w:ascii="Times New Roman" w:hAnsi="Times New Roman" w:cs="Times New Roman"/>
                <w:i/>
                <w:sz w:val="24"/>
                <w:szCs w:val="24"/>
              </w:rPr>
              <w:t>энергоэффективные</w:t>
            </w:r>
            <w:proofErr w:type="spellEnd"/>
            <w:r w:rsidRPr="00A602C8">
              <w:rPr>
                <w:rFonts w:ascii="Times New Roman" w:hAnsi="Times New Roman" w:cs="Times New Roman"/>
                <w:i/>
                <w:sz w:val="24"/>
                <w:szCs w:val="24"/>
              </w:rPr>
              <w:t xml:space="preserve"> на основе жидкокристаллических компонентов;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кнопки управления поста приказов с нанесенным рельефно – точечным шрифтом Брайля;</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i/>
                <w:sz w:val="24"/>
                <w:szCs w:val="24"/>
              </w:rPr>
              <w:t>- выполнение отделочных и строительных работ в приямках, шахтах и машинных помещениях лифтов</w:t>
            </w:r>
            <w:r w:rsidRPr="00A602C8">
              <w:rPr>
                <w:rFonts w:ascii="Times New Roman" w:hAnsi="Times New Roman" w:cs="Times New Roman"/>
                <w:bCs/>
                <w:i/>
                <w:sz w:val="24"/>
                <w:szCs w:val="24"/>
              </w:rPr>
              <w:t>;</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i/>
                <w:sz w:val="24"/>
                <w:szCs w:val="24"/>
              </w:rPr>
              <w:t>- выполнение электромонтажных работ в шахтах и машинных помещениях лифтов в соответствии</w:t>
            </w:r>
            <w:r w:rsidRPr="00A602C8">
              <w:rPr>
                <w:rFonts w:ascii="Times New Roman" w:hAnsi="Times New Roman" w:cs="Times New Roman"/>
                <w:bCs/>
                <w:i/>
                <w:sz w:val="24"/>
                <w:szCs w:val="24"/>
              </w:rPr>
              <w:t>;</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строительные работы по углублению приямка;</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w:t>
            </w:r>
            <w:r w:rsidRPr="00A602C8">
              <w:rPr>
                <w:rFonts w:ascii="Times New Roman" w:hAnsi="Times New Roman" w:cs="Times New Roman"/>
                <w:bCs/>
                <w:i/>
                <w:sz w:val="24"/>
                <w:szCs w:val="24"/>
              </w:rPr>
              <w:lastRenderedPageBreak/>
              <w:t xml:space="preserve">в машинном помещении лифта.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  Пусконаладочные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Ремонт при необходимости шахт, замена приставных шахт.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6. Ремонт машинных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7. Ремонт, замена элементов автоматизации и диспетчеризации лифтового оборудования.   Диспетчеризация лифтов с выводом сигнала на пульт обслуживающей организации.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8. Оборудование устройств, необходимых для подключения к действующим системам автоматизации и диспетчеризация лифтового оборудования.</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i/>
                <w:sz w:val="24"/>
                <w:szCs w:val="24"/>
              </w:rPr>
              <w:t>9.  Сдача лифтов в эксплуатацию в</w:t>
            </w:r>
            <w:r w:rsidRPr="00A602C8">
              <w:rPr>
                <w:rFonts w:ascii="Times New Roman" w:hAnsi="Times New Roman" w:cs="Times New Roman"/>
                <w:bCs/>
                <w:i/>
                <w:sz w:val="24"/>
                <w:szCs w:val="24"/>
              </w:rPr>
              <w:t xml:space="preserve"> соответствие с требованиями Технического ре</w:t>
            </w:r>
            <w:r w:rsidRPr="00A602C8">
              <w:rPr>
                <w:rFonts w:ascii="Times New Roman" w:hAnsi="Times New Roman" w:cs="Times New Roman"/>
                <w:bCs/>
                <w:i/>
                <w:sz w:val="24"/>
                <w:szCs w:val="24"/>
              </w:rPr>
              <w:softHyphen/>
              <w:t>гламента «О безопасности лифтов» (</w:t>
            </w:r>
            <w:r w:rsidRPr="00A602C8">
              <w:rPr>
                <w:rFonts w:ascii="Times New Roman" w:hAnsi="Times New Roman" w:cs="Times New Roman"/>
                <w:i/>
                <w:sz w:val="24"/>
                <w:szCs w:val="24"/>
              </w:rPr>
              <w:t>Проведение полного технического освидетельствование лифтов с регистрацией деклараций в органе по сертификации</w:t>
            </w:r>
            <w:r w:rsidRPr="00A602C8">
              <w:rPr>
                <w:rFonts w:ascii="Times New Roman" w:hAnsi="Times New Roman" w:cs="Times New Roman"/>
                <w:bCs/>
                <w:i/>
                <w:sz w:val="24"/>
                <w:szCs w:val="24"/>
              </w:rPr>
              <w:t>).</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10.   Общие требования при проведении работ: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проведении работ Подрядчик должен соблюдать «Правила пожарной безопасности»;</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соблюдение требований распорядка, санитарной гигиене;</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вывоз строительного мусора по мере накопления, не реже двух раз в неделю.</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Выполнить заключение экспертизы промышленной безопасности.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bCs/>
                <w:i/>
                <w:sz w:val="24"/>
                <w:szCs w:val="24"/>
              </w:rPr>
              <w:t xml:space="preserve">11. </w:t>
            </w:r>
            <w:r w:rsidRPr="00A602C8">
              <w:rPr>
                <w:rFonts w:ascii="Times New Roman" w:hAnsi="Times New Roman" w:cs="Times New Roman"/>
                <w:i/>
                <w:sz w:val="24"/>
                <w:szCs w:val="24"/>
              </w:rPr>
              <w:t xml:space="preserve">Перечень документации, прилагаемой к акту приемки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законченного капитальным ремонтом замены лифтового оборудования: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предоставить сертификаты на устанавливаемое оборудование и примененные материалы: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соответствия на пассажирский, грузопассажирский лифт;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соответствия на лебедку;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соответствия на устройство управления лифтом;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пожарной безопасности на дверь шахт пассажирского, грузопассажирского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разрешение на применение пассажирского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акты освидетельствования скрытых работ;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акты индивидуальных испытаний смонтированного оборудования.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12. По окончании работ Заказчику передается: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паспорт на пассажирский, грузопассажирский лифт;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сертификаты (паспорта) на использованные материалы и установленное оборудование;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счета – фактуры на приобретенные и использованные материалы;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журналы производства работ, журнал вводного контроля.</w:t>
            </w:r>
          </w:p>
        </w:tc>
      </w:tr>
      <w:tr w:rsidR="00A477D7" w:rsidRPr="00A602C8" w:rsidTr="00213043">
        <w:tc>
          <w:tcPr>
            <w:tcW w:w="3880" w:type="dxa"/>
            <w:gridSpan w:val="2"/>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13. Особые условия</w:t>
            </w:r>
          </w:p>
        </w:tc>
        <w:tc>
          <w:tcPr>
            <w:tcW w:w="6043"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Пояснительная записка;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Проведение приемо-сдаточных испытаний смонтированных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Проведение полного технического освидетельствования с регистрацией декларации о соответствии в органе по сертификации;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Диспетчеризация;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Электроснабжение лифтов; установка лифтового электросчетчика;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Строительно</w:t>
            </w:r>
            <w:proofErr w:type="spellEnd"/>
            <w:r w:rsidRPr="00A602C8">
              <w:rPr>
                <w:rFonts w:ascii="Times New Roman" w:hAnsi="Times New Roman" w:cs="Times New Roman"/>
                <w:i/>
                <w:sz w:val="24"/>
                <w:szCs w:val="24"/>
              </w:rPr>
              <w:t xml:space="preserve"> – монтажные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Пусконаладочные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Полное техническое освидетельствование нового лифта после установки;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1028"/>
        </w:trPr>
        <w:tc>
          <w:tcPr>
            <w:tcW w:w="3880" w:type="dxa"/>
            <w:gridSpan w:val="2"/>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14. Исходные данные для проектирования, предоставляемые заказчиком</w:t>
            </w:r>
          </w:p>
        </w:tc>
        <w:tc>
          <w:tcPr>
            <w:tcW w:w="6043"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Заказчик предоставляет технические паспорта зданий.</w:t>
            </w:r>
          </w:p>
        </w:tc>
      </w:tr>
      <w:tr w:rsidR="00A477D7" w:rsidRPr="00A602C8" w:rsidTr="00213043">
        <w:trPr>
          <w:trHeight w:val="1028"/>
        </w:trPr>
        <w:tc>
          <w:tcPr>
            <w:tcW w:w="3880" w:type="dxa"/>
            <w:gridSpan w:val="2"/>
            <w:tcBorders>
              <w:top w:val="single" w:sz="4" w:space="0" w:color="auto"/>
              <w:left w:val="single" w:sz="4" w:space="0" w:color="auto"/>
              <w:bottom w:val="single" w:sz="4" w:space="0" w:color="auto"/>
              <w:right w:val="single" w:sz="4" w:space="0" w:color="auto"/>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15.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43" w:type="dxa"/>
            <w:tcBorders>
              <w:top w:val="single" w:sz="4" w:space="0" w:color="auto"/>
              <w:left w:val="single" w:sz="4" w:space="0" w:color="auto"/>
              <w:bottom w:val="single" w:sz="4" w:space="0" w:color="auto"/>
              <w:right w:val="single" w:sz="4" w:space="0" w:color="auto"/>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г.Салават</w:t>
      </w:r>
      <w:proofErr w:type="spellEnd"/>
      <w:r w:rsidRPr="00A602C8">
        <w:rPr>
          <w:rFonts w:ascii="Times New Roman" w:hAnsi="Times New Roman" w:cs="Times New Roman"/>
          <w:i/>
          <w:sz w:val="24"/>
          <w:szCs w:val="24"/>
        </w:rPr>
        <w:t>. ул. Пархоменко, 19 - замена лифта;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
        <w:gridCol w:w="6043"/>
      </w:tblGrid>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Замена лифтового оборудования многоквартирного дома по адресу</w:t>
            </w:r>
            <w:r w:rsidRPr="00A602C8">
              <w:rPr>
                <w:rFonts w:ascii="Times New Roman" w:hAnsi="Times New Roman" w:cs="Times New Roman"/>
                <w:b/>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Городской округ город Салават,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proofErr w:type="spellStart"/>
            <w:r w:rsidRPr="00A602C8">
              <w:rPr>
                <w:rFonts w:ascii="Times New Roman" w:hAnsi="Times New Roman" w:cs="Times New Roman"/>
                <w:b/>
                <w:i/>
                <w:sz w:val="24"/>
                <w:szCs w:val="24"/>
              </w:rPr>
              <w:t>г.Салават</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ул.Пархоменко</w:t>
            </w:r>
            <w:proofErr w:type="spellEnd"/>
            <w:r w:rsidRPr="00A602C8">
              <w:rPr>
                <w:rFonts w:ascii="Times New Roman" w:hAnsi="Times New Roman" w:cs="Times New Roman"/>
                <w:b/>
                <w:i/>
                <w:sz w:val="24"/>
                <w:szCs w:val="24"/>
              </w:rPr>
              <w:t>, д.19</w:t>
            </w:r>
          </w:p>
        </w:tc>
      </w:tr>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c>
          <w:tcPr>
            <w:tcW w:w="3828"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Вид строительства</w:t>
            </w:r>
          </w:p>
        </w:tc>
        <w:tc>
          <w:tcPr>
            <w:tcW w:w="6095" w:type="dxa"/>
            <w:gridSpan w:val="2"/>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(замена лифтового оборудования)</w:t>
            </w:r>
          </w:p>
        </w:tc>
      </w:tr>
      <w:tr w:rsidR="00A477D7" w:rsidRPr="00A602C8" w:rsidTr="00213043">
        <w:tc>
          <w:tcPr>
            <w:tcW w:w="3828" w:type="dxa"/>
            <w:tcBorders>
              <w:bottom w:val="single" w:sz="4" w:space="0" w:color="auto"/>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Стадийность проектирования</w:t>
            </w:r>
          </w:p>
        </w:tc>
        <w:tc>
          <w:tcPr>
            <w:tcW w:w="6095" w:type="dxa"/>
            <w:gridSpan w:val="2"/>
            <w:tcBorders>
              <w:bottom w:val="single" w:sz="4" w:space="0" w:color="auto"/>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Техническая характеристика здания</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20 997 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 9</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 144</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Стены –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 рулонная</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Основные требования к инженерному и технологическому оборудованию</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Лифтовое оборудование 1 шт.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Грузоподъемность 400 кг</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Скорость 1 м/с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остановок 9</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Требования к архитектурно – строительным решениям</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соответствии с заданием на проектирование строительной части лифта от завода – изготовителя</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Требования к конструктивным решениям</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соответствии с требованиями: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ГОСТ Р 53780-2010;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ГОСТ Р 53782-2010;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ГОСТ Р 53783-2010;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ПБ 10-558-03</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10. Электрооборудование лифтов</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 соответствии с требованием ПБ 10-558-03, ПУЭ глава 5.5 раздел 5 «электрооборудование лифтов» (издание 7, 2009 г.)</w:t>
            </w:r>
          </w:p>
        </w:tc>
      </w:tr>
      <w:tr w:rsidR="00A477D7" w:rsidRPr="00A602C8" w:rsidTr="00213043">
        <w:tc>
          <w:tcPr>
            <w:tcW w:w="3828"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11. Дополнительные условия по энергосбережению</w:t>
            </w:r>
          </w:p>
        </w:tc>
        <w:tc>
          <w:tcPr>
            <w:tcW w:w="6095" w:type="dxa"/>
            <w:gridSpan w:val="2"/>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Выполнить в соответствии с повышенными показателями </w:t>
            </w:r>
            <w:proofErr w:type="spellStart"/>
            <w:r w:rsidRPr="00A602C8">
              <w:rPr>
                <w:rFonts w:ascii="Times New Roman" w:hAnsi="Times New Roman" w:cs="Times New Roman"/>
                <w:i/>
                <w:sz w:val="24"/>
                <w:szCs w:val="24"/>
              </w:rPr>
              <w:t>энергоэффективности</w:t>
            </w:r>
            <w:proofErr w:type="spellEnd"/>
            <w:r w:rsidRPr="00A602C8">
              <w:rPr>
                <w:rFonts w:ascii="Times New Roman" w:hAnsi="Times New Roman" w:cs="Times New Roman"/>
                <w:i/>
                <w:sz w:val="24"/>
                <w:szCs w:val="24"/>
              </w:rPr>
              <w:t xml:space="preserve"> и безопасности: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главный привод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тип – </w:t>
            </w:r>
            <w:proofErr w:type="spellStart"/>
            <w:r w:rsidRPr="00A602C8">
              <w:rPr>
                <w:rFonts w:ascii="Times New Roman" w:hAnsi="Times New Roman" w:cs="Times New Roman"/>
                <w:i/>
                <w:sz w:val="24"/>
                <w:szCs w:val="24"/>
              </w:rPr>
              <w:t>безредукторный</w:t>
            </w:r>
            <w:proofErr w:type="spellEnd"/>
            <w:r w:rsidRPr="00A602C8">
              <w:rPr>
                <w:rFonts w:ascii="Times New Roman" w:hAnsi="Times New Roman" w:cs="Times New Roman"/>
                <w:i/>
                <w:sz w:val="24"/>
                <w:szCs w:val="24"/>
              </w:rPr>
              <w:t>, частотно – регулируемый,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номинальная мощность не более 2,5 кВт,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уровень звуковой мощности в установившемся режиме не более 60 дБ;</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привод дверей кабины: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тип - частотно – регулируемый,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потребляемая мощность:</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в режиме работы не более 70 </w:t>
            </w:r>
            <w:proofErr w:type="spellStart"/>
            <w:r w:rsidRPr="00A602C8">
              <w:rPr>
                <w:rFonts w:ascii="Times New Roman" w:hAnsi="Times New Roman" w:cs="Times New Roman"/>
                <w:i/>
                <w:sz w:val="24"/>
                <w:szCs w:val="24"/>
              </w:rPr>
              <w:t>Втч</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в режиме покоя не более 0 </w:t>
            </w:r>
            <w:proofErr w:type="spellStart"/>
            <w:r w:rsidRPr="00A602C8">
              <w:rPr>
                <w:rFonts w:ascii="Times New Roman" w:hAnsi="Times New Roman" w:cs="Times New Roman"/>
                <w:i/>
                <w:sz w:val="24"/>
                <w:szCs w:val="24"/>
              </w:rPr>
              <w:t>Втч</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устройства безопасности: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ловители кабины двухстороннего действия,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ограничители скорости двухстороннего действия.</w:t>
            </w:r>
          </w:p>
        </w:tc>
      </w:tr>
      <w:tr w:rsidR="00A477D7" w:rsidRPr="00A602C8" w:rsidTr="00213043">
        <w:tc>
          <w:tcPr>
            <w:tcW w:w="3880" w:type="dxa"/>
            <w:gridSpan w:val="2"/>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12. Состав выполняемых работ и дополнительные требования</w:t>
            </w:r>
          </w:p>
        </w:tc>
        <w:tc>
          <w:tcPr>
            <w:tcW w:w="6043"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Замена лифтового оборудования:</w:t>
            </w:r>
          </w:p>
          <w:p w:rsidR="00A477D7" w:rsidRPr="00A602C8" w:rsidRDefault="00A477D7" w:rsidP="00A477D7">
            <w:pPr>
              <w:numPr>
                <w:ilvl w:val="0"/>
                <w:numId w:val="24"/>
              </w:numPr>
              <w:spacing w:after="0" w:line="240" w:lineRule="auto"/>
              <w:ind w:left="720" w:hanging="360"/>
              <w:contextualSpacing/>
              <w:rPr>
                <w:rFonts w:ascii="Times New Roman" w:hAnsi="Times New Roman" w:cs="Times New Roman"/>
                <w:bCs/>
                <w:i/>
                <w:sz w:val="24"/>
                <w:szCs w:val="24"/>
              </w:rPr>
            </w:pPr>
            <w:r w:rsidRPr="00A602C8">
              <w:rPr>
                <w:rFonts w:ascii="Times New Roman" w:hAnsi="Times New Roman" w:cs="Times New Roman"/>
                <w:bCs/>
                <w:i/>
                <w:sz w:val="24"/>
                <w:szCs w:val="24"/>
              </w:rPr>
              <w:t xml:space="preserve">Демонтаж/монтаж оборудования. </w:t>
            </w:r>
          </w:p>
          <w:p w:rsidR="00A477D7" w:rsidRPr="00A602C8" w:rsidRDefault="00A477D7" w:rsidP="00A477D7">
            <w:pPr>
              <w:numPr>
                <w:ilvl w:val="1"/>
                <w:numId w:val="24"/>
              </w:numPr>
              <w:spacing w:after="0" w:line="240" w:lineRule="auto"/>
              <w:ind w:left="1440" w:hanging="360"/>
              <w:contextualSpacing/>
              <w:rPr>
                <w:rFonts w:ascii="Times New Roman" w:hAnsi="Times New Roman" w:cs="Times New Roman"/>
                <w:i/>
                <w:sz w:val="24"/>
                <w:szCs w:val="24"/>
              </w:rPr>
            </w:pPr>
            <w:r w:rsidRPr="00A602C8">
              <w:rPr>
                <w:rFonts w:ascii="Times New Roman" w:hAnsi="Times New Roman" w:cs="Times New Roman"/>
                <w:i/>
                <w:sz w:val="24"/>
                <w:szCs w:val="24"/>
              </w:rPr>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xml:space="preserve">     Оборудование должно соответствовать действующим в РФ нормативным документам и Техническому регламенту «О безопасности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2.3. Сборка и монтаж нового лифтового оборудования;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2.4. Диспетчеризация (установка переговорного устройства в кабине лифта, в машинном помещении и радиосвязь из кабины лифта с дежурным).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w:t>
            </w:r>
            <w:r w:rsidRPr="00A602C8">
              <w:rPr>
                <w:rFonts w:ascii="Times New Roman" w:hAnsi="Times New Roman" w:cs="Times New Roman"/>
                <w:b/>
                <w:i/>
                <w:sz w:val="24"/>
                <w:szCs w:val="24"/>
              </w:rPr>
              <w:t xml:space="preserve"> </w:t>
            </w:r>
            <w:r w:rsidRPr="00A602C8">
              <w:rPr>
                <w:rFonts w:ascii="Times New Roman" w:hAnsi="Times New Roman" w:cs="Times New Roman"/>
                <w:i/>
                <w:sz w:val="24"/>
                <w:szCs w:val="24"/>
              </w:rPr>
              <w:t>Строительные и электромонтажные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электрического кабеля от ВРУ многоквартирного дома до рубильника машинного отделения на 5 жильный медный;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 замена электрических сетей для питания электрооборудования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электропроводки, электросветильников освещения шахты и машинного помещения;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A602C8">
              <w:rPr>
                <w:rFonts w:ascii="Times New Roman" w:hAnsi="Times New Roman" w:cs="Times New Roman"/>
                <w:i/>
                <w:sz w:val="24"/>
                <w:szCs w:val="24"/>
              </w:rPr>
              <w:t>электронагрузки</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предусмотреть отдельный учет электроэнергии лифтового оборудования, установить счетчики электрической энергии трехфазных </w:t>
            </w:r>
            <w:proofErr w:type="spellStart"/>
            <w:r w:rsidRPr="00A602C8">
              <w:rPr>
                <w:rFonts w:ascii="Times New Roman" w:hAnsi="Times New Roman" w:cs="Times New Roman"/>
                <w:i/>
                <w:sz w:val="24"/>
                <w:szCs w:val="24"/>
              </w:rPr>
              <w:t>двухтарифных</w:t>
            </w:r>
            <w:proofErr w:type="spellEnd"/>
            <w:r w:rsidRPr="00A602C8">
              <w:rPr>
                <w:rFonts w:ascii="Times New Roman" w:hAnsi="Times New Roman" w:cs="Times New Roman"/>
                <w:i/>
                <w:sz w:val="24"/>
                <w:szCs w:val="24"/>
              </w:rPr>
              <w:t xml:space="preserve"> Меркурий 230 с последующей опломбировкой на учет лифта и категорию надежности электроснабжения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A602C8">
              <w:rPr>
                <w:rFonts w:ascii="Times New Roman" w:hAnsi="Times New Roman" w:cs="Times New Roman"/>
                <w:i/>
                <w:sz w:val="24"/>
                <w:szCs w:val="24"/>
              </w:rPr>
              <w:t>лк</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световое табло индикации, указывающее местоположение и направление движения лифта – </w:t>
            </w:r>
            <w:proofErr w:type="spellStart"/>
            <w:r w:rsidRPr="00A602C8">
              <w:rPr>
                <w:rFonts w:ascii="Times New Roman" w:hAnsi="Times New Roman" w:cs="Times New Roman"/>
                <w:i/>
                <w:sz w:val="24"/>
                <w:szCs w:val="24"/>
              </w:rPr>
              <w:t>энергоэффективные</w:t>
            </w:r>
            <w:proofErr w:type="spellEnd"/>
            <w:r w:rsidRPr="00A602C8">
              <w:rPr>
                <w:rFonts w:ascii="Times New Roman" w:hAnsi="Times New Roman" w:cs="Times New Roman"/>
                <w:i/>
                <w:sz w:val="24"/>
                <w:szCs w:val="24"/>
              </w:rPr>
              <w:t xml:space="preserve"> на основе жидкокристаллических компонентов;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кнопки управления поста приказов с нанесенным рельефно – точечным шрифтом Брайля;</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i/>
                <w:sz w:val="24"/>
                <w:szCs w:val="24"/>
              </w:rPr>
              <w:t>- выполнение отделочных и строительных работ в приямках, шахтах и машинных помещениях лифтов</w:t>
            </w:r>
            <w:r w:rsidRPr="00A602C8">
              <w:rPr>
                <w:rFonts w:ascii="Times New Roman" w:hAnsi="Times New Roman" w:cs="Times New Roman"/>
                <w:bCs/>
                <w:i/>
                <w:sz w:val="24"/>
                <w:szCs w:val="24"/>
              </w:rPr>
              <w:t>;</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i/>
                <w:sz w:val="24"/>
                <w:szCs w:val="24"/>
              </w:rPr>
              <w:t>- выполнение электромонтажных работ в шахтах и машинных помещениях лифтов в соответствии</w:t>
            </w:r>
            <w:r w:rsidRPr="00A602C8">
              <w:rPr>
                <w:rFonts w:ascii="Times New Roman" w:hAnsi="Times New Roman" w:cs="Times New Roman"/>
                <w:bCs/>
                <w:i/>
                <w:sz w:val="24"/>
                <w:szCs w:val="24"/>
              </w:rPr>
              <w:t>;</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строительные работы по углублению приямка;</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xml:space="preserve">- провести работы по осмотру и проверки защитного заземления сопротивления изоляции </w:t>
            </w:r>
            <w:r w:rsidRPr="00A602C8">
              <w:rPr>
                <w:rFonts w:ascii="Times New Roman" w:hAnsi="Times New Roman" w:cs="Times New Roman"/>
                <w:bCs/>
                <w:i/>
                <w:sz w:val="24"/>
                <w:szCs w:val="24"/>
              </w:rPr>
              <w:lastRenderedPageBreak/>
              <w:t>электрических цепей и электрооборудования лифта и представить технический отчет;</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  Пусконаладочные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5. Ремонт при необходимости шахт, замена приставных шахт.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6. Ремонт машинных помещений.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7. Ремонт, замена элементов автоматизации и диспетчеризации лифтового оборудования.   Диспетчеризация лифтов с выводом сигнала на пульт обслуживающей организации.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8. Оборудование устройств, необходимых для подключения к действующим системам автоматизации и диспетчеризация лифтового оборудования.</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i/>
                <w:sz w:val="24"/>
                <w:szCs w:val="24"/>
              </w:rPr>
              <w:t>9.  Сдача лифтов в эксплуатацию в</w:t>
            </w:r>
            <w:r w:rsidRPr="00A602C8">
              <w:rPr>
                <w:rFonts w:ascii="Times New Roman" w:hAnsi="Times New Roman" w:cs="Times New Roman"/>
                <w:bCs/>
                <w:i/>
                <w:sz w:val="24"/>
                <w:szCs w:val="24"/>
              </w:rPr>
              <w:t xml:space="preserve"> соответствие с требованиями Технического ре</w:t>
            </w:r>
            <w:r w:rsidRPr="00A602C8">
              <w:rPr>
                <w:rFonts w:ascii="Times New Roman" w:hAnsi="Times New Roman" w:cs="Times New Roman"/>
                <w:bCs/>
                <w:i/>
                <w:sz w:val="24"/>
                <w:szCs w:val="24"/>
              </w:rPr>
              <w:softHyphen/>
              <w:t>гламента «О безопасности лифтов» (</w:t>
            </w:r>
            <w:r w:rsidRPr="00A602C8">
              <w:rPr>
                <w:rFonts w:ascii="Times New Roman" w:hAnsi="Times New Roman" w:cs="Times New Roman"/>
                <w:i/>
                <w:sz w:val="24"/>
                <w:szCs w:val="24"/>
              </w:rPr>
              <w:t>Проведение полного технического освидетельствование лифтов с регистрацией деклараций в органе по сертификации</w:t>
            </w:r>
            <w:r w:rsidRPr="00A602C8">
              <w:rPr>
                <w:rFonts w:ascii="Times New Roman" w:hAnsi="Times New Roman" w:cs="Times New Roman"/>
                <w:bCs/>
                <w:i/>
                <w:sz w:val="24"/>
                <w:szCs w:val="24"/>
              </w:rPr>
              <w:t>).</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10.   Общие требования при проведении работ: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проведении работ Подрядчик должен соблюдать «Правила пожарной безопасности»;</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соблюдение требований распорядка, санитарной гигиене;</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 вывоз строительного мусора по мере накопления, не реже двух раз в неделю.</w:t>
            </w:r>
          </w:p>
          <w:p w:rsidR="00A477D7" w:rsidRPr="00A602C8" w:rsidRDefault="00A477D7" w:rsidP="00A477D7">
            <w:pPr>
              <w:spacing w:after="0" w:line="240" w:lineRule="auto"/>
              <w:ind w:firstLine="709"/>
              <w:contextualSpacing/>
              <w:rPr>
                <w:rFonts w:ascii="Times New Roman" w:hAnsi="Times New Roman" w:cs="Times New Roman"/>
                <w:bCs/>
                <w:i/>
                <w:sz w:val="24"/>
                <w:szCs w:val="24"/>
              </w:rPr>
            </w:pPr>
            <w:r w:rsidRPr="00A602C8">
              <w:rPr>
                <w:rFonts w:ascii="Times New Roman" w:hAnsi="Times New Roman" w:cs="Times New Roman"/>
                <w:bCs/>
                <w:i/>
                <w:sz w:val="24"/>
                <w:szCs w:val="24"/>
              </w:rPr>
              <w:t>Выполнить заключение экспертизы промышленной безопасности.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bCs/>
                <w:i/>
                <w:sz w:val="24"/>
                <w:szCs w:val="24"/>
              </w:rPr>
              <w:t xml:space="preserve">11. </w:t>
            </w:r>
            <w:r w:rsidRPr="00A602C8">
              <w:rPr>
                <w:rFonts w:ascii="Times New Roman" w:hAnsi="Times New Roman" w:cs="Times New Roman"/>
                <w:i/>
                <w:sz w:val="24"/>
                <w:szCs w:val="24"/>
              </w:rPr>
              <w:t xml:space="preserve">Перечень документации, прилагаемой к акту приемки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законченного капитальным ремонтом замены лифтового оборудования: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предоставить сертификаты на устанавливаемое оборудование и примененные материалы: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соответствия на пассажирский, грузопассажирский лифт;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соответствия на лебедку;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соответствия на устройство управления лифтом;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 пожарной безопасности на дверь шахт пассажирского, грузопассажирского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разрешение на применение пассажирского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акты освидетельствования скрытых работ;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акты индивидуальных испытаний </w:t>
            </w:r>
            <w:r w:rsidRPr="00A602C8">
              <w:rPr>
                <w:rFonts w:ascii="Times New Roman" w:hAnsi="Times New Roman" w:cs="Times New Roman"/>
                <w:i/>
                <w:sz w:val="24"/>
                <w:szCs w:val="24"/>
              </w:rPr>
              <w:lastRenderedPageBreak/>
              <w:t>смонтированного оборудования.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12. По окончании работ Заказчику передается: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паспорт на пассажирский, грузопассажирский лифт;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сертификаты (паспорта) на использованные материалы и установленное оборудование;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счета – фактуры на приобретенные и использованные материалы;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журналы производства работ, журнал вводного контроля.</w:t>
            </w:r>
          </w:p>
        </w:tc>
      </w:tr>
      <w:tr w:rsidR="00A477D7" w:rsidRPr="00A602C8" w:rsidTr="00213043">
        <w:tc>
          <w:tcPr>
            <w:tcW w:w="3880" w:type="dxa"/>
            <w:gridSpan w:val="2"/>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13. Особые условия</w:t>
            </w:r>
          </w:p>
        </w:tc>
        <w:tc>
          <w:tcPr>
            <w:tcW w:w="6043"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Пояснительная записка;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Проведение приемо-сдаточных испытаний смонтированных лифтов;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Проведение полного технического освидетельствования с регистрацией декларации о соответствии в органе по сертификации;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Диспетчеризация;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Электроснабжение лифтов; установка лифтового электросчетчика;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Строительно</w:t>
            </w:r>
            <w:proofErr w:type="spellEnd"/>
            <w:r w:rsidRPr="00A602C8">
              <w:rPr>
                <w:rFonts w:ascii="Times New Roman" w:hAnsi="Times New Roman" w:cs="Times New Roman"/>
                <w:i/>
                <w:sz w:val="24"/>
                <w:szCs w:val="24"/>
              </w:rPr>
              <w:t xml:space="preserve"> – монтажные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Пусконаладочные работы;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Полное техническое освидетельствование нового лифта после установки;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1028"/>
        </w:trPr>
        <w:tc>
          <w:tcPr>
            <w:tcW w:w="3880" w:type="dxa"/>
            <w:gridSpan w:val="2"/>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14. Исходные данные для проектирования, предоставляемые заказчиком</w:t>
            </w:r>
          </w:p>
        </w:tc>
        <w:tc>
          <w:tcPr>
            <w:tcW w:w="6043"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Заказчик предоставляет технические паспорта зданий.</w:t>
            </w:r>
          </w:p>
        </w:tc>
      </w:tr>
      <w:tr w:rsidR="00A477D7" w:rsidRPr="00A602C8" w:rsidTr="00213043">
        <w:trPr>
          <w:trHeight w:val="1028"/>
        </w:trPr>
        <w:tc>
          <w:tcPr>
            <w:tcW w:w="3880" w:type="dxa"/>
            <w:gridSpan w:val="2"/>
            <w:tcBorders>
              <w:top w:val="single" w:sz="4" w:space="0" w:color="auto"/>
              <w:left w:val="single" w:sz="4" w:space="0" w:color="auto"/>
              <w:bottom w:val="single" w:sz="4" w:space="0" w:color="auto"/>
              <w:right w:val="single" w:sz="4" w:space="0" w:color="auto"/>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15.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43" w:type="dxa"/>
            <w:tcBorders>
              <w:top w:val="single" w:sz="4" w:space="0" w:color="auto"/>
              <w:left w:val="single" w:sz="4" w:space="0" w:color="auto"/>
              <w:bottom w:val="single" w:sz="4" w:space="0" w:color="auto"/>
              <w:right w:val="single" w:sz="4" w:space="0" w:color="auto"/>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ул.Артема</w:t>
      </w:r>
      <w:proofErr w:type="spellEnd"/>
      <w:r w:rsidRPr="00A602C8">
        <w:rPr>
          <w:rFonts w:ascii="Times New Roman" w:hAnsi="Times New Roman" w:cs="Times New Roman"/>
          <w:i/>
          <w:sz w:val="24"/>
          <w:szCs w:val="24"/>
        </w:rPr>
        <w:t>, д.63 - ремонт фасада,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Стерлитамак, </w:t>
            </w:r>
            <w:proofErr w:type="spellStart"/>
            <w:r w:rsidRPr="00A602C8">
              <w:rPr>
                <w:rFonts w:ascii="Times New Roman" w:hAnsi="Times New Roman" w:cs="Times New Roman"/>
                <w:b/>
                <w:i/>
                <w:sz w:val="24"/>
                <w:szCs w:val="24"/>
              </w:rPr>
              <w:t>г.Стерлитамак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ул.Артема</w:t>
            </w:r>
            <w:proofErr w:type="spellEnd"/>
            <w:r w:rsidRPr="00A602C8">
              <w:rPr>
                <w:rFonts w:ascii="Times New Roman" w:hAnsi="Times New Roman" w:cs="Times New Roman"/>
                <w:b/>
                <w:i/>
                <w:sz w:val="24"/>
                <w:szCs w:val="24"/>
              </w:rPr>
              <w:t>, д.63</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Некоммерческая организация Фонд </w:t>
            </w:r>
            <w:r w:rsidRPr="00A602C8">
              <w:rPr>
                <w:rFonts w:ascii="Times New Roman" w:hAnsi="Times New Roman" w:cs="Times New Roman"/>
                <w:i/>
                <w:sz w:val="24"/>
                <w:szCs w:val="24"/>
              </w:rPr>
              <w:lastRenderedPageBreak/>
              <w:t>«Региональный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38 664,0 м3</w:t>
            </w:r>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9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180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кирпичные                                        </w:t>
            </w: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 плитами, затирка и окраска низа карнизных 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 фактурному слою акриловой краской, 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 фасада герметизации стыков оконных и 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 наружных ограждающих конструкции для установления необходимости внешнего утепления и номинальной толщины утеплителя.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 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 в подъездах на пластиковые, с однокамерными стеклопакетами с 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участки парапетов с разрушенной кирпичной кладкой необходимо разобрать и возвести заново с заменой парапетных железобетонных плит на </w:t>
            </w:r>
            <w:r w:rsidRPr="00A602C8">
              <w:rPr>
                <w:rFonts w:ascii="Times New Roman" w:hAnsi="Times New Roman" w:cs="Times New Roman"/>
                <w:i/>
                <w:sz w:val="24"/>
                <w:szCs w:val="24"/>
              </w:rPr>
              <w:lastRenderedPageBreak/>
              <w:t>листовые из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ослабленные кирпичные простенки (см. отчет по результатам обследования) необходимо усилить металлическими обоймами и заштукатурить;</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под плиту покрытия, опирающуюся не полностью на стену, необходимо выполнить опорный столик из металлических конструкций;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шахту лифта необходимо полностью стянуть металлическими тяжами по внешнему контуру.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- 100% разборка существующего покрытия кровли;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укладка сплошной новой стяжки;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огрунтовка</w:t>
            </w:r>
            <w:proofErr w:type="spellEnd"/>
            <w:r w:rsidRPr="00A602C8">
              <w:rPr>
                <w:rFonts w:ascii="Times New Roman" w:hAnsi="Times New Roman" w:cs="Times New Roman"/>
                <w:i/>
                <w:sz w:val="24"/>
                <w:szCs w:val="24"/>
              </w:rPr>
              <w:t xml:space="preserve"> оснований из бетона или раствора под водоизоляционный кровельный ковер готовой эмульсией битумной;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сплошное наклеивание 2-х слоев наплавляемого рулонного покрытия: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1-й слой «</w:t>
            </w:r>
            <w:proofErr w:type="spellStart"/>
            <w:r w:rsidRPr="00A602C8">
              <w:rPr>
                <w:rFonts w:ascii="Times New Roman" w:hAnsi="Times New Roman" w:cs="Times New Roman"/>
                <w:i/>
                <w:sz w:val="24"/>
                <w:szCs w:val="24"/>
              </w:rPr>
              <w:t>Техноэласт</w:t>
            </w:r>
            <w:proofErr w:type="spellEnd"/>
            <w:r w:rsidRPr="00A602C8">
              <w:rPr>
                <w:rFonts w:ascii="Times New Roman" w:hAnsi="Times New Roman" w:cs="Times New Roman"/>
                <w:i/>
                <w:sz w:val="24"/>
                <w:szCs w:val="24"/>
              </w:rPr>
              <w:t>-ЭПП»</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2-й слой «</w:t>
            </w:r>
            <w:proofErr w:type="spellStart"/>
            <w:r w:rsidRPr="00A602C8">
              <w:rPr>
                <w:rFonts w:ascii="Times New Roman" w:hAnsi="Times New Roman" w:cs="Times New Roman"/>
                <w:i/>
                <w:sz w:val="24"/>
                <w:szCs w:val="24"/>
              </w:rPr>
              <w:t>Техноэласт</w:t>
            </w:r>
            <w:proofErr w:type="spellEnd"/>
            <w:r w:rsidRPr="00A602C8">
              <w:rPr>
                <w:rFonts w:ascii="Times New Roman" w:hAnsi="Times New Roman" w:cs="Times New Roman"/>
                <w:i/>
                <w:sz w:val="24"/>
                <w:szCs w:val="24"/>
              </w:rPr>
              <w:t>-ЭКП»;</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примыканий к выступающим частям: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гидроизоляция плит перекрытий балконов и лоджий верхних этажей;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смена покрытий парапетов, брандмауэров, надстроек;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смена колпаков на оголовках </w:t>
            </w:r>
            <w:proofErr w:type="spellStart"/>
            <w:r w:rsidRPr="00A602C8">
              <w:rPr>
                <w:rFonts w:ascii="Times New Roman" w:hAnsi="Times New Roman" w:cs="Times New Roman"/>
                <w:i/>
                <w:sz w:val="24"/>
                <w:szCs w:val="24"/>
              </w:rPr>
              <w:t>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дополнительного ограждения парапета из металлического профиля с увеличением его до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дверных блоков в </w:t>
            </w:r>
            <w:proofErr w:type="spellStart"/>
            <w:r w:rsidRPr="00A602C8">
              <w:rPr>
                <w:rFonts w:ascii="Times New Roman" w:hAnsi="Times New Roman" w:cs="Times New Roman"/>
                <w:i/>
                <w:sz w:val="24"/>
                <w:szCs w:val="24"/>
              </w:rPr>
              <w:t>надстроях</w:t>
            </w:r>
            <w:proofErr w:type="spellEnd"/>
            <w:r w:rsidRPr="00A602C8">
              <w:rPr>
                <w:rFonts w:ascii="Times New Roman" w:hAnsi="Times New Roman" w:cs="Times New Roman"/>
                <w:i/>
                <w:sz w:val="24"/>
                <w:szCs w:val="24"/>
              </w:rPr>
              <w:t xml:space="preserve"> выходов на кровлю и выходов в технический этаж (чердак) на металлические;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ремонт (штукатурка, покраска) </w:t>
            </w:r>
            <w:proofErr w:type="spellStart"/>
            <w:r w:rsidRPr="00A602C8">
              <w:rPr>
                <w:rFonts w:ascii="Times New Roman" w:hAnsi="Times New Roman" w:cs="Times New Roman"/>
                <w:i/>
                <w:sz w:val="24"/>
                <w:szCs w:val="24"/>
              </w:rPr>
              <w:t>вентблоков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пробивка и заделка отверстий при замене внутренней системы водоотвода;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системы водоотвода.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r>
      <w:tr w:rsidR="00A477D7" w:rsidRPr="00A602C8" w:rsidTr="00213043">
        <w:trPr>
          <w:trHeight w:val="39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ул.Вокзальная</w:t>
      </w:r>
      <w:proofErr w:type="spellEnd"/>
      <w:r w:rsidRPr="00A602C8">
        <w:rPr>
          <w:rFonts w:ascii="Times New Roman" w:hAnsi="Times New Roman" w:cs="Times New Roman"/>
          <w:i/>
          <w:sz w:val="24"/>
          <w:szCs w:val="24"/>
        </w:rPr>
        <w:t xml:space="preserve">, д.27, </w:t>
      </w:r>
      <w:proofErr w:type="spellStart"/>
      <w:r w:rsidRPr="00A602C8">
        <w:rPr>
          <w:rFonts w:ascii="Times New Roman" w:hAnsi="Times New Roman" w:cs="Times New Roman"/>
          <w:i/>
          <w:sz w:val="24"/>
          <w:szCs w:val="24"/>
        </w:rPr>
        <w:t>корп.а</w:t>
      </w:r>
      <w:proofErr w:type="spellEnd"/>
      <w:r w:rsidRPr="00A602C8">
        <w:rPr>
          <w:rFonts w:ascii="Times New Roman" w:hAnsi="Times New Roman" w:cs="Times New Roman"/>
          <w:i/>
          <w:sz w:val="24"/>
          <w:szCs w:val="24"/>
        </w:rPr>
        <w:t xml:space="preserve"> -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386"/>
      </w:tblGrid>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Стерлитамак, </w:t>
            </w:r>
            <w:proofErr w:type="spellStart"/>
            <w:r w:rsidRPr="00A602C8">
              <w:rPr>
                <w:rFonts w:ascii="Times New Roman" w:hAnsi="Times New Roman" w:cs="Times New Roman"/>
                <w:b/>
                <w:i/>
                <w:sz w:val="24"/>
                <w:szCs w:val="24"/>
              </w:rPr>
              <w:t>г.Стерлитамак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ул.Вокзальная</w:t>
            </w:r>
            <w:proofErr w:type="spellEnd"/>
            <w:r w:rsidRPr="00A602C8">
              <w:rPr>
                <w:rFonts w:ascii="Times New Roman" w:hAnsi="Times New Roman" w:cs="Times New Roman"/>
                <w:b/>
                <w:i/>
                <w:sz w:val="24"/>
                <w:szCs w:val="24"/>
              </w:rPr>
              <w:t xml:space="preserve">, д.27, </w:t>
            </w:r>
            <w:proofErr w:type="spellStart"/>
            <w:r w:rsidRPr="00A602C8">
              <w:rPr>
                <w:rFonts w:ascii="Times New Roman" w:hAnsi="Times New Roman" w:cs="Times New Roman"/>
                <w:b/>
                <w:i/>
                <w:sz w:val="24"/>
                <w:szCs w:val="24"/>
              </w:rPr>
              <w:t>корп.а</w:t>
            </w:r>
            <w:proofErr w:type="spellEnd"/>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395"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38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10 187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20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металлическая</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Полная замена металлического покрытия крыш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устройство карнизных свесов из стали листовой толщиной 2 мм с применением электродуговой сварки, установкой анкерных </w:t>
            </w:r>
            <w:r w:rsidRPr="00A602C8">
              <w:rPr>
                <w:rFonts w:ascii="Times New Roman" w:hAnsi="Times New Roman" w:cs="Times New Roman"/>
                <w:i/>
                <w:sz w:val="24"/>
                <w:szCs w:val="24"/>
              </w:rPr>
              <w:lastRenderedPageBreak/>
              <w:t>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A477D7" w:rsidRPr="00A602C8" w:rsidTr="00213043">
        <w:trPr>
          <w:trHeight w:val="39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ул.Голикова</w:t>
      </w:r>
      <w:proofErr w:type="spellEnd"/>
      <w:r w:rsidRPr="00A602C8">
        <w:rPr>
          <w:rFonts w:ascii="Times New Roman" w:hAnsi="Times New Roman" w:cs="Times New Roman"/>
          <w:i/>
          <w:sz w:val="24"/>
          <w:szCs w:val="24"/>
        </w:rPr>
        <w:t>, д.22 -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528"/>
      </w:tblGrid>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Капитальный ремонт многоквартирного дома по адресу: </w:t>
            </w:r>
            <w:r w:rsidRPr="00A602C8">
              <w:rPr>
                <w:rFonts w:ascii="Times New Roman" w:hAnsi="Times New Roman" w:cs="Times New Roman"/>
                <w:b/>
                <w:i/>
                <w:sz w:val="24"/>
                <w:szCs w:val="24"/>
              </w:rPr>
              <w:t xml:space="preserve">Городской округ город Стерлитамак, </w:t>
            </w:r>
            <w:proofErr w:type="spellStart"/>
            <w:r w:rsidRPr="00A602C8">
              <w:rPr>
                <w:rFonts w:ascii="Times New Roman" w:hAnsi="Times New Roman" w:cs="Times New Roman"/>
                <w:b/>
                <w:i/>
                <w:sz w:val="24"/>
                <w:szCs w:val="24"/>
              </w:rPr>
              <w:t>г.Стерлитамак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ул.Голикова</w:t>
            </w:r>
            <w:proofErr w:type="spellEnd"/>
            <w:r w:rsidRPr="00A602C8">
              <w:rPr>
                <w:rFonts w:ascii="Times New Roman" w:hAnsi="Times New Roman" w:cs="Times New Roman"/>
                <w:b/>
                <w:i/>
                <w:sz w:val="24"/>
                <w:szCs w:val="24"/>
              </w:rPr>
              <w:t>, д.22</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395"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528"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9 632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64</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xml:space="preserve">Кровля - </w:t>
            </w:r>
            <w:r w:rsidRPr="00A602C8">
              <w:rPr>
                <w:rFonts w:ascii="Times New Roman" w:hAnsi="Times New Roman" w:cs="Times New Roman"/>
                <w:b/>
                <w:i/>
                <w:sz w:val="24"/>
                <w:szCs w:val="24"/>
              </w:rPr>
              <w:t>шиферная</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6. Состав выполняемых работ и дополнительные требования</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4.6. монтаж трубопровода канализации (фановые трубы) из полиэтиленовых труб с выводом на крышу высотой 1 м и устройством обделок.</w:t>
            </w:r>
          </w:p>
        </w:tc>
      </w:tr>
      <w:tr w:rsidR="00A477D7" w:rsidRPr="00A602C8" w:rsidTr="00213043">
        <w:trPr>
          <w:trHeight w:val="39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7. Особые условия</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8. Исходные данные для проектирования, предоставляемые заказчиком</w:t>
            </w: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528"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030B58">
      <w:pPr>
        <w:spacing w:after="0" w:line="240" w:lineRule="auto"/>
        <w:contextualSpacing/>
        <w:rPr>
          <w:rFonts w:ascii="Times New Roman" w:hAnsi="Times New Roman" w:cs="Times New Roman"/>
          <w:i/>
          <w:sz w:val="24"/>
          <w:szCs w:val="24"/>
        </w:rPr>
      </w:pPr>
    </w:p>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w:t>
      </w:r>
      <w:proofErr w:type="gramStart"/>
      <w:r w:rsidRPr="00A602C8">
        <w:rPr>
          <w:rFonts w:ascii="Times New Roman" w:hAnsi="Times New Roman" w:cs="Times New Roman"/>
          <w:i/>
          <w:sz w:val="24"/>
          <w:szCs w:val="24"/>
        </w:rPr>
        <w:t>.С</w:t>
      </w:r>
      <w:proofErr w:type="gramEnd"/>
      <w:r w:rsidRPr="00A602C8">
        <w:rPr>
          <w:rFonts w:ascii="Times New Roman" w:hAnsi="Times New Roman" w:cs="Times New Roman"/>
          <w:i/>
          <w:sz w:val="24"/>
          <w:szCs w:val="24"/>
        </w:rPr>
        <w:t>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ул.Ибрагимова</w:t>
      </w:r>
      <w:proofErr w:type="spellEnd"/>
      <w:r w:rsidRPr="00A602C8">
        <w:rPr>
          <w:rFonts w:ascii="Times New Roman" w:hAnsi="Times New Roman" w:cs="Times New Roman"/>
          <w:i/>
          <w:sz w:val="24"/>
          <w:szCs w:val="24"/>
        </w:rPr>
        <w:t>, д.6 - ремонт электроснабжения;</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Стерлитамак, </w:t>
            </w:r>
            <w:proofErr w:type="spellStart"/>
            <w:r w:rsidRPr="00A602C8">
              <w:rPr>
                <w:rFonts w:ascii="Times New Roman" w:hAnsi="Times New Roman" w:cs="Times New Roman"/>
                <w:b/>
                <w:i/>
                <w:sz w:val="24"/>
                <w:szCs w:val="24"/>
              </w:rPr>
              <w:t>г.Стерлитамак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ул.Ибрагимова</w:t>
            </w:r>
            <w:proofErr w:type="spellEnd"/>
            <w:r w:rsidRPr="00A602C8">
              <w:rPr>
                <w:rFonts w:ascii="Times New Roman" w:hAnsi="Times New Roman" w:cs="Times New Roman"/>
                <w:b/>
                <w:i/>
                <w:sz w:val="24"/>
                <w:szCs w:val="24"/>
              </w:rPr>
              <w:t>, д.6</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c>
          <w:tcPr>
            <w:tcW w:w="4395" w:type="dxa"/>
            <w:tcBorders>
              <w:bottom w:val="single" w:sz="4" w:space="0" w:color="auto"/>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670" w:type="dxa"/>
            <w:tcBorders>
              <w:bottom w:val="single" w:sz="4" w:space="0" w:color="auto"/>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395"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670"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w:t>
            </w:r>
            <w:r w:rsidRPr="00A602C8">
              <w:rPr>
                <w:rFonts w:ascii="Times New Roman" w:hAnsi="Times New Roman" w:cs="Times New Roman"/>
                <w:b/>
                <w:i/>
                <w:sz w:val="24"/>
                <w:szCs w:val="24"/>
              </w:rPr>
              <w:t xml:space="preserve"> 12 266 </w:t>
            </w:r>
            <w:r w:rsidRPr="00A602C8">
              <w:rPr>
                <w:rFonts w:ascii="Times New Roman" w:hAnsi="Times New Roman" w:cs="Times New Roman"/>
                <w:i/>
                <w:sz w:val="24"/>
                <w:szCs w:val="24"/>
              </w:rPr>
              <w:t xml:space="preserve">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Количество этажей – </w:t>
            </w:r>
            <w:r w:rsidRPr="00A602C8">
              <w:rPr>
                <w:rFonts w:ascii="Times New Roman" w:hAnsi="Times New Roman" w:cs="Times New Roman"/>
                <w:b/>
                <w:i/>
                <w:sz w:val="24"/>
                <w:szCs w:val="24"/>
              </w:rPr>
              <w:t xml:space="preserve"> 5</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70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рулонная</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электроснабжения: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ВРУ (с рубильниками        ПЦ-2-4), замена ГРЩ (главного распределительного щита), распределительных и групповых щитов;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внутридомовых разводящих магистралей и стояков освещения;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A602C8">
              <w:rPr>
                <w:rFonts w:ascii="Times New Roman" w:hAnsi="Times New Roman" w:cs="Times New Roman"/>
                <w:i/>
                <w:sz w:val="24"/>
                <w:szCs w:val="24"/>
              </w:rPr>
              <w:t>электронагрузки</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сетей электроосвещения в трубах в чердачном и подвальном помещениях;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раздельная установка общедомовых приборов учета потребления электрической энергии на осветительную систему лестничных клеток и </w:t>
            </w:r>
            <w:r w:rsidRPr="00A602C8">
              <w:rPr>
                <w:rFonts w:ascii="Times New Roman" w:hAnsi="Times New Roman" w:cs="Times New Roman"/>
                <w:i/>
                <w:sz w:val="24"/>
                <w:szCs w:val="24"/>
              </w:rPr>
              <w:lastRenderedPageBreak/>
              <w:t>мест общего пользования с опломбировкой электрических счетчиков;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осветительных приборов на антивандальные, энергосберегающие  квалификации </w:t>
            </w:r>
            <w:r w:rsidRPr="00A602C8">
              <w:rPr>
                <w:rFonts w:ascii="Times New Roman" w:hAnsi="Times New Roman" w:cs="Times New Roman"/>
                <w:i/>
                <w:sz w:val="24"/>
                <w:szCs w:val="24"/>
                <w:lang w:val="en-US"/>
              </w:rPr>
              <w:t>IP</w:t>
            </w:r>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раздельной осветительной системы лестничных клеток и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течении 1 минуты;</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выполнить заземление и ГЗШ;</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предусмотреть выполнение технического отчета по приемосдаточным испытаниям;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электроснабжение многоквартирного дома выполнить по 3 категории надежности.</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Установка приборов учета системы электроснабжения</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Технические характеристики многофункционального счетчика электроэнергии:</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Класс точности: не ниже  1.0;</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Возможность обеспечения учета почасовых объемов приобретаемой электрической энергии (мощности); </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 Измерение качества электроэнергии: мощность,  ток,  напряжение, частота, </w:t>
            </w:r>
            <w:r w:rsidRPr="00A602C8">
              <w:rPr>
                <w:rFonts w:ascii="Times New Roman" w:hAnsi="Times New Roman" w:cs="Times New Roman"/>
                <w:i/>
                <w:sz w:val="24"/>
                <w:szCs w:val="24"/>
                <w:lang w:val="en-US"/>
              </w:rPr>
              <w:t>cos</w:t>
            </w:r>
            <w:r w:rsidRPr="00A602C8">
              <w:rPr>
                <w:rFonts w:ascii="Times New Roman" w:hAnsi="Times New Roman" w:cs="Times New Roman"/>
                <w:i/>
                <w:sz w:val="24"/>
                <w:szCs w:val="24"/>
              </w:rPr>
              <w:t xml:space="preserve"> ф;</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Электронная пломба.</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Журнал событий с хранением данных не менее 1 года.</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Не менее 2-х тарифов.</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A602C8">
              <w:rPr>
                <w:rFonts w:ascii="Times New Roman" w:hAnsi="Times New Roman" w:cs="Times New Roman"/>
                <w:i/>
                <w:sz w:val="24"/>
                <w:szCs w:val="24"/>
              </w:rPr>
              <w:t>фазировки</w:t>
            </w:r>
            <w:proofErr w:type="spellEnd"/>
            <w:r w:rsidRPr="00A602C8">
              <w:rPr>
                <w:rFonts w:ascii="Times New Roman" w:hAnsi="Times New Roman" w:cs="Times New Roman"/>
                <w:i/>
                <w:sz w:val="24"/>
                <w:szCs w:val="24"/>
              </w:rPr>
              <w:t xml:space="preserve"> подключения токовых цепей счетчика.</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lastRenderedPageBreak/>
              <w:t xml:space="preserve">Срок </w:t>
            </w:r>
            <w:proofErr w:type="spellStart"/>
            <w:r w:rsidRPr="00A602C8">
              <w:rPr>
                <w:rFonts w:ascii="Times New Roman" w:hAnsi="Times New Roman" w:cs="Times New Roman"/>
                <w:i/>
                <w:sz w:val="24"/>
                <w:szCs w:val="24"/>
              </w:rPr>
              <w:t>госповерки</w:t>
            </w:r>
            <w:proofErr w:type="spellEnd"/>
            <w:r w:rsidRPr="00A602C8">
              <w:rPr>
                <w:rFonts w:ascii="Times New Roman" w:hAnsi="Times New Roman" w:cs="Times New Roman"/>
                <w:i/>
                <w:sz w:val="24"/>
                <w:szCs w:val="24"/>
              </w:rPr>
              <w:t>: не менее 15 лет.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Рекомендуемые приборы учета: Меркурий </w:t>
            </w:r>
            <w:r w:rsidRPr="00A602C8">
              <w:rPr>
                <w:rFonts w:ascii="Times New Roman" w:hAnsi="Times New Roman" w:cs="Times New Roman"/>
                <w:i/>
                <w:sz w:val="24"/>
                <w:szCs w:val="24"/>
                <w:lang w:val="en-US"/>
              </w:rPr>
              <w:t>ART</w:t>
            </w:r>
            <w:r w:rsidRPr="00A602C8">
              <w:rPr>
                <w:rFonts w:ascii="Times New Roman" w:hAnsi="Times New Roman" w:cs="Times New Roman"/>
                <w:i/>
                <w:sz w:val="24"/>
                <w:szCs w:val="24"/>
              </w:rPr>
              <w:t>-</w:t>
            </w:r>
            <w:r w:rsidRPr="00A602C8">
              <w:rPr>
                <w:rFonts w:ascii="Times New Roman" w:hAnsi="Times New Roman" w:cs="Times New Roman"/>
                <w:i/>
                <w:sz w:val="24"/>
                <w:szCs w:val="24"/>
                <w:lang w:val="en-US"/>
              </w:rPr>
              <w:t>CLN</w:t>
            </w: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Энергомера</w:t>
            </w:r>
            <w:proofErr w:type="spellEnd"/>
            <w:r w:rsidRPr="00A602C8">
              <w:rPr>
                <w:rFonts w:ascii="Times New Roman" w:hAnsi="Times New Roman" w:cs="Times New Roman"/>
                <w:i/>
                <w:sz w:val="24"/>
                <w:szCs w:val="24"/>
              </w:rPr>
              <w:t xml:space="preserve"> С</w:t>
            </w:r>
            <w:r w:rsidRPr="00A602C8">
              <w:rPr>
                <w:rFonts w:ascii="Times New Roman" w:hAnsi="Times New Roman" w:cs="Times New Roman"/>
                <w:i/>
                <w:sz w:val="24"/>
                <w:szCs w:val="24"/>
                <w:lang w:val="en-US"/>
              </w:rPr>
              <w:t>E</w:t>
            </w:r>
            <w:r w:rsidRPr="00A602C8">
              <w:rPr>
                <w:rFonts w:ascii="Times New Roman" w:hAnsi="Times New Roman" w:cs="Times New Roman"/>
                <w:i/>
                <w:sz w:val="24"/>
                <w:szCs w:val="24"/>
              </w:rPr>
              <w:t>303-</w:t>
            </w:r>
            <w:r w:rsidRPr="00A602C8">
              <w:rPr>
                <w:rFonts w:ascii="Times New Roman" w:hAnsi="Times New Roman" w:cs="Times New Roman"/>
                <w:i/>
                <w:sz w:val="24"/>
                <w:szCs w:val="24"/>
                <w:lang w:val="en-US"/>
              </w:rPr>
              <w:t>P</w:t>
            </w:r>
            <w:r w:rsidRPr="00A602C8">
              <w:rPr>
                <w:rFonts w:ascii="Times New Roman" w:hAnsi="Times New Roman" w:cs="Times New Roman"/>
                <w:i/>
                <w:sz w:val="24"/>
                <w:szCs w:val="24"/>
              </w:rPr>
              <w:t>.</w:t>
            </w:r>
            <w:r w:rsidRPr="00A602C8">
              <w:rPr>
                <w:rFonts w:ascii="Times New Roman" w:hAnsi="Times New Roman" w:cs="Times New Roman"/>
                <w:i/>
                <w:sz w:val="24"/>
                <w:szCs w:val="24"/>
              </w:rPr>
              <w:br/>
              <w:t xml:space="preserve">Требования к качественным характеристикам выполняемых работ: </w:t>
            </w:r>
            <w:r w:rsidRPr="00A602C8">
              <w:rPr>
                <w:rFonts w:ascii="Times New Roman" w:hAnsi="Times New Roman" w:cs="Times New Roman"/>
                <w:bCs/>
                <w:i/>
                <w:iCs/>
                <w:sz w:val="24"/>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A602C8">
              <w:rPr>
                <w:rFonts w:ascii="Times New Roman" w:hAnsi="Times New Roman" w:cs="Times New Roman"/>
                <w:i/>
                <w:sz w:val="24"/>
                <w:szCs w:val="24"/>
              </w:rPr>
              <w:t xml:space="preserve"> </w:t>
            </w:r>
          </w:p>
        </w:tc>
      </w:tr>
      <w:tr w:rsidR="00A477D7" w:rsidRPr="00A602C8" w:rsidTr="00213043">
        <w:trPr>
          <w:trHeight w:val="846"/>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8. Особые условия</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Силовое электрооборудование, электрическое освещение (внутреннее).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846"/>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Исходные данные для проектирования, предоставляемые заказчиком</w:t>
            </w: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A477D7" w:rsidRPr="00A602C8" w:rsidTr="00213043">
        <w:trPr>
          <w:trHeight w:val="846"/>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10.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670"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ул.Имая</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Насыри</w:t>
      </w:r>
      <w:proofErr w:type="spellEnd"/>
      <w:r w:rsidRPr="00A602C8">
        <w:rPr>
          <w:rFonts w:ascii="Times New Roman" w:hAnsi="Times New Roman" w:cs="Times New Roman"/>
          <w:i/>
          <w:sz w:val="24"/>
          <w:szCs w:val="24"/>
        </w:rPr>
        <w:t>, д.4 - ремонт ВВ и ВК;</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A477D7" w:rsidRPr="00A602C8" w:rsidTr="00213043">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Стерлитамак,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.С</w:t>
            </w:r>
            <w:proofErr w:type="gramEnd"/>
            <w:r w:rsidRPr="00A602C8">
              <w:rPr>
                <w:rFonts w:ascii="Times New Roman" w:hAnsi="Times New Roman" w:cs="Times New Roman"/>
                <w:b/>
                <w:i/>
                <w:sz w:val="24"/>
                <w:szCs w:val="24"/>
              </w:rPr>
              <w:t>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ул.Имая</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Насыри</w:t>
            </w:r>
            <w:proofErr w:type="spellEnd"/>
            <w:r w:rsidRPr="00A602C8">
              <w:rPr>
                <w:rFonts w:ascii="Times New Roman" w:hAnsi="Times New Roman" w:cs="Times New Roman"/>
                <w:b/>
                <w:i/>
                <w:sz w:val="24"/>
                <w:szCs w:val="24"/>
              </w:rPr>
              <w:t>, д.4</w:t>
            </w:r>
          </w:p>
        </w:tc>
      </w:tr>
      <w:tr w:rsidR="00A477D7" w:rsidRPr="00A602C8" w:rsidTr="00213043">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3969"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16 547м3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       9</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     72</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   панельные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рулонная </w:t>
            </w:r>
          </w:p>
        </w:tc>
      </w:tr>
      <w:tr w:rsidR="00A477D7" w:rsidRPr="00A602C8" w:rsidTr="00213043">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Система водоснабжения и водоотведения: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Холодное водоснабжение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водомерного узла;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A602C8">
              <w:rPr>
                <w:rFonts w:ascii="Times New Roman" w:hAnsi="Times New Roman" w:cs="Times New Roman"/>
                <w:i/>
                <w:sz w:val="24"/>
                <w:szCs w:val="24"/>
              </w:rPr>
              <w:t>Энергофлекс</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запорной арматуры, в том числе на </w:t>
            </w:r>
            <w:r w:rsidRPr="00A602C8">
              <w:rPr>
                <w:rFonts w:ascii="Times New Roman" w:hAnsi="Times New Roman" w:cs="Times New Roman"/>
                <w:i/>
                <w:sz w:val="24"/>
                <w:szCs w:val="24"/>
              </w:rPr>
              <w:lastRenderedPageBreak/>
              <w:t>ответвление от стояков в квартиру;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пробивка и заделка отверстий при прокладке внутренних инженерных сетей;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Горячее водоснабжение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водомерного узла;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разводящих магистралей и стояков (подача и </w:t>
            </w:r>
            <w:proofErr w:type="spellStart"/>
            <w:r w:rsidRPr="00A602C8">
              <w:rPr>
                <w:rFonts w:ascii="Times New Roman" w:hAnsi="Times New Roman" w:cs="Times New Roman"/>
                <w:i/>
                <w:sz w:val="24"/>
                <w:szCs w:val="24"/>
              </w:rPr>
              <w:t>обратка</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полотенцесушителей</w:t>
            </w:r>
            <w:proofErr w:type="spellEnd"/>
            <w:r w:rsidRPr="00A602C8">
              <w:rPr>
                <w:rFonts w:ascii="Times New Roman" w:hAnsi="Times New Roman" w:cs="Times New Roman"/>
                <w:i/>
                <w:sz w:val="24"/>
                <w:szCs w:val="24"/>
              </w:rPr>
              <w:t xml:space="preserve">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A602C8">
              <w:rPr>
                <w:rFonts w:ascii="Times New Roman" w:hAnsi="Times New Roman" w:cs="Times New Roman"/>
                <w:i/>
                <w:sz w:val="24"/>
                <w:szCs w:val="24"/>
              </w:rPr>
              <w:t>Энергофлекс</w:t>
            </w:r>
            <w:proofErr w:type="spellEnd"/>
            <w:r w:rsidRPr="00A602C8">
              <w:rPr>
                <w:rFonts w:ascii="Times New Roman" w:hAnsi="Times New Roman" w:cs="Times New Roman"/>
                <w:i/>
                <w:sz w:val="24"/>
                <w:szCs w:val="24"/>
              </w:rPr>
              <w:t>»;</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запорной арматуры, в том числе на ответвление от стояков в квартиру;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пробивка и заделка отверстий при прокладке внутренних инженерных сетей;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замену розлива горячего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монтаже трубопроводов горячего водоснабжения предусмотреть установку компенсаторов.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Система водоотведения: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b/>
                <w:i/>
                <w:sz w:val="24"/>
                <w:szCs w:val="24"/>
              </w:rPr>
              <w:t xml:space="preserve">- </w:t>
            </w:r>
            <w:r w:rsidRPr="00A602C8">
              <w:rPr>
                <w:rFonts w:ascii="Times New Roman" w:hAnsi="Times New Roman" w:cs="Times New Roman"/>
                <w:i/>
                <w:sz w:val="24"/>
                <w:szCs w:val="24"/>
              </w:rPr>
              <w:t xml:space="preserve"> замену выпусков до первого колодца предусмотреть с применением трубы для наружной канализации полипропиленовой двухслойной имеющей ребра жесткости диаметром не менее 160 мм;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сборные трубопроводы в подвале, стояков и вытяжек заменить на более легкие и долговечные из полиэтилена.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прокладке канализационной сети в подвальном помещении выполнить устройство опорных тумб, а также произвести герметизацию существующего ввода.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Пробивка и заделка отверстий </w:t>
            </w:r>
            <w:proofErr w:type="spellStart"/>
            <w:r w:rsidRPr="00A602C8">
              <w:rPr>
                <w:rFonts w:ascii="Times New Roman" w:hAnsi="Times New Roman" w:cs="Times New Roman"/>
                <w:i/>
                <w:sz w:val="24"/>
                <w:szCs w:val="24"/>
              </w:rPr>
              <w:t>цементно</w:t>
            </w:r>
            <w:proofErr w:type="spellEnd"/>
            <w:r w:rsidRPr="00A602C8">
              <w:rPr>
                <w:rFonts w:ascii="Times New Roman" w:hAnsi="Times New Roman" w:cs="Times New Roman"/>
                <w:i/>
                <w:sz w:val="24"/>
                <w:szCs w:val="24"/>
              </w:rPr>
              <w:t xml:space="preserve"> – песчаным раствором.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Монтаж трубопроводов водоснабжения, водоотведения в перекрытиях  производить с установкой гильз из полиэтиленовых труб большего диаметра.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w:t>
            </w:r>
            <w:r w:rsidRPr="00A602C8">
              <w:rPr>
                <w:rFonts w:ascii="Times New Roman" w:hAnsi="Times New Roman" w:cs="Times New Roman"/>
                <w:i/>
                <w:sz w:val="24"/>
                <w:szCs w:val="24"/>
              </w:rPr>
              <w:lastRenderedPageBreak/>
              <w:t xml:space="preserve">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сварочное соединения.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не допускать </w:t>
            </w:r>
            <w:proofErr w:type="spellStart"/>
            <w:r w:rsidRPr="00A602C8">
              <w:rPr>
                <w:rFonts w:ascii="Times New Roman" w:hAnsi="Times New Roman" w:cs="Times New Roman"/>
                <w:i/>
                <w:sz w:val="24"/>
                <w:szCs w:val="24"/>
              </w:rPr>
              <w:t>заужения</w:t>
            </w:r>
            <w:proofErr w:type="spellEnd"/>
            <w:r w:rsidRPr="00A602C8">
              <w:rPr>
                <w:rFonts w:ascii="Times New Roman" w:hAnsi="Times New Roman" w:cs="Times New Roman"/>
                <w:i/>
                <w:sz w:val="24"/>
                <w:szCs w:val="24"/>
              </w:rPr>
              <w:t xml:space="preserve"> существующих диаметров трубопроводов.</w:t>
            </w:r>
          </w:p>
        </w:tc>
      </w:tr>
      <w:tr w:rsidR="00A477D7" w:rsidRPr="00A602C8" w:rsidTr="00213043">
        <w:trPr>
          <w:trHeight w:val="390"/>
        </w:trPr>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Водоснабжение и водоотведение.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3969"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609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ул.Коммунистическая</w:t>
      </w:r>
      <w:proofErr w:type="spellEnd"/>
      <w:r w:rsidRPr="00A602C8">
        <w:rPr>
          <w:rFonts w:ascii="Times New Roman" w:hAnsi="Times New Roman" w:cs="Times New Roman"/>
          <w:i/>
          <w:sz w:val="24"/>
          <w:szCs w:val="24"/>
        </w:rPr>
        <w:t>, д.15 - ремонт фасада;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w:t>
            </w:r>
            <w:r w:rsidRPr="00A602C8">
              <w:rPr>
                <w:rFonts w:ascii="Times New Roman" w:hAnsi="Times New Roman" w:cs="Times New Roman"/>
                <w:i/>
                <w:sz w:val="24"/>
                <w:szCs w:val="24"/>
              </w:rPr>
              <w:t xml:space="preserve"> </w:t>
            </w:r>
            <w:r w:rsidRPr="00A602C8">
              <w:rPr>
                <w:rFonts w:ascii="Times New Roman" w:hAnsi="Times New Roman" w:cs="Times New Roman"/>
                <w:b/>
                <w:i/>
                <w:sz w:val="24"/>
                <w:szCs w:val="24"/>
              </w:rPr>
              <w:t xml:space="preserve">Городской округ город Стерлитамак,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.С</w:t>
            </w:r>
            <w:proofErr w:type="gramEnd"/>
            <w:r w:rsidRPr="00A602C8">
              <w:rPr>
                <w:rFonts w:ascii="Times New Roman" w:hAnsi="Times New Roman" w:cs="Times New Roman"/>
                <w:b/>
                <w:i/>
                <w:sz w:val="24"/>
                <w:szCs w:val="24"/>
              </w:rPr>
              <w:t>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ул.Коммунистическая</w:t>
            </w:r>
            <w:proofErr w:type="spellEnd"/>
            <w:r w:rsidRPr="00A602C8">
              <w:rPr>
                <w:rFonts w:ascii="Times New Roman" w:hAnsi="Times New Roman" w:cs="Times New Roman"/>
                <w:b/>
                <w:i/>
                <w:sz w:val="24"/>
                <w:szCs w:val="24"/>
              </w:rPr>
              <w:t>, д.15</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19 197,0 м3</w:t>
            </w:r>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129</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«Технические рекомендации по технологии применения комплекса отделочных материалов при капитальном ремонте, санации и реконструкции </w:t>
            </w:r>
            <w:r w:rsidRPr="00A602C8">
              <w:rPr>
                <w:rFonts w:ascii="Times New Roman" w:hAnsi="Times New Roman" w:cs="Times New Roman"/>
                <w:i/>
                <w:sz w:val="24"/>
                <w:szCs w:val="24"/>
              </w:rPr>
              <w:lastRenderedPageBreak/>
              <w:t>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 плитами, затирка и окраска низа карнизных 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 фактурному слою акриловой краской, 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 фасада герметизации стыков оконных и 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 наружных ограждающих конструкции для установления необходимости внешнего утепления и номинальной толщины утеплителя.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 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 в подъездах на пластиковые, с однокамерными стеклопакетами с 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tc>
      </w:tr>
      <w:tr w:rsidR="00A477D7" w:rsidRPr="00A602C8" w:rsidTr="00213043">
        <w:trPr>
          <w:trHeight w:val="39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ул.Коммунистическая</w:t>
      </w:r>
      <w:proofErr w:type="spellEnd"/>
      <w:r w:rsidRPr="00A602C8">
        <w:rPr>
          <w:rFonts w:ascii="Times New Roman" w:hAnsi="Times New Roman" w:cs="Times New Roman"/>
          <w:i/>
          <w:sz w:val="24"/>
          <w:szCs w:val="24"/>
        </w:rPr>
        <w:t>, д.22 - ремонт фасада;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w:t>
            </w:r>
            <w:r w:rsidRPr="00A602C8">
              <w:rPr>
                <w:rFonts w:ascii="Times New Roman" w:hAnsi="Times New Roman" w:cs="Times New Roman"/>
                <w:i/>
                <w:sz w:val="24"/>
                <w:szCs w:val="24"/>
              </w:rPr>
              <w:t xml:space="preserve"> </w:t>
            </w:r>
            <w:r w:rsidRPr="00A602C8">
              <w:rPr>
                <w:rFonts w:ascii="Times New Roman" w:hAnsi="Times New Roman" w:cs="Times New Roman"/>
                <w:b/>
                <w:i/>
                <w:sz w:val="24"/>
                <w:szCs w:val="24"/>
              </w:rPr>
              <w:t xml:space="preserve">Городской округ город Стерлитамак,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.С</w:t>
            </w:r>
            <w:proofErr w:type="gramEnd"/>
            <w:r w:rsidRPr="00A602C8">
              <w:rPr>
                <w:rFonts w:ascii="Times New Roman" w:hAnsi="Times New Roman" w:cs="Times New Roman"/>
                <w:b/>
                <w:i/>
                <w:sz w:val="24"/>
                <w:szCs w:val="24"/>
              </w:rPr>
              <w:t>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ул.Коммунистическая</w:t>
            </w:r>
            <w:proofErr w:type="spellEnd"/>
            <w:r w:rsidRPr="00A602C8">
              <w:rPr>
                <w:rFonts w:ascii="Times New Roman" w:hAnsi="Times New Roman" w:cs="Times New Roman"/>
                <w:b/>
                <w:i/>
                <w:sz w:val="24"/>
                <w:szCs w:val="24"/>
              </w:rPr>
              <w:t>, д.22</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Краткосрочный план реализации </w:t>
            </w:r>
            <w:r w:rsidRPr="00A602C8">
              <w:rPr>
                <w:rFonts w:ascii="Times New Roman" w:hAnsi="Times New Roman" w:cs="Times New Roman"/>
                <w:i/>
                <w:sz w:val="24"/>
                <w:szCs w:val="24"/>
              </w:rPr>
              <w:lastRenderedPageBreak/>
              <w:t>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19 903,0 м3</w:t>
            </w:r>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5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99</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каменные, кирпичные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 плитами, затирка и окраска низа карнизных 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 фактурному слою акриловой краской, 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 фасада герметизации стыков оконных и 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 наружных ограждающих конструкции для установления необходимости внешнего утепления и номинальной толщины утеплителя.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 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 в подъездах на пластиковые, с однокамерными стеклопакетами с 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деревянных дверей входов в подъезды, технических помещений, входов в подвал на </w:t>
            </w:r>
            <w:r w:rsidRPr="00A602C8">
              <w:rPr>
                <w:rFonts w:ascii="Times New Roman" w:hAnsi="Times New Roman" w:cs="Times New Roman"/>
                <w:i/>
                <w:sz w:val="24"/>
                <w:szCs w:val="24"/>
              </w:rPr>
              <w:lastRenderedPageBreak/>
              <w:t>металлические двери в энергосберегающем конструктивном исполнении.</w:t>
            </w:r>
          </w:p>
        </w:tc>
      </w:tr>
      <w:tr w:rsidR="00A477D7" w:rsidRPr="00A602C8" w:rsidTr="00213043">
        <w:trPr>
          <w:trHeight w:val="39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ул.Коммунистическая</w:t>
      </w:r>
      <w:proofErr w:type="spellEnd"/>
      <w:r w:rsidRPr="00A602C8">
        <w:rPr>
          <w:rFonts w:ascii="Times New Roman" w:hAnsi="Times New Roman" w:cs="Times New Roman"/>
          <w:i/>
          <w:sz w:val="24"/>
          <w:szCs w:val="24"/>
        </w:rPr>
        <w:t>, д.110   - ремонт по утеплению фасада;</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w:t>
            </w:r>
            <w:r w:rsidRPr="00A602C8">
              <w:rPr>
                <w:rFonts w:ascii="Times New Roman" w:hAnsi="Times New Roman" w:cs="Times New Roman"/>
                <w:i/>
                <w:sz w:val="24"/>
                <w:szCs w:val="24"/>
              </w:rPr>
              <w:t xml:space="preserve"> </w:t>
            </w:r>
            <w:r w:rsidRPr="00A602C8">
              <w:rPr>
                <w:rFonts w:ascii="Times New Roman" w:hAnsi="Times New Roman" w:cs="Times New Roman"/>
                <w:b/>
                <w:i/>
                <w:sz w:val="24"/>
                <w:szCs w:val="24"/>
              </w:rPr>
              <w:t xml:space="preserve">Городской округ город Стерлитамак,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.С</w:t>
            </w:r>
            <w:proofErr w:type="gramEnd"/>
            <w:r w:rsidRPr="00A602C8">
              <w:rPr>
                <w:rFonts w:ascii="Times New Roman" w:hAnsi="Times New Roman" w:cs="Times New Roman"/>
                <w:b/>
                <w:i/>
                <w:sz w:val="24"/>
                <w:szCs w:val="24"/>
              </w:rPr>
              <w:t>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ул.Коммунистическая</w:t>
            </w:r>
            <w:proofErr w:type="spellEnd"/>
            <w:r w:rsidRPr="00A602C8">
              <w:rPr>
                <w:rFonts w:ascii="Times New Roman" w:hAnsi="Times New Roman" w:cs="Times New Roman"/>
                <w:b/>
                <w:i/>
                <w:sz w:val="24"/>
                <w:szCs w:val="24"/>
              </w:rPr>
              <w:t xml:space="preserve">, д.110  </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1.Основание для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111"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20 116,0 м3</w:t>
            </w:r>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9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72</w:t>
            </w:r>
          </w:p>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панельные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A477D7" w:rsidRPr="00A602C8" w:rsidTr="00213043">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ремонт торцов низа балконных плит;</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заделка стыков между карнизными плитами, затирка и окраска низа карнизных и балконных плит, козырьков входов;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 фактурному слою акриловой краской, откосов фасадной краской;</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 фасада герметизации стыков оконных и дверных проемов мест общего пользования;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 наружных ограждающих конструкции для установления необходимости внешнего утепления и номинальной толщины утеплителя.</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 листовой оцинкованной стали;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 в подъездах на пластиковые, с однокамерными стеклопакетами с открывающимися створками;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tc>
      </w:tr>
      <w:tr w:rsidR="00A477D7" w:rsidRPr="00A602C8" w:rsidTr="00213043">
        <w:trPr>
          <w:trHeight w:val="39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111"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954"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ул.Локомотивная</w:t>
      </w:r>
      <w:proofErr w:type="spellEnd"/>
      <w:r w:rsidRPr="00A602C8">
        <w:rPr>
          <w:rFonts w:ascii="Times New Roman" w:hAnsi="Times New Roman" w:cs="Times New Roman"/>
          <w:i/>
          <w:sz w:val="24"/>
          <w:szCs w:val="24"/>
        </w:rPr>
        <w:t>, д.12 - ремонт крыши;</w:t>
      </w:r>
    </w:p>
    <w:p w:rsidR="00A477D7" w:rsidRPr="00A602C8" w:rsidRDefault="00A477D7"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386"/>
      </w:tblGrid>
      <w:tr w:rsidR="00A477D7" w:rsidRPr="00A602C8" w:rsidTr="00213043">
        <w:tc>
          <w:tcPr>
            <w:tcW w:w="4395"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Городской округ город Стерлитамак, </w:t>
            </w:r>
            <w:proofErr w:type="spellStart"/>
            <w:r w:rsidRPr="00A602C8">
              <w:rPr>
                <w:rFonts w:ascii="Times New Roman" w:hAnsi="Times New Roman" w:cs="Times New Roman"/>
                <w:b/>
                <w:i/>
                <w:sz w:val="24"/>
                <w:szCs w:val="24"/>
              </w:rPr>
              <w:t>г.Стерлитамак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ул.Локомотивная</w:t>
            </w:r>
            <w:proofErr w:type="spellEnd"/>
            <w:r w:rsidRPr="00A602C8">
              <w:rPr>
                <w:rFonts w:ascii="Times New Roman" w:hAnsi="Times New Roman" w:cs="Times New Roman"/>
                <w:b/>
                <w:i/>
                <w:sz w:val="24"/>
                <w:szCs w:val="24"/>
              </w:rPr>
              <w:t>, д.12</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Краткосрочный план реализации Республиканской программы капитального ремонта общего имущества в многоквартирных домах, расположенных на территории </w:t>
            </w:r>
            <w:r w:rsidRPr="00A602C8">
              <w:rPr>
                <w:rFonts w:ascii="Times New Roman" w:hAnsi="Times New Roman" w:cs="Times New Roman"/>
                <w:i/>
                <w:sz w:val="24"/>
                <w:szCs w:val="24"/>
              </w:rPr>
              <w:lastRenderedPageBreak/>
              <w:t>Республики Башкортостан на 2015 год</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2. Заказчик</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A477D7" w:rsidRPr="00A602C8" w:rsidTr="00213043">
        <w:trPr>
          <w:trHeight w:val="45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A477D7" w:rsidRPr="00A602C8" w:rsidTr="00213043">
        <w:trPr>
          <w:trHeight w:val="315"/>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A477D7" w:rsidRPr="00A602C8" w:rsidTr="00213043">
        <w:tc>
          <w:tcPr>
            <w:tcW w:w="4395" w:type="dxa"/>
            <w:tcBorders>
              <w:bottom w:val="nil"/>
            </w:tcBorders>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386" w:type="dxa"/>
            <w:tcBorders>
              <w:bottom w:val="nil"/>
            </w:tcBorders>
          </w:tcPr>
          <w:p w:rsidR="00A477D7" w:rsidRPr="00A602C8" w:rsidRDefault="00A477D7" w:rsidP="00A477D7">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9 167 м3</w:t>
            </w:r>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2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8</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 xml:space="preserve"> кирпичные                                        </w:t>
            </w: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шиферная</w:t>
            </w:r>
          </w:p>
        </w:tc>
      </w:tr>
      <w:tr w:rsidR="00A477D7" w:rsidRPr="00A602C8" w:rsidTr="00213043">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крыши:</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1.Ремонт конструкций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 Из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1.1.1. Ремонт: с частичной заменой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-стропильных ног,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мауэрлатов</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Полная замена обрешетки сплошной и разряженной из обрезной доски хвойных пород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1.1.2. </w:t>
            </w:r>
            <w:proofErr w:type="spellStart"/>
            <w:r w:rsidRPr="00A602C8">
              <w:rPr>
                <w:rFonts w:ascii="Times New Roman" w:hAnsi="Times New Roman" w:cs="Times New Roman"/>
                <w:i/>
                <w:sz w:val="24"/>
                <w:szCs w:val="24"/>
              </w:rPr>
              <w:t>Антисептирование</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антипирирование</w:t>
            </w:r>
            <w:proofErr w:type="spellEnd"/>
            <w:r w:rsidRPr="00A602C8">
              <w:rPr>
                <w:rFonts w:ascii="Times New Roman" w:hAnsi="Times New Roman" w:cs="Times New Roman"/>
                <w:i/>
                <w:sz w:val="24"/>
                <w:szCs w:val="24"/>
              </w:rPr>
              <w:t xml:space="preserve"> деревянных конструкций.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1.1.3.Утепление </w:t>
            </w:r>
            <w:proofErr w:type="spellStart"/>
            <w:r w:rsidRPr="00A602C8">
              <w:rPr>
                <w:rFonts w:ascii="Times New Roman" w:hAnsi="Times New Roman" w:cs="Times New Roman"/>
                <w:i/>
                <w:sz w:val="24"/>
                <w:szCs w:val="24"/>
              </w:rPr>
              <w:t>подкровельного</w:t>
            </w:r>
            <w:proofErr w:type="spellEnd"/>
            <w:r w:rsidRPr="00A602C8">
              <w:rPr>
                <w:rFonts w:ascii="Times New Roman" w:hAnsi="Times New Roman" w:cs="Times New Roman"/>
                <w:i/>
                <w:sz w:val="24"/>
                <w:szCs w:val="24"/>
              </w:rPr>
              <w:t xml:space="preserve">  (чердачного) перекрытия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1.1.4. Устройство металлических лестниц на кровле.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2. Замена покрытий крыш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 Ремонт или замена </w:t>
            </w:r>
            <w:proofErr w:type="spellStart"/>
            <w:r w:rsidRPr="00A602C8">
              <w:rPr>
                <w:rFonts w:ascii="Times New Roman" w:hAnsi="Times New Roman" w:cs="Times New Roman"/>
                <w:i/>
                <w:sz w:val="24"/>
                <w:szCs w:val="24"/>
              </w:rPr>
              <w:t>надкровельных</w:t>
            </w:r>
            <w:proofErr w:type="spellEnd"/>
            <w:r w:rsidRPr="00A602C8">
              <w:rPr>
                <w:rFonts w:ascii="Times New Roman" w:hAnsi="Times New Roman" w:cs="Times New Roman"/>
                <w:i/>
                <w:sz w:val="24"/>
                <w:szCs w:val="24"/>
              </w:rPr>
              <w:t xml:space="preserve"> элементов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4.1. Установка противопожарных сертифицированных люков выхода на чердак;</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4.2. Ремонт продухов, ремонт или замена слуховых окон и других устройств для вентиляции чердачного пространства;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4.3. Смена (установка) колпаков на оголовках </w:t>
            </w:r>
            <w:proofErr w:type="spellStart"/>
            <w:r w:rsidRPr="00A602C8">
              <w:rPr>
                <w:rFonts w:ascii="Times New Roman" w:hAnsi="Times New Roman" w:cs="Times New Roman"/>
                <w:i/>
                <w:sz w:val="24"/>
                <w:szCs w:val="24"/>
              </w:rPr>
              <w:t>дымовентблоков</w:t>
            </w:r>
            <w:proofErr w:type="spellEnd"/>
            <w:r w:rsidRPr="00A602C8">
              <w:rPr>
                <w:rFonts w:ascii="Times New Roman" w:hAnsi="Times New Roman" w:cs="Times New Roman"/>
                <w:i/>
                <w:sz w:val="24"/>
                <w:szCs w:val="24"/>
              </w:rPr>
              <w:t xml:space="preserve"> и </w:t>
            </w:r>
            <w:proofErr w:type="spellStart"/>
            <w:r w:rsidRPr="00A602C8">
              <w:rPr>
                <w:rFonts w:ascii="Times New Roman" w:hAnsi="Times New Roman" w:cs="Times New Roman"/>
                <w:i/>
                <w:sz w:val="24"/>
                <w:szCs w:val="24"/>
              </w:rPr>
              <w:t>вентшахт</w:t>
            </w:r>
            <w:proofErr w:type="spellEnd"/>
            <w:r w:rsidRPr="00A602C8">
              <w:rPr>
                <w:rFonts w:ascii="Times New Roman" w:hAnsi="Times New Roman" w:cs="Times New Roman"/>
                <w:i/>
                <w:sz w:val="24"/>
                <w:szCs w:val="24"/>
              </w:rPr>
              <w:t xml:space="preserve">;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4.4. Ремонт (штукатурка, покраска) и утепление дымовентиляционных блоков </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4.5. Восстановление или смена ограждения на чердачной кровле высотой 1,2 м;</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4.6. монтаж трубопровода канализации (фановые трубы) из полиэтиленовых труб с выводом на крышу высотой 1 м и устройством </w:t>
            </w:r>
            <w:r w:rsidRPr="00A602C8">
              <w:rPr>
                <w:rFonts w:ascii="Times New Roman" w:hAnsi="Times New Roman" w:cs="Times New Roman"/>
                <w:i/>
                <w:sz w:val="24"/>
                <w:szCs w:val="24"/>
              </w:rPr>
              <w:lastRenderedPageBreak/>
              <w:t>обделок.</w:t>
            </w:r>
          </w:p>
        </w:tc>
      </w:tr>
      <w:tr w:rsidR="00A477D7" w:rsidRPr="00A602C8" w:rsidTr="00213043">
        <w:trPr>
          <w:trHeight w:val="39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A477D7" w:rsidRPr="00A602C8" w:rsidTr="00213043">
        <w:trPr>
          <w:trHeight w:val="975"/>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A477D7" w:rsidRPr="00A602C8" w:rsidTr="00213043">
        <w:trPr>
          <w:trHeight w:val="800"/>
        </w:trPr>
        <w:tc>
          <w:tcPr>
            <w:tcW w:w="4395" w:type="dxa"/>
          </w:tcPr>
          <w:p w:rsidR="00A477D7" w:rsidRPr="00A602C8" w:rsidRDefault="00A477D7"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A477D7" w:rsidRPr="00A602C8" w:rsidRDefault="00A477D7" w:rsidP="00A477D7">
            <w:pPr>
              <w:spacing w:after="0" w:line="240" w:lineRule="auto"/>
              <w:ind w:firstLine="709"/>
              <w:contextualSpacing/>
              <w:rPr>
                <w:rFonts w:ascii="Times New Roman" w:hAnsi="Times New Roman" w:cs="Times New Roman"/>
                <w:i/>
                <w:sz w:val="24"/>
                <w:szCs w:val="24"/>
              </w:rPr>
            </w:pPr>
          </w:p>
        </w:tc>
        <w:tc>
          <w:tcPr>
            <w:tcW w:w="5386" w:type="dxa"/>
          </w:tcPr>
          <w:p w:rsidR="00A477D7" w:rsidRPr="00A602C8" w:rsidRDefault="00A477D7" w:rsidP="00A477D7">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A477D7" w:rsidRPr="00A602C8" w:rsidRDefault="00A477D7"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w:t>
      </w:r>
      <w:r w:rsidRPr="00A602C8">
        <w:t xml:space="preserve"> </w:t>
      </w:r>
      <w:proofErr w:type="spellStart"/>
      <w:r w:rsidRPr="00A602C8">
        <w:rPr>
          <w:rFonts w:ascii="Times New Roman" w:hAnsi="Times New Roman" w:cs="Times New Roman"/>
          <w:i/>
          <w:sz w:val="24"/>
          <w:szCs w:val="24"/>
        </w:rPr>
        <w:t>г.Стерлитамак</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ул.Худайбердина</w:t>
      </w:r>
      <w:proofErr w:type="spellEnd"/>
      <w:r w:rsidRPr="00A602C8">
        <w:rPr>
          <w:rFonts w:ascii="Times New Roman" w:hAnsi="Times New Roman" w:cs="Times New Roman"/>
          <w:i/>
          <w:sz w:val="24"/>
          <w:szCs w:val="24"/>
        </w:rPr>
        <w:t>, д.139 - ремонт фасада;</w:t>
      </w:r>
    </w:p>
    <w:p w:rsidR="009D197D" w:rsidRPr="00A602C8" w:rsidRDefault="009D197D"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9D197D" w:rsidRPr="00A602C8" w:rsidTr="00213043">
        <w:tc>
          <w:tcPr>
            <w:tcW w:w="4111"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w:t>
            </w:r>
            <w:r w:rsidRPr="00A602C8">
              <w:rPr>
                <w:rFonts w:ascii="Times New Roman" w:hAnsi="Times New Roman" w:cs="Times New Roman"/>
                <w:i/>
                <w:sz w:val="24"/>
                <w:szCs w:val="24"/>
              </w:rPr>
              <w:t xml:space="preserve"> </w:t>
            </w:r>
            <w:r w:rsidRPr="00A602C8">
              <w:rPr>
                <w:rFonts w:ascii="Times New Roman" w:hAnsi="Times New Roman" w:cs="Times New Roman"/>
                <w:b/>
                <w:i/>
                <w:sz w:val="24"/>
                <w:szCs w:val="24"/>
              </w:rPr>
              <w:t xml:space="preserve">Городской округ город Стерлитамак,  </w:t>
            </w:r>
            <w:proofErr w:type="spellStart"/>
            <w:r w:rsidRPr="00A602C8">
              <w:rPr>
                <w:rFonts w:ascii="Times New Roman" w:hAnsi="Times New Roman" w:cs="Times New Roman"/>
                <w:b/>
                <w:i/>
                <w:sz w:val="24"/>
                <w:szCs w:val="24"/>
              </w:rPr>
              <w:t>г</w:t>
            </w:r>
            <w:proofErr w:type="gramStart"/>
            <w:r w:rsidRPr="00A602C8">
              <w:rPr>
                <w:rFonts w:ascii="Times New Roman" w:hAnsi="Times New Roman" w:cs="Times New Roman"/>
                <w:b/>
                <w:i/>
                <w:sz w:val="24"/>
                <w:szCs w:val="24"/>
              </w:rPr>
              <w:t>.С</w:t>
            </w:r>
            <w:proofErr w:type="gramEnd"/>
            <w:r w:rsidRPr="00A602C8">
              <w:rPr>
                <w:rFonts w:ascii="Times New Roman" w:hAnsi="Times New Roman" w:cs="Times New Roman"/>
                <w:b/>
                <w:i/>
                <w:sz w:val="24"/>
                <w:szCs w:val="24"/>
              </w:rPr>
              <w:t>терлитамак</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ул.Худайбердина</w:t>
            </w:r>
            <w:proofErr w:type="spellEnd"/>
            <w:r w:rsidRPr="00A602C8">
              <w:rPr>
                <w:rFonts w:ascii="Times New Roman" w:hAnsi="Times New Roman" w:cs="Times New Roman"/>
                <w:b/>
                <w:i/>
                <w:sz w:val="24"/>
                <w:szCs w:val="24"/>
              </w:rPr>
              <w:t>, д.139</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1.Основание для проектирования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9D197D" w:rsidRPr="00A602C8" w:rsidTr="00213043">
        <w:trPr>
          <w:trHeight w:val="450"/>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9D197D" w:rsidRPr="00A602C8" w:rsidTr="00213043">
        <w:trPr>
          <w:trHeight w:val="315"/>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9D197D" w:rsidRPr="00A602C8" w:rsidTr="00213043">
        <w:tc>
          <w:tcPr>
            <w:tcW w:w="4111" w:type="dxa"/>
            <w:tcBorders>
              <w:bottom w:val="nil"/>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Строительный объем –</w:t>
            </w:r>
            <w:r w:rsidRPr="00A602C8">
              <w:rPr>
                <w:rFonts w:ascii="Times New Roman" w:hAnsi="Times New Roman" w:cs="Times New Roman"/>
                <w:b/>
                <w:i/>
                <w:sz w:val="24"/>
                <w:szCs w:val="24"/>
              </w:rPr>
              <w:t xml:space="preserve"> 55 547,0 м3</w:t>
            </w:r>
            <w:r w:rsidRPr="00A602C8">
              <w:rPr>
                <w:rFonts w:ascii="Times New Roman" w:hAnsi="Times New Roman" w:cs="Times New Roman"/>
                <w:i/>
                <w:sz w:val="24"/>
                <w:szCs w:val="24"/>
              </w:rPr>
              <w:t xml:space="preserve">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w:t>
            </w:r>
            <w:r w:rsidRPr="00A602C8">
              <w:rPr>
                <w:rFonts w:ascii="Times New Roman" w:hAnsi="Times New Roman" w:cs="Times New Roman"/>
                <w:b/>
                <w:i/>
                <w:sz w:val="24"/>
                <w:szCs w:val="24"/>
              </w:rPr>
              <w:t xml:space="preserve"> 9                            </w:t>
            </w: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227</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Стены – </w:t>
            </w:r>
            <w:r w:rsidRPr="00A602C8">
              <w:rPr>
                <w:rFonts w:ascii="Times New Roman" w:hAnsi="Times New Roman" w:cs="Times New Roman"/>
                <w:b/>
                <w:i/>
                <w:sz w:val="24"/>
                <w:szCs w:val="24"/>
              </w:rPr>
              <w:t>каменные, кирпичные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Кровля - </w:t>
            </w:r>
            <w:r w:rsidRPr="00A602C8">
              <w:rPr>
                <w:rFonts w:ascii="Times New Roman" w:hAnsi="Times New Roman" w:cs="Times New Roman"/>
                <w:b/>
                <w:i/>
                <w:sz w:val="24"/>
                <w:szCs w:val="24"/>
              </w:rPr>
              <w:t>рулонная</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Ремонт фасада: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и утепление ограждающих стен с последующей отделкой поверхностей. 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(ПШС).</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«Технические рекомендации по технологии применения комплекса отделочных материалов при капитальном ремонте, санации и реконструкции фасадов зданий»</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отбивка штукатурки фасадов, откосов;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штукатурка фасадов по штукатурной сетке;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цоколя;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торцов низа балконных плит;</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заделка стыков между карнизными плитами, затирка и окраска низа карнизных и балконных плит, </w:t>
            </w:r>
            <w:r w:rsidRPr="00A602C8">
              <w:rPr>
                <w:rFonts w:ascii="Times New Roman" w:hAnsi="Times New Roman" w:cs="Times New Roman"/>
                <w:i/>
                <w:sz w:val="24"/>
                <w:szCs w:val="24"/>
              </w:rPr>
              <w:lastRenderedPageBreak/>
              <w:t>козырьков входов;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фасадов по штукатурке или по фактурному слою акриловой краской, откосов фасадной краской;</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ремонт и восстановление со стороны фасада герметизации стыков оконных и дверных проемов мест общего пользования;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произвести теплотехнический расчёт наружных ограждающих конструкции для установления необходимости внешнего утепления и номинальной толщины утеплителя.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окраска оконных и балконных заполнений со стороны фасадов;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мелких покрытий (поясков из листовой оцинкованной стали;</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оконных и балконных отливов;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оконных блоков в подъездах на пластиковые, с однокамерными стеклопакетами с открывающимися створками;</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деревянных дверей входов в подъезды, технических помещений, входов в подвал на металлические двери в энергосберегающем конструктивном исполнении.</w:t>
            </w:r>
          </w:p>
        </w:tc>
      </w:tr>
      <w:tr w:rsidR="009D197D" w:rsidRPr="00A602C8" w:rsidTr="00213043">
        <w:trPr>
          <w:trHeight w:val="390"/>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Архитектурно – строительное решение.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9D197D" w:rsidRPr="00A602C8" w:rsidTr="00213043">
        <w:trPr>
          <w:trHeight w:val="975"/>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9D197D" w:rsidRPr="00A602C8" w:rsidTr="00213043">
        <w:trPr>
          <w:trHeight w:val="800"/>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D197D" w:rsidRPr="00A602C8" w:rsidRDefault="009D197D"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г.Учалы</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ул.Ленина</w:t>
      </w:r>
      <w:proofErr w:type="spellEnd"/>
      <w:r w:rsidRPr="00A602C8">
        <w:rPr>
          <w:rFonts w:ascii="Times New Roman" w:hAnsi="Times New Roman" w:cs="Times New Roman"/>
          <w:i/>
          <w:sz w:val="24"/>
          <w:szCs w:val="24"/>
        </w:rPr>
        <w:t>, д.3 - ремонт электроснабжения;</w:t>
      </w:r>
    </w:p>
    <w:p w:rsidR="009D197D" w:rsidRPr="00A602C8" w:rsidRDefault="009D197D"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812"/>
      </w:tblGrid>
      <w:tr w:rsidR="009D197D" w:rsidRPr="00A602C8" w:rsidTr="00213043">
        <w:tc>
          <w:tcPr>
            <w:tcW w:w="4111"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Учалинский район, </w:t>
            </w:r>
          </w:p>
          <w:p w:rsidR="009D197D" w:rsidRPr="00A602C8" w:rsidRDefault="009D197D" w:rsidP="009D197D">
            <w:pPr>
              <w:spacing w:after="0" w:line="240" w:lineRule="auto"/>
              <w:ind w:firstLine="709"/>
              <w:contextualSpacing/>
              <w:rPr>
                <w:rFonts w:ascii="Times New Roman" w:hAnsi="Times New Roman" w:cs="Times New Roman"/>
                <w:i/>
                <w:sz w:val="24"/>
                <w:szCs w:val="24"/>
              </w:rPr>
            </w:pPr>
            <w:proofErr w:type="spellStart"/>
            <w:r w:rsidRPr="00A602C8">
              <w:rPr>
                <w:rFonts w:ascii="Times New Roman" w:hAnsi="Times New Roman" w:cs="Times New Roman"/>
                <w:b/>
                <w:i/>
                <w:sz w:val="24"/>
                <w:szCs w:val="24"/>
              </w:rPr>
              <w:t>г.Учалы</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ул.Ленина</w:t>
            </w:r>
            <w:proofErr w:type="spellEnd"/>
            <w:r w:rsidRPr="00A602C8">
              <w:rPr>
                <w:rFonts w:ascii="Times New Roman" w:hAnsi="Times New Roman" w:cs="Times New Roman"/>
                <w:b/>
                <w:i/>
                <w:sz w:val="24"/>
                <w:szCs w:val="24"/>
              </w:rPr>
              <w:t>, д.3</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Некоммерческая организация Фонд </w:t>
            </w:r>
            <w:r w:rsidRPr="00A602C8">
              <w:rPr>
                <w:rFonts w:ascii="Times New Roman" w:hAnsi="Times New Roman" w:cs="Times New Roman"/>
                <w:i/>
                <w:sz w:val="24"/>
                <w:szCs w:val="24"/>
              </w:rPr>
              <w:lastRenderedPageBreak/>
              <w:t>«Региональный оператор Республики Башкортостан»</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3. Вид строительства</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9D197D" w:rsidRPr="00A602C8" w:rsidTr="00213043">
        <w:tc>
          <w:tcPr>
            <w:tcW w:w="4111" w:type="dxa"/>
            <w:tcBorders>
              <w:bottom w:val="single" w:sz="4" w:space="0" w:color="auto"/>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812" w:type="dxa"/>
            <w:tcBorders>
              <w:bottom w:val="single" w:sz="4" w:space="0" w:color="auto"/>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9D197D" w:rsidRPr="00A602C8" w:rsidTr="00213043">
        <w:tc>
          <w:tcPr>
            <w:tcW w:w="4111" w:type="dxa"/>
            <w:tcBorders>
              <w:bottom w:val="nil"/>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812" w:type="dxa"/>
            <w:tcBorders>
              <w:bottom w:val="nil"/>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w:t>
            </w:r>
            <w:r w:rsidRPr="00A602C8">
              <w:rPr>
                <w:rFonts w:ascii="Times New Roman" w:hAnsi="Times New Roman" w:cs="Times New Roman"/>
                <w:b/>
                <w:i/>
                <w:sz w:val="24"/>
                <w:szCs w:val="24"/>
              </w:rPr>
              <w:t xml:space="preserve"> 4 732 </w:t>
            </w:r>
            <w:r w:rsidRPr="00A602C8">
              <w:rPr>
                <w:rFonts w:ascii="Times New Roman" w:hAnsi="Times New Roman" w:cs="Times New Roman"/>
                <w:i/>
                <w:sz w:val="24"/>
                <w:szCs w:val="24"/>
              </w:rPr>
              <w:t xml:space="preserve">м3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Количество этажей – </w:t>
            </w:r>
            <w:r w:rsidRPr="00A602C8">
              <w:rPr>
                <w:rFonts w:ascii="Times New Roman" w:hAnsi="Times New Roman" w:cs="Times New Roman"/>
                <w:b/>
                <w:i/>
                <w:sz w:val="24"/>
                <w:szCs w:val="24"/>
              </w:rPr>
              <w:t xml:space="preserve"> 3</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20</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шиферная</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электроснабжения: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ВРУ (с рубильниками        ПЦ-2-4), замена ГРЩ (главного распределительного щита), распределительных и групповых щитов;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внутридомовых разводящих магистралей и стояков освещения;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A602C8">
              <w:rPr>
                <w:rFonts w:ascii="Times New Roman" w:hAnsi="Times New Roman" w:cs="Times New Roman"/>
                <w:i/>
                <w:sz w:val="24"/>
                <w:szCs w:val="24"/>
              </w:rPr>
              <w:t>электронагрузки</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сетей электроосвещения в трубах в чердачном и подвальном помещениях;</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осветительных приборов на антивандальные, энергосберегающие  квалификации </w:t>
            </w:r>
            <w:r w:rsidRPr="00A602C8">
              <w:rPr>
                <w:rFonts w:ascii="Times New Roman" w:hAnsi="Times New Roman" w:cs="Times New Roman"/>
                <w:i/>
                <w:sz w:val="24"/>
                <w:szCs w:val="24"/>
                <w:lang w:val="en-US"/>
              </w:rPr>
              <w:t>IP</w:t>
            </w:r>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раздельной осветительной системы лестничных клеток и мест общего пользования;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течении 1 минуты;</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выполнить заземление и ГЗШ;</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предусмотреть выполнение технического отчета по приемосдаточным испытаниям;</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электроснабжение многоквартирного дома выполнить по 3 категории надежности.</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Установка приборов учета системы электроснабжения</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Технические характеристики многофункционального счетчика электроэнергии:</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Класс точности: не ниже  1.0;</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Возможность обеспечения учета почасовых объемов приобретаемой электрической энергии (мощности); </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 Измерение качества электроэнергии: мощность,  ток,  напряжение, частота, </w:t>
            </w:r>
            <w:r w:rsidRPr="00A602C8">
              <w:rPr>
                <w:rFonts w:ascii="Times New Roman" w:hAnsi="Times New Roman" w:cs="Times New Roman"/>
                <w:i/>
                <w:sz w:val="24"/>
                <w:szCs w:val="24"/>
                <w:lang w:val="en-US"/>
              </w:rPr>
              <w:t>cos</w:t>
            </w:r>
            <w:r w:rsidRPr="00A602C8">
              <w:rPr>
                <w:rFonts w:ascii="Times New Roman" w:hAnsi="Times New Roman" w:cs="Times New Roman"/>
                <w:i/>
                <w:sz w:val="24"/>
                <w:szCs w:val="24"/>
              </w:rPr>
              <w:t xml:space="preserve"> ф;</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Электронная пломба.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Журнал событий с хранением данных не менее 1 года.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Не менее 2-х тарифов.</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A602C8">
              <w:rPr>
                <w:rFonts w:ascii="Times New Roman" w:hAnsi="Times New Roman" w:cs="Times New Roman"/>
                <w:i/>
                <w:sz w:val="24"/>
                <w:szCs w:val="24"/>
              </w:rPr>
              <w:t>фазировки</w:t>
            </w:r>
            <w:proofErr w:type="spellEnd"/>
            <w:r w:rsidRPr="00A602C8">
              <w:rPr>
                <w:rFonts w:ascii="Times New Roman" w:hAnsi="Times New Roman" w:cs="Times New Roman"/>
                <w:i/>
                <w:sz w:val="24"/>
                <w:szCs w:val="24"/>
              </w:rPr>
              <w:t xml:space="preserve"> подключения токовых цепей счетчика.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Срок </w:t>
            </w:r>
            <w:proofErr w:type="spellStart"/>
            <w:r w:rsidRPr="00A602C8">
              <w:rPr>
                <w:rFonts w:ascii="Times New Roman" w:hAnsi="Times New Roman" w:cs="Times New Roman"/>
                <w:i/>
                <w:sz w:val="24"/>
                <w:szCs w:val="24"/>
              </w:rPr>
              <w:t>госповерки</w:t>
            </w:r>
            <w:proofErr w:type="spellEnd"/>
            <w:r w:rsidRPr="00A602C8">
              <w:rPr>
                <w:rFonts w:ascii="Times New Roman" w:hAnsi="Times New Roman" w:cs="Times New Roman"/>
                <w:i/>
                <w:sz w:val="24"/>
                <w:szCs w:val="24"/>
              </w:rPr>
              <w:t>: не менее 15 лет.</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Рекомендуемые приборы учета: Меркурий </w:t>
            </w:r>
            <w:r w:rsidRPr="00A602C8">
              <w:rPr>
                <w:rFonts w:ascii="Times New Roman" w:hAnsi="Times New Roman" w:cs="Times New Roman"/>
                <w:i/>
                <w:sz w:val="24"/>
                <w:szCs w:val="24"/>
                <w:lang w:val="en-US"/>
              </w:rPr>
              <w:t>ART</w:t>
            </w:r>
            <w:r w:rsidRPr="00A602C8">
              <w:rPr>
                <w:rFonts w:ascii="Times New Roman" w:hAnsi="Times New Roman" w:cs="Times New Roman"/>
                <w:i/>
                <w:sz w:val="24"/>
                <w:szCs w:val="24"/>
              </w:rPr>
              <w:t>-</w:t>
            </w:r>
            <w:r w:rsidRPr="00A602C8">
              <w:rPr>
                <w:rFonts w:ascii="Times New Roman" w:hAnsi="Times New Roman" w:cs="Times New Roman"/>
                <w:i/>
                <w:sz w:val="24"/>
                <w:szCs w:val="24"/>
                <w:lang w:val="en-US"/>
              </w:rPr>
              <w:t>CLN</w:t>
            </w: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Энергомера</w:t>
            </w:r>
            <w:proofErr w:type="spellEnd"/>
            <w:r w:rsidRPr="00A602C8">
              <w:rPr>
                <w:rFonts w:ascii="Times New Roman" w:hAnsi="Times New Roman" w:cs="Times New Roman"/>
                <w:i/>
                <w:sz w:val="24"/>
                <w:szCs w:val="24"/>
              </w:rPr>
              <w:t xml:space="preserve"> С</w:t>
            </w:r>
            <w:r w:rsidRPr="00A602C8">
              <w:rPr>
                <w:rFonts w:ascii="Times New Roman" w:hAnsi="Times New Roman" w:cs="Times New Roman"/>
                <w:i/>
                <w:sz w:val="24"/>
                <w:szCs w:val="24"/>
                <w:lang w:val="en-US"/>
              </w:rPr>
              <w:t>E</w:t>
            </w:r>
            <w:r w:rsidRPr="00A602C8">
              <w:rPr>
                <w:rFonts w:ascii="Times New Roman" w:hAnsi="Times New Roman" w:cs="Times New Roman"/>
                <w:i/>
                <w:sz w:val="24"/>
                <w:szCs w:val="24"/>
              </w:rPr>
              <w:t>303-</w:t>
            </w:r>
            <w:r w:rsidRPr="00A602C8">
              <w:rPr>
                <w:rFonts w:ascii="Times New Roman" w:hAnsi="Times New Roman" w:cs="Times New Roman"/>
                <w:i/>
                <w:sz w:val="24"/>
                <w:szCs w:val="24"/>
                <w:lang w:val="en-US"/>
              </w:rPr>
              <w:t>P</w:t>
            </w:r>
            <w:r w:rsidRPr="00A602C8">
              <w:rPr>
                <w:rFonts w:ascii="Times New Roman" w:hAnsi="Times New Roman" w:cs="Times New Roman"/>
                <w:i/>
                <w:sz w:val="24"/>
                <w:szCs w:val="24"/>
              </w:rPr>
              <w:t>.</w:t>
            </w:r>
            <w:r w:rsidRPr="00A602C8">
              <w:rPr>
                <w:rFonts w:ascii="Times New Roman" w:hAnsi="Times New Roman" w:cs="Times New Roman"/>
                <w:i/>
                <w:sz w:val="24"/>
                <w:szCs w:val="24"/>
              </w:rPr>
              <w:br/>
              <w:t xml:space="preserve">Требования к качественным характеристикам выполняемых работ: </w:t>
            </w:r>
            <w:r w:rsidRPr="00A602C8">
              <w:rPr>
                <w:rFonts w:ascii="Times New Roman" w:hAnsi="Times New Roman" w:cs="Times New Roman"/>
                <w:bCs/>
                <w:i/>
                <w:iCs/>
                <w:sz w:val="24"/>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A602C8">
              <w:rPr>
                <w:rFonts w:ascii="Times New Roman" w:hAnsi="Times New Roman" w:cs="Times New Roman"/>
                <w:i/>
                <w:sz w:val="24"/>
                <w:szCs w:val="24"/>
              </w:rPr>
              <w:t xml:space="preserve"> </w:t>
            </w:r>
          </w:p>
        </w:tc>
      </w:tr>
      <w:tr w:rsidR="009D197D" w:rsidRPr="00A602C8" w:rsidTr="00213043">
        <w:trPr>
          <w:trHeight w:val="846"/>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Особые условия</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Силовое электрооборудование, электрическое освещение (внутреннее).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9D197D" w:rsidRPr="00A602C8" w:rsidTr="00213043">
        <w:trPr>
          <w:trHeight w:val="846"/>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Исходные данные для проектирования, предоставляемые заказчиком</w:t>
            </w: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9D197D" w:rsidRPr="00A602C8" w:rsidTr="00213043">
        <w:trPr>
          <w:trHeight w:val="846"/>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10. Количество экземпляров проектной документации, выдаваемой подрядчику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tc>
        <w:tc>
          <w:tcPr>
            <w:tcW w:w="5812"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D197D" w:rsidRPr="00A602C8" w:rsidRDefault="009D197D"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г.Учалы</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ул.Ленина</w:t>
      </w:r>
      <w:proofErr w:type="spellEnd"/>
      <w:r w:rsidRPr="00A602C8">
        <w:rPr>
          <w:rFonts w:ascii="Times New Roman" w:hAnsi="Times New Roman" w:cs="Times New Roman"/>
          <w:i/>
          <w:sz w:val="24"/>
          <w:szCs w:val="24"/>
        </w:rPr>
        <w:t xml:space="preserve">, д.9, </w:t>
      </w:r>
      <w:proofErr w:type="spellStart"/>
      <w:r w:rsidRPr="00A602C8">
        <w:rPr>
          <w:rFonts w:ascii="Times New Roman" w:hAnsi="Times New Roman" w:cs="Times New Roman"/>
          <w:i/>
          <w:sz w:val="24"/>
          <w:szCs w:val="24"/>
        </w:rPr>
        <w:t>корп.а</w:t>
      </w:r>
      <w:proofErr w:type="spellEnd"/>
      <w:r w:rsidRPr="00A602C8">
        <w:rPr>
          <w:rFonts w:ascii="Times New Roman" w:hAnsi="Times New Roman" w:cs="Times New Roman"/>
          <w:i/>
          <w:sz w:val="24"/>
          <w:szCs w:val="24"/>
        </w:rPr>
        <w:t xml:space="preserve"> - ремонт ВВ и ВК;</w:t>
      </w:r>
    </w:p>
    <w:p w:rsidR="009D197D" w:rsidRPr="00A602C8" w:rsidRDefault="009D197D"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9D197D" w:rsidRPr="00A602C8" w:rsidTr="00213043">
        <w:tc>
          <w:tcPr>
            <w:tcW w:w="3969"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Учалинский район, </w:t>
            </w:r>
            <w:proofErr w:type="spellStart"/>
            <w:r w:rsidRPr="00A602C8">
              <w:rPr>
                <w:rFonts w:ascii="Times New Roman" w:hAnsi="Times New Roman" w:cs="Times New Roman"/>
                <w:b/>
                <w:i/>
                <w:sz w:val="24"/>
                <w:szCs w:val="24"/>
              </w:rPr>
              <w:t>г.Учалы</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ул.Ленина</w:t>
            </w:r>
            <w:proofErr w:type="spellEnd"/>
            <w:r w:rsidRPr="00A602C8">
              <w:rPr>
                <w:rFonts w:ascii="Times New Roman" w:hAnsi="Times New Roman" w:cs="Times New Roman"/>
                <w:b/>
                <w:i/>
                <w:sz w:val="24"/>
                <w:szCs w:val="24"/>
              </w:rPr>
              <w:t xml:space="preserve">, д.9, </w:t>
            </w:r>
            <w:proofErr w:type="spellStart"/>
            <w:r w:rsidRPr="00A602C8">
              <w:rPr>
                <w:rFonts w:ascii="Times New Roman" w:hAnsi="Times New Roman" w:cs="Times New Roman"/>
                <w:b/>
                <w:i/>
                <w:sz w:val="24"/>
                <w:szCs w:val="24"/>
              </w:rPr>
              <w:t>корп.а</w:t>
            </w:r>
            <w:proofErr w:type="spellEnd"/>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9D197D" w:rsidRPr="00A602C8" w:rsidTr="00213043">
        <w:trPr>
          <w:trHeight w:val="450"/>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9D197D" w:rsidRPr="00A602C8" w:rsidTr="00213043">
        <w:trPr>
          <w:trHeight w:val="315"/>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9D197D" w:rsidRPr="00A602C8" w:rsidTr="00213043">
        <w:tc>
          <w:tcPr>
            <w:tcW w:w="3969" w:type="dxa"/>
            <w:tcBorders>
              <w:bottom w:val="nil"/>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3 489 м3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       2</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     11</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   кирпичные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  шиферная</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Система водоснабжения и водоотведения: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Холодное водоснабжение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водомерного узла;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A602C8">
              <w:rPr>
                <w:rFonts w:ascii="Times New Roman" w:hAnsi="Times New Roman" w:cs="Times New Roman"/>
                <w:i/>
                <w:sz w:val="24"/>
                <w:szCs w:val="24"/>
              </w:rPr>
              <w:t>Энергофлекс</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запорной арматуры, в том числе на ответвление от стояков в квартиру;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пробивка и заделка отверстий при прокладке внутренних инженерных сетей;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Горячее водоснабжение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водомерного узла;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разводящих магистралей и стояков (подача и </w:t>
            </w:r>
            <w:proofErr w:type="spellStart"/>
            <w:r w:rsidRPr="00A602C8">
              <w:rPr>
                <w:rFonts w:ascii="Times New Roman" w:hAnsi="Times New Roman" w:cs="Times New Roman"/>
                <w:i/>
                <w:sz w:val="24"/>
                <w:szCs w:val="24"/>
              </w:rPr>
              <w:t>обратка</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полотенцесушителей</w:t>
            </w:r>
            <w:proofErr w:type="spellEnd"/>
            <w:r w:rsidRPr="00A602C8">
              <w:rPr>
                <w:rFonts w:ascii="Times New Roman" w:hAnsi="Times New Roman" w:cs="Times New Roman"/>
                <w:i/>
                <w:sz w:val="24"/>
                <w:szCs w:val="24"/>
              </w:rPr>
              <w:t xml:space="preserve">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A602C8">
              <w:rPr>
                <w:rFonts w:ascii="Times New Roman" w:hAnsi="Times New Roman" w:cs="Times New Roman"/>
                <w:i/>
                <w:sz w:val="24"/>
                <w:szCs w:val="24"/>
              </w:rPr>
              <w:t>Энергофлекс</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запорной арматуры, в том числе на ответвление от стояков в квартиру;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пробивка и заделка отверстий при прокладке внутренних инженерных сетей;</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замену розлива горячего водоснабжения произвести в рамках границ эксплуатационной ответственности от ответного фланца вводной </w:t>
            </w:r>
            <w:r w:rsidRPr="00A602C8">
              <w:rPr>
                <w:rFonts w:ascii="Times New Roman" w:hAnsi="Times New Roman" w:cs="Times New Roman"/>
                <w:i/>
                <w:sz w:val="24"/>
                <w:szCs w:val="24"/>
              </w:rPr>
              <w:lastRenderedPageBreak/>
              <w:t xml:space="preserve">задвижки, а также произвести герметизацию существующего ввода.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монтаже трубопроводов горячего водоснабжения предусмотреть установку компенсаторов.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Система водоотведения: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b/>
                <w:i/>
                <w:sz w:val="24"/>
                <w:szCs w:val="24"/>
              </w:rPr>
              <w:t xml:space="preserve">- </w:t>
            </w:r>
            <w:r w:rsidRPr="00A602C8">
              <w:rPr>
                <w:rFonts w:ascii="Times New Roman" w:hAnsi="Times New Roman" w:cs="Times New Roman"/>
                <w:i/>
                <w:sz w:val="24"/>
                <w:szCs w:val="24"/>
              </w:rPr>
              <w:t xml:space="preserve"> замену выпусков до первого колодца предусмотреть с применением трубы для наружной канализации полипропиленовой двухслойной имеющей ребра жесткости диаметром не менее 160 мм;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сборные трубопроводы в подвале, стояков и вытяжек заменить на более легкие и долговечные из полиэтилена.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прокладке канализационной сети в подвальном помещении выполнить устройство опорных тумб, а также произвести герметизацию существующего ввода. </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Пробивка и заделка отверстий </w:t>
            </w:r>
            <w:proofErr w:type="spellStart"/>
            <w:r w:rsidRPr="00A602C8">
              <w:rPr>
                <w:rFonts w:ascii="Times New Roman" w:hAnsi="Times New Roman" w:cs="Times New Roman"/>
                <w:i/>
                <w:sz w:val="24"/>
                <w:szCs w:val="24"/>
              </w:rPr>
              <w:t>цементно</w:t>
            </w:r>
            <w:proofErr w:type="spellEnd"/>
            <w:r w:rsidRPr="00A602C8">
              <w:rPr>
                <w:rFonts w:ascii="Times New Roman" w:hAnsi="Times New Roman" w:cs="Times New Roman"/>
                <w:i/>
                <w:sz w:val="24"/>
                <w:szCs w:val="24"/>
              </w:rPr>
              <w:t xml:space="preserve"> – песчаным раствором.</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Монтаж трубопроводов водоснабжения, водоотведения в перекрытиях  производить с установкой гильз из полиэтиленовых труб большего диаметра</w:t>
            </w:r>
            <w:proofErr w:type="gramStart"/>
            <w:r w:rsidRPr="00A602C8">
              <w:rPr>
                <w:rFonts w:ascii="Times New Roman" w:hAnsi="Times New Roman" w:cs="Times New Roman"/>
                <w:i/>
                <w:sz w:val="24"/>
                <w:szCs w:val="24"/>
              </w:rPr>
              <w:t>..</w:t>
            </w:r>
            <w:proofErr w:type="gramEnd"/>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сварочное соединения.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не допускать </w:t>
            </w:r>
            <w:proofErr w:type="spellStart"/>
            <w:r w:rsidRPr="00A602C8">
              <w:rPr>
                <w:rFonts w:ascii="Times New Roman" w:hAnsi="Times New Roman" w:cs="Times New Roman"/>
                <w:i/>
                <w:sz w:val="24"/>
                <w:szCs w:val="24"/>
              </w:rPr>
              <w:t>заужения</w:t>
            </w:r>
            <w:proofErr w:type="spellEnd"/>
            <w:r w:rsidRPr="00A602C8">
              <w:rPr>
                <w:rFonts w:ascii="Times New Roman" w:hAnsi="Times New Roman" w:cs="Times New Roman"/>
                <w:i/>
                <w:sz w:val="24"/>
                <w:szCs w:val="24"/>
              </w:rPr>
              <w:t xml:space="preserve"> существующих диаметров трубопроводов.</w:t>
            </w:r>
          </w:p>
        </w:tc>
      </w:tr>
      <w:tr w:rsidR="009D197D" w:rsidRPr="00A602C8" w:rsidTr="00213043">
        <w:trPr>
          <w:trHeight w:val="390"/>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Водоснабжение и водоотведение.- Смета на капитальный ремонт.</w:t>
            </w:r>
          </w:p>
        </w:tc>
      </w:tr>
      <w:tr w:rsidR="009D197D" w:rsidRPr="00A602C8" w:rsidTr="00213043">
        <w:trPr>
          <w:trHeight w:val="975"/>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9D197D" w:rsidRPr="00A602C8" w:rsidTr="00213043">
        <w:trPr>
          <w:trHeight w:val="800"/>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Количество экземпляров проектной документации, выдаваемой подрядчику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D197D" w:rsidRPr="00A602C8" w:rsidRDefault="009D197D"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г.Учалы</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ул.Ленина</w:t>
      </w:r>
      <w:proofErr w:type="spellEnd"/>
      <w:r w:rsidRPr="00A602C8">
        <w:rPr>
          <w:rFonts w:ascii="Times New Roman" w:hAnsi="Times New Roman" w:cs="Times New Roman"/>
          <w:i/>
          <w:sz w:val="24"/>
          <w:szCs w:val="24"/>
        </w:rPr>
        <w:t>, д.11 - ремонт ВВ и ВК;</w:t>
      </w:r>
    </w:p>
    <w:p w:rsidR="009D197D" w:rsidRPr="00A602C8" w:rsidRDefault="009D197D"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9D197D" w:rsidRPr="00A602C8" w:rsidTr="00213043">
        <w:tc>
          <w:tcPr>
            <w:tcW w:w="3969"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Учалинский район, </w:t>
            </w:r>
            <w:proofErr w:type="spellStart"/>
            <w:r w:rsidRPr="00A602C8">
              <w:rPr>
                <w:rFonts w:ascii="Times New Roman" w:hAnsi="Times New Roman" w:cs="Times New Roman"/>
                <w:b/>
                <w:i/>
                <w:sz w:val="24"/>
                <w:szCs w:val="24"/>
              </w:rPr>
              <w:t>г.Учалы</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ул.Ленина</w:t>
            </w:r>
            <w:proofErr w:type="spellEnd"/>
            <w:r w:rsidRPr="00A602C8">
              <w:rPr>
                <w:rFonts w:ascii="Times New Roman" w:hAnsi="Times New Roman" w:cs="Times New Roman"/>
                <w:b/>
                <w:i/>
                <w:sz w:val="24"/>
                <w:szCs w:val="24"/>
              </w:rPr>
              <w:t>, д.11</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9D197D" w:rsidRPr="00A602C8" w:rsidTr="00213043">
        <w:trPr>
          <w:trHeight w:val="450"/>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9D197D" w:rsidRPr="00A602C8" w:rsidTr="00213043">
        <w:trPr>
          <w:trHeight w:val="315"/>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9D197D" w:rsidRPr="00A602C8" w:rsidTr="00213043">
        <w:tc>
          <w:tcPr>
            <w:tcW w:w="3969" w:type="dxa"/>
            <w:tcBorders>
              <w:bottom w:val="nil"/>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3 695 м3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этажей –       3</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     22</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   кирпичные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  шиферная</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b/>
                <w:i/>
                <w:sz w:val="24"/>
                <w:szCs w:val="24"/>
              </w:rPr>
              <w:t>Система водоснабжения и водоотведения: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Холодное водоснабжение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водомерного узла;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A602C8">
              <w:rPr>
                <w:rFonts w:ascii="Times New Roman" w:hAnsi="Times New Roman" w:cs="Times New Roman"/>
                <w:i/>
                <w:sz w:val="24"/>
                <w:szCs w:val="24"/>
              </w:rPr>
              <w:t>Энергофлекс</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запорной арматуры, в том числе на ответвление от стояков в квартиру;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пробивка и заделка отверстий при прокладке внутренних инженерных сетей;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Горячее водоснабжение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водомерного узла;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разводящих магистралей и стояков (подача и </w:t>
            </w:r>
            <w:proofErr w:type="spellStart"/>
            <w:r w:rsidRPr="00A602C8">
              <w:rPr>
                <w:rFonts w:ascii="Times New Roman" w:hAnsi="Times New Roman" w:cs="Times New Roman"/>
                <w:i/>
                <w:sz w:val="24"/>
                <w:szCs w:val="24"/>
              </w:rPr>
              <w:t>обратка</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полотенцесушителей</w:t>
            </w:r>
            <w:proofErr w:type="spellEnd"/>
            <w:r w:rsidRPr="00A602C8">
              <w:rPr>
                <w:rFonts w:ascii="Times New Roman" w:hAnsi="Times New Roman" w:cs="Times New Roman"/>
                <w:i/>
                <w:sz w:val="24"/>
                <w:szCs w:val="24"/>
              </w:rPr>
              <w:t xml:space="preserve">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A602C8">
              <w:rPr>
                <w:rFonts w:ascii="Times New Roman" w:hAnsi="Times New Roman" w:cs="Times New Roman"/>
                <w:i/>
                <w:sz w:val="24"/>
                <w:szCs w:val="24"/>
              </w:rPr>
              <w:t>Энергофлекс</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запорной арматуры, в том числе на ответвление от стояков в квартиру;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пробивка и заделка отверстий при прокладке внутренних инженерных сетей;</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замену розлива горячего водоснабжения </w:t>
            </w:r>
            <w:r w:rsidRPr="00A602C8">
              <w:rPr>
                <w:rFonts w:ascii="Times New Roman" w:hAnsi="Times New Roman" w:cs="Times New Roman"/>
                <w:i/>
                <w:sz w:val="24"/>
                <w:szCs w:val="24"/>
              </w:rPr>
              <w:lastRenderedPageBreak/>
              <w:t xml:space="preserve">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монтаже трубопроводов горячего водоснабжения предусмотреть установку компенсаторов.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Система водоотведения: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b/>
                <w:i/>
                <w:sz w:val="24"/>
                <w:szCs w:val="24"/>
              </w:rPr>
              <w:t xml:space="preserve">- </w:t>
            </w:r>
            <w:r w:rsidRPr="00A602C8">
              <w:rPr>
                <w:rFonts w:ascii="Times New Roman" w:hAnsi="Times New Roman" w:cs="Times New Roman"/>
                <w:i/>
                <w:sz w:val="24"/>
                <w:szCs w:val="24"/>
              </w:rPr>
              <w:t xml:space="preserve"> замену выпусков до первого колодца предусмотреть с применением трубы для наружной канализации полипропиленовой двухслойной имеющей ребра жесткости диаметром не менее 160 мм;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сборные трубопроводы в подвале, стояков и вытяжек заменить на более легкие и долговечные из полиэтилена.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прокладке канализационной сети в подвальном помещении выполнить устройство опорных тумб, а также произвести герметизацию существующего ввода. </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Пробивка и заделка отверстий </w:t>
            </w:r>
            <w:proofErr w:type="spellStart"/>
            <w:r w:rsidRPr="00A602C8">
              <w:rPr>
                <w:rFonts w:ascii="Times New Roman" w:hAnsi="Times New Roman" w:cs="Times New Roman"/>
                <w:i/>
                <w:sz w:val="24"/>
                <w:szCs w:val="24"/>
              </w:rPr>
              <w:t>цементно</w:t>
            </w:r>
            <w:proofErr w:type="spellEnd"/>
            <w:r w:rsidRPr="00A602C8">
              <w:rPr>
                <w:rFonts w:ascii="Times New Roman" w:hAnsi="Times New Roman" w:cs="Times New Roman"/>
                <w:i/>
                <w:sz w:val="24"/>
                <w:szCs w:val="24"/>
              </w:rPr>
              <w:t xml:space="preserve"> – песчаным раствором.</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Монтаж трубопроводов водоснабжения, водоотведения в перекрытиях  производить с установкой гильз из полиэтиленовых труб большего диаметра</w:t>
            </w:r>
            <w:proofErr w:type="gramStart"/>
            <w:r w:rsidRPr="00A602C8">
              <w:rPr>
                <w:rFonts w:ascii="Times New Roman" w:hAnsi="Times New Roman" w:cs="Times New Roman"/>
                <w:i/>
                <w:sz w:val="24"/>
                <w:szCs w:val="24"/>
              </w:rPr>
              <w:t>..</w:t>
            </w:r>
            <w:proofErr w:type="gramEnd"/>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сварочное соединения.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не допускать </w:t>
            </w:r>
            <w:proofErr w:type="spellStart"/>
            <w:r w:rsidRPr="00A602C8">
              <w:rPr>
                <w:rFonts w:ascii="Times New Roman" w:hAnsi="Times New Roman" w:cs="Times New Roman"/>
                <w:i/>
                <w:sz w:val="24"/>
                <w:szCs w:val="24"/>
              </w:rPr>
              <w:t>заужения</w:t>
            </w:r>
            <w:proofErr w:type="spellEnd"/>
            <w:r w:rsidRPr="00A602C8">
              <w:rPr>
                <w:rFonts w:ascii="Times New Roman" w:hAnsi="Times New Roman" w:cs="Times New Roman"/>
                <w:i/>
                <w:sz w:val="24"/>
                <w:szCs w:val="24"/>
              </w:rPr>
              <w:t xml:space="preserve"> существующих диаметров трубопроводов.</w:t>
            </w:r>
          </w:p>
        </w:tc>
      </w:tr>
      <w:tr w:rsidR="009D197D" w:rsidRPr="00A602C8" w:rsidTr="00213043">
        <w:trPr>
          <w:trHeight w:val="390"/>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Особые условия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Водоснабжение и водоотведение.- Смета на капитальный ремонт.</w:t>
            </w:r>
          </w:p>
        </w:tc>
      </w:tr>
      <w:tr w:rsidR="009D197D" w:rsidRPr="00A602C8" w:rsidTr="00213043">
        <w:trPr>
          <w:trHeight w:val="975"/>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8. Исходные данные для проектирования, предоставляемые заказчиком</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Заказчик предоставляет технический паспорт многоквартирного дома </w:t>
            </w:r>
          </w:p>
        </w:tc>
      </w:tr>
      <w:tr w:rsidR="009D197D" w:rsidRPr="00A602C8" w:rsidTr="00213043">
        <w:trPr>
          <w:trHeight w:val="800"/>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9. Количество экземпляров проектной документации, выдаваемой подрядчику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D197D" w:rsidRPr="00A602C8" w:rsidRDefault="009D197D" w:rsidP="003A2524">
      <w:pPr>
        <w:spacing w:after="0" w:line="240" w:lineRule="auto"/>
        <w:ind w:firstLine="709"/>
        <w:contextualSpacing/>
        <w:rPr>
          <w:rFonts w:ascii="Times New Roman" w:hAnsi="Times New Roman" w:cs="Times New Roman"/>
          <w:i/>
          <w:sz w:val="24"/>
          <w:szCs w:val="24"/>
        </w:rPr>
      </w:pPr>
    </w:p>
    <w:p w:rsidR="003A2524"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г.Учалы</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ул.Пионерская</w:t>
      </w:r>
      <w:proofErr w:type="spellEnd"/>
      <w:r w:rsidRPr="00A602C8">
        <w:rPr>
          <w:rFonts w:ascii="Times New Roman" w:hAnsi="Times New Roman" w:cs="Times New Roman"/>
          <w:i/>
          <w:sz w:val="24"/>
          <w:szCs w:val="24"/>
        </w:rPr>
        <w:t>, д.4 - ремонт электроснабжения;</w:t>
      </w:r>
    </w:p>
    <w:p w:rsidR="009D197D" w:rsidRPr="00A602C8" w:rsidRDefault="009D197D"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954"/>
      </w:tblGrid>
      <w:tr w:rsidR="009D197D" w:rsidRPr="00A602C8" w:rsidTr="00213043">
        <w:tc>
          <w:tcPr>
            <w:tcW w:w="4111"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Учалинский район, </w:t>
            </w:r>
            <w:proofErr w:type="spellStart"/>
            <w:r w:rsidRPr="00A602C8">
              <w:rPr>
                <w:rFonts w:ascii="Times New Roman" w:hAnsi="Times New Roman" w:cs="Times New Roman"/>
                <w:b/>
                <w:i/>
                <w:sz w:val="24"/>
                <w:szCs w:val="24"/>
              </w:rPr>
              <w:t>г.Учалы</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ул.Пионерская</w:t>
            </w:r>
            <w:proofErr w:type="spellEnd"/>
            <w:r w:rsidRPr="00A602C8">
              <w:rPr>
                <w:rFonts w:ascii="Times New Roman" w:hAnsi="Times New Roman" w:cs="Times New Roman"/>
                <w:b/>
                <w:i/>
                <w:sz w:val="24"/>
                <w:szCs w:val="24"/>
              </w:rPr>
              <w:t>, д.4</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9D197D" w:rsidRPr="00A602C8" w:rsidTr="00213043">
        <w:tc>
          <w:tcPr>
            <w:tcW w:w="4111" w:type="dxa"/>
            <w:tcBorders>
              <w:bottom w:val="single" w:sz="4" w:space="0" w:color="auto"/>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5954" w:type="dxa"/>
            <w:tcBorders>
              <w:bottom w:val="single" w:sz="4" w:space="0" w:color="auto"/>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9D197D" w:rsidRPr="00A602C8" w:rsidTr="00213043">
        <w:tc>
          <w:tcPr>
            <w:tcW w:w="4111" w:type="dxa"/>
            <w:tcBorders>
              <w:bottom w:val="nil"/>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5954" w:type="dxa"/>
            <w:tcBorders>
              <w:bottom w:val="nil"/>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w:t>
            </w:r>
            <w:r w:rsidRPr="00A602C8">
              <w:rPr>
                <w:rFonts w:ascii="Times New Roman" w:hAnsi="Times New Roman" w:cs="Times New Roman"/>
                <w:b/>
                <w:i/>
                <w:sz w:val="24"/>
                <w:szCs w:val="24"/>
              </w:rPr>
              <w:t xml:space="preserve"> 3 730 </w:t>
            </w:r>
            <w:r w:rsidRPr="00A602C8">
              <w:rPr>
                <w:rFonts w:ascii="Times New Roman" w:hAnsi="Times New Roman" w:cs="Times New Roman"/>
                <w:i/>
                <w:sz w:val="24"/>
                <w:szCs w:val="24"/>
              </w:rPr>
              <w:t xml:space="preserve">м3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Количество этажей – </w:t>
            </w:r>
            <w:r w:rsidRPr="00A602C8">
              <w:rPr>
                <w:rFonts w:ascii="Times New Roman" w:hAnsi="Times New Roman" w:cs="Times New Roman"/>
                <w:b/>
                <w:i/>
                <w:sz w:val="24"/>
                <w:szCs w:val="24"/>
              </w:rPr>
              <w:t xml:space="preserve"> 3</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24</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шиферная</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электроснабжения: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ВРУ (с рубильниками        ПЦ-2-4), замена ГРЩ (главного распределительного щита), распределительных и групповых щитов;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внутридомовых разводящих магистралей и стояков освещения;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A602C8">
              <w:rPr>
                <w:rFonts w:ascii="Times New Roman" w:hAnsi="Times New Roman" w:cs="Times New Roman"/>
                <w:i/>
                <w:sz w:val="24"/>
                <w:szCs w:val="24"/>
              </w:rPr>
              <w:t>электронагрузки</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сетей электроосвещения в трубах в чердачном и подвальном помещениях;</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осветительных приборов на антивандальные, энергосберегающие  квалификации </w:t>
            </w:r>
            <w:r w:rsidRPr="00A602C8">
              <w:rPr>
                <w:rFonts w:ascii="Times New Roman" w:hAnsi="Times New Roman" w:cs="Times New Roman"/>
                <w:i/>
                <w:sz w:val="24"/>
                <w:szCs w:val="24"/>
                <w:lang w:val="en-US"/>
              </w:rPr>
              <w:t>IP</w:t>
            </w:r>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раздельной осветительной системы лестничных клеток и мест общего пользования;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течении 1 минуты;</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выполнить заземление и ГЗШ;</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предусмотреть выполнение технического отчета по приемосдаточным испытаниям;</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электроснабжение многоквартирного дома выполнить по 3 категории надежности.</w:t>
            </w:r>
          </w:p>
        </w:tc>
      </w:tr>
      <w:tr w:rsidR="009D197D" w:rsidRPr="00A602C8" w:rsidTr="00213043">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Установка приборов учета системы электроснабжения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Технические характеристики многофункционального счетчика электроэнергии:</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Класс точности: не ниже  1.0;</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Возможность обеспечения учета почасовых объемов приобретаемой электрической энергии (мощности); </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 Измерение качества электроэнергии: мощность,  ток,  напряжение, частота, </w:t>
            </w:r>
            <w:r w:rsidRPr="00A602C8">
              <w:rPr>
                <w:rFonts w:ascii="Times New Roman" w:hAnsi="Times New Roman" w:cs="Times New Roman"/>
                <w:i/>
                <w:sz w:val="24"/>
                <w:szCs w:val="24"/>
                <w:lang w:val="en-US"/>
              </w:rPr>
              <w:t>cos</w:t>
            </w:r>
            <w:r w:rsidRPr="00A602C8">
              <w:rPr>
                <w:rFonts w:ascii="Times New Roman" w:hAnsi="Times New Roman" w:cs="Times New Roman"/>
                <w:i/>
                <w:sz w:val="24"/>
                <w:szCs w:val="24"/>
              </w:rPr>
              <w:t xml:space="preserve"> ф;</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Электронная пломба.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Журнал событий с хранением данных не менее 1 года.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Не менее 2-х тарифов.</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A602C8">
              <w:rPr>
                <w:rFonts w:ascii="Times New Roman" w:hAnsi="Times New Roman" w:cs="Times New Roman"/>
                <w:i/>
                <w:sz w:val="24"/>
                <w:szCs w:val="24"/>
              </w:rPr>
              <w:t>фазировки</w:t>
            </w:r>
            <w:proofErr w:type="spellEnd"/>
            <w:r w:rsidRPr="00A602C8">
              <w:rPr>
                <w:rFonts w:ascii="Times New Roman" w:hAnsi="Times New Roman" w:cs="Times New Roman"/>
                <w:i/>
                <w:sz w:val="24"/>
                <w:szCs w:val="24"/>
              </w:rPr>
              <w:t xml:space="preserve"> подключения токовых цепей счетчика.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Срок </w:t>
            </w:r>
            <w:proofErr w:type="spellStart"/>
            <w:r w:rsidRPr="00A602C8">
              <w:rPr>
                <w:rFonts w:ascii="Times New Roman" w:hAnsi="Times New Roman" w:cs="Times New Roman"/>
                <w:i/>
                <w:sz w:val="24"/>
                <w:szCs w:val="24"/>
              </w:rPr>
              <w:t>госповерки</w:t>
            </w:r>
            <w:proofErr w:type="spellEnd"/>
            <w:r w:rsidRPr="00A602C8">
              <w:rPr>
                <w:rFonts w:ascii="Times New Roman" w:hAnsi="Times New Roman" w:cs="Times New Roman"/>
                <w:i/>
                <w:sz w:val="24"/>
                <w:szCs w:val="24"/>
              </w:rPr>
              <w:t>: не менее 15 лет.</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Рекомендуемые приборы учета: Меркурий </w:t>
            </w:r>
            <w:r w:rsidRPr="00A602C8">
              <w:rPr>
                <w:rFonts w:ascii="Times New Roman" w:hAnsi="Times New Roman" w:cs="Times New Roman"/>
                <w:i/>
                <w:sz w:val="24"/>
                <w:szCs w:val="24"/>
                <w:lang w:val="en-US"/>
              </w:rPr>
              <w:t>ART</w:t>
            </w:r>
            <w:r w:rsidRPr="00A602C8">
              <w:rPr>
                <w:rFonts w:ascii="Times New Roman" w:hAnsi="Times New Roman" w:cs="Times New Roman"/>
                <w:i/>
                <w:sz w:val="24"/>
                <w:szCs w:val="24"/>
              </w:rPr>
              <w:t>-</w:t>
            </w:r>
            <w:r w:rsidRPr="00A602C8">
              <w:rPr>
                <w:rFonts w:ascii="Times New Roman" w:hAnsi="Times New Roman" w:cs="Times New Roman"/>
                <w:i/>
                <w:sz w:val="24"/>
                <w:szCs w:val="24"/>
                <w:lang w:val="en-US"/>
              </w:rPr>
              <w:t>CLN</w:t>
            </w: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Энергомера</w:t>
            </w:r>
            <w:proofErr w:type="spellEnd"/>
            <w:r w:rsidRPr="00A602C8">
              <w:rPr>
                <w:rFonts w:ascii="Times New Roman" w:hAnsi="Times New Roman" w:cs="Times New Roman"/>
                <w:i/>
                <w:sz w:val="24"/>
                <w:szCs w:val="24"/>
              </w:rPr>
              <w:t xml:space="preserve"> С</w:t>
            </w:r>
            <w:r w:rsidRPr="00A602C8">
              <w:rPr>
                <w:rFonts w:ascii="Times New Roman" w:hAnsi="Times New Roman" w:cs="Times New Roman"/>
                <w:i/>
                <w:sz w:val="24"/>
                <w:szCs w:val="24"/>
                <w:lang w:val="en-US"/>
              </w:rPr>
              <w:t>E</w:t>
            </w:r>
            <w:r w:rsidRPr="00A602C8">
              <w:rPr>
                <w:rFonts w:ascii="Times New Roman" w:hAnsi="Times New Roman" w:cs="Times New Roman"/>
                <w:i/>
                <w:sz w:val="24"/>
                <w:szCs w:val="24"/>
              </w:rPr>
              <w:t>303-</w:t>
            </w:r>
            <w:r w:rsidRPr="00A602C8">
              <w:rPr>
                <w:rFonts w:ascii="Times New Roman" w:hAnsi="Times New Roman" w:cs="Times New Roman"/>
                <w:i/>
                <w:sz w:val="24"/>
                <w:szCs w:val="24"/>
                <w:lang w:val="en-US"/>
              </w:rPr>
              <w:t>P</w:t>
            </w:r>
            <w:r w:rsidRPr="00A602C8">
              <w:rPr>
                <w:rFonts w:ascii="Times New Roman" w:hAnsi="Times New Roman" w:cs="Times New Roman"/>
                <w:i/>
                <w:sz w:val="24"/>
                <w:szCs w:val="24"/>
              </w:rPr>
              <w:t>.</w:t>
            </w:r>
            <w:r w:rsidRPr="00A602C8">
              <w:rPr>
                <w:rFonts w:ascii="Times New Roman" w:hAnsi="Times New Roman" w:cs="Times New Roman"/>
                <w:i/>
                <w:sz w:val="24"/>
                <w:szCs w:val="24"/>
              </w:rPr>
              <w:br/>
              <w:t xml:space="preserve">Требования к качественным характеристикам выполняемых работ: </w:t>
            </w:r>
            <w:r w:rsidRPr="00A602C8">
              <w:rPr>
                <w:rFonts w:ascii="Times New Roman" w:hAnsi="Times New Roman" w:cs="Times New Roman"/>
                <w:bCs/>
                <w:i/>
                <w:iCs/>
                <w:sz w:val="24"/>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A602C8">
              <w:rPr>
                <w:rFonts w:ascii="Times New Roman" w:hAnsi="Times New Roman" w:cs="Times New Roman"/>
                <w:i/>
                <w:sz w:val="24"/>
                <w:szCs w:val="24"/>
              </w:rPr>
              <w:t xml:space="preserve"> </w:t>
            </w:r>
          </w:p>
        </w:tc>
      </w:tr>
      <w:tr w:rsidR="009D197D" w:rsidRPr="00A602C8" w:rsidTr="00213043">
        <w:trPr>
          <w:trHeight w:val="846"/>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8. Особые условия</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Силовое электрооборудование, электрическое освещение (внутреннее).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9D197D" w:rsidRPr="00A602C8" w:rsidTr="00213043">
        <w:trPr>
          <w:trHeight w:val="846"/>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Исходные данные для проектирования, предоставляемые заказчиком</w:t>
            </w: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9D197D" w:rsidRPr="00A602C8" w:rsidTr="00213043">
        <w:trPr>
          <w:trHeight w:val="846"/>
        </w:trPr>
        <w:tc>
          <w:tcPr>
            <w:tcW w:w="4111"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10. Количество экземпляров проектной документации, выдаваемой подрядчику</w:t>
            </w:r>
          </w:p>
          <w:p w:rsidR="009D197D" w:rsidRPr="00A602C8" w:rsidRDefault="009D197D" w:rsidP="009D197D">
            <w:pPr>
              <w:spacing w:after="0" w:line="240" w:lineRule="auto"/>
              <w:ind w:firstLine="709"/>
              <w:contextualSpacing/>
              <w:rPr>
                <w:rFonts w:ascii="Times New Roman" w:hAnsi="Times New Roman" w:cs="Times New Roman"/>
                <w:i/>
                <w:sz w:val="24"/>
                <w:szCs w:val="24"/>
              </w:rPr>
            </w:pPr>
          </w:p>
        </w:tc>
        <w:tc>
          <w:tcPr>
            <w:tcW w:w="5954"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D197D" w:rsidRPr="00A602C8" w:rsidRDefault="009D197D" w:rsidP="003A2524">
      <w:pPr>
        <w:spacing w:after="0" w:line="240" w:lineRule="auto"/>
        <w:ind w:firstLine="709"/>
        <w:contextualSpacing/>
        <w:rPr>
          <w:rFonts w:ascii="Times New Roman" w:hAnsi="Times New Roman" w:cs="Times New Roman"/>
          <w:i/>
          <w:sz w:val="24"/>
          <w:szCs w:val="24"/>
        </w:rPr>
      </w:pPr>
    </w:p>
    <w:p w:rsidR="00997E19" w:rsidRPr="00A602C8" w:rsidRDefault="003A2524" w:rsidP="003A2524">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г.Учалы</w:t>
      </w:r>
      <w:proofErr w:type="spellEnd"/>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ул.Сибайская</w:t>
      </w:r>
      <w:proofErr w:type="spellEnd"/>
      <w:r w:rsidRPr="00A602C8">
        <w:rPr>
          <w:rFonts w:ascii="Times New Roman" w:hAnsi="Times New Roman" w:cs="Times New Roman"/>
          <w:i/>
          <w:sz w:val="24"/>
          <w:szCs w:val="24"/>
        </w:rPr>
        <w:t>, д.3 - ремонт электроснабжения</w:t>
      </w:r>
    </w:p>
    <w:p w:rsidR="009D197D" w:rsidRPr="00A602C8" w:rsidRDefault="009D197D" w:rsidP="003A2524">
      <w:pPr>
        <w:spacing w:after="0" w:line="240" w:lineRule="auto"/>
        <w:ind w:firstLine="709"/>
        <w:contextualSpacing/>
        <w:rPr>
          <w:rFonts w:ascii="Times New Roman" w:hAnsi="Times New Roman" w:cs="Times New Roman"/>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096"/>
      </w:tblGrid>
      <w:tr w:rsidR="009D197D" w:rsidRPr="00A602C8" w:rsidTr="00213043">
        <w:tc>
          <w:tcPr>
            <w:tcW w:w="3969"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Наименование объекта</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 многоквартирного дома по адресу</w:t>
            </w:r>
            <w:r w:rsidRPr="00A602C8">
              <w:rPr>
                <w:rFonts w:ascii="Times New Roman" w:hAnsi="Times New Roman" w:cs="Times New Roman"/>
                <w:b/>
                <w:i/>
                <w:sz w:val="24"/>
                <w:szCs w:val="24"/>
              </w:rPr>
              <w:t xml:space="preserve">: Муниципальный район Учалинский район, </w:t>
            </w:r>
            <w:proofErr w:type="spellStart"/>
            <w:r w:rsidRPr="00A602C8">
              <w:rPr>
                <w:rFonts w:ascii="Times New Roman" w:hAnsi="Times New Roman" w:cs="Times New Roman"/>
                <w:b/>
                <w:i/>
                <w:sz w:val="24"/>
                <w:szCs w:val="24"/>
              </w:rPr>
              <w:t>г.Учалы</w:t>
            </w:r>
            <w:proofErr w:type="spellEnd"/>
            <w:r w:rsidRPr="00A602C8">
              <w:rPr>
                <w:rFonts w:ascii="Times New Roman" w:hAnsi="Times New Roman" w:cs="Times New Roman"/>
                <w:b/>
                <w:i/>
                <w:sz w:val="24"/>
                <w:szCs w:val="24"/>
              </w:rPr>
              <w:t xml:space="preserve">, </w:t>
            </w:r>
            <w:proofErr w:type="spellStart"/>
            <w:r w:rsidRPr="00A602C8">
              <w:rPr>
                <w:rFonts w:ascii="Times New Roman" w:hAnsi="Times New Roman" w:cs="Times New Roman"/>
                <w:b/>
                <w:i/>
                <w:sz w:val="24"/>
                <w:szCs w:val="24"/>
              </w:rPr>
              <w:t>ул.Сибайская</w:t>
            </w:r>
            <w:proofErr w:type="spellEnd"/>
            <w:r w:rsidRPr="00A602C8">
              <w:rPr>
                <w:rFonts w:ascii="Times New Roman" w:hAnsi="Times New Roman" w:cs="Times New Roman"/>
                <w:b/>
                <w:i/>
                <w:sz w:val="24"/>
                <w:szCs w:val="24"/>
              </w:rPr>
              <w:t>, д.3</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 Основание для проектирования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2. Заказчик</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Некоммерческая организация Фонд «Региональный оператор Республики Башкортостан»</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3. Вид строительства</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Капитальный ремонт</w:t>
            </w:r>
          </w:p>
        </w:tc>
      </w:tr>
      <w:tr w:rsidR="009D197D" w:rsidRPr="00A602C8" w:rsidTr="00213043">
        <w:tc>
          <w:tcPr>
            <w:tcW w:w="3969" w:type="dxa"/>
            <w:tcBorders>
              <w:bottom w:val="single" w:sz="4" w:space="0" w:color="auto"/>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4. Стадийность проектирования</w:t>
            </w:r>
          </w:p>
        </w:tc>
        <w:tc>
          <w:tcPr>
            <w:tcW w:w="6096" w:type="dxa"/>
            <w:tcBorders>
              <w:bottom w:val="single" w:sz="4" w:space="0" w:color="auto"/>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Рабочий проект</w:t>
            </w:r>
          </w:p>
        </w:tc>
      </w:tr>
      <w:tr w:rsidR="009D197D" w:rsidRPr="00A602C8" w:rsidTr="00213043">
        <w:tc>
          <w:tcPr>
            <w:tcW w:w="3969" w:type="dxa"/>
            <w:tcBorders>
              <w:bottom w:val="nil"/>
            </w:tcBorders>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5. Техническая характеристика здания</w:t>
            </w:r>
          </w:p>
        </w:tc>
        <w:tc>
          <w:tcPr>
            <w:tcW w:w="6096" w:type="dxa"/>
            <w:tcBorders>
              <w:bottom w:val="nil"/>
            </w:tcBorders>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Строительный объем – </w:t>
            </w:r>
            <w:r w:rsidRPr="00A602C8">
              <w:rPr>
                <w:rFonts w:ascii="Times New Roman" w:hAnsi="Times New Roman" w:cs="Times New Roman"/>
                <w:b/>
                <w:i/>
                <w:sz w:val="24"/>
                <w:szCs w:val="24"/>
              </w:rPr>
              <w:t xml:space="preserve"> 13 196 </w:t>
            </w:r>
            <w:r w:rsidRPr="00A602C8">
              <w:rPr>
                <w:rFonts w:ascii="Times New Roman" w:hAnsi="Times New Roman" w:cs="Times New Roman"/>
                <w:i/>
                <w:sz w:val="24"/>
                <w:szCs w:val="24"/>
              </w:rPr>
              <w:t xml:space="preserve">м3    </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Количество этажей – </w:t>
            </w:r>
            <w:r w:rsidRPr="00A602C8">
              <w:rPr>
                <w:rFonts w:ascii="Times New Roman" w:hAnsi="Times New Roman" w:cs="Times New Roman"/>
                <w:b/>
                <w:i/>
                <w:sz w:val="24"/>
                <w:szCs w:val="24"/>
              </w:rPr>
              <w:t xml:space="preserve"> 5</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Количество квартир –</w:t>
            </w:r>
            <w:r w:rsidRPr="00A602C8">
              <w:rPr>
                <w:rFonts w:ascii="Times New Roman" w:hAnsi="Times New Roman" w:cs="Times New Roman"/>
                <w:b/>
                <w:i/>
                <w:sz w:val="24"/>
                <w:szCs w:val="24"/>
              </w:rPr>
              <w:t xml:space="preserve"> 68</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Стены –</w:t>
            </w:r>
            <w:r w:rsidRPr="00A602C8">
              <w:rPr>
                <w:rFonts w:ascii="Times New Roman" w:hAnsi="Times New Roman" w:cs="Times New Roman"/>
                <w:b/>
                <w:i/>
                <w:sz w:val="24"/>
                <w:szCs w:val="24"/>
              </w:rPr>
              <w:t xml:space="preserve"> каменные, кирпичные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Кровля -</w:t>
            </w:r>
            <w:r w:rsidRPr="00A602C8">
              <w:rPr>
                <w:rFonts w:ascii="Times New Roman" w:hAnsi="Times New Roman" w:cs="Times New Roman"/>
                <w:b/>
                <w:i/>
                <w:sz w:val="24"/>
                <w:szCs w:val="24"/>
              </w:rPr>
              <w:t xml:space="preserve"> шиферная</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6. Состав выполняемых работ и дополнительные требования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Ремонт электроснабжения: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ВРУ (с рубильниками        ПЦ-2-4), замена ГРЩ (главного распределительного щита), распределительных и групповых щитов;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внутридомовых разводящих магистралей и стояков освещения;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A602C8">
              <w:rPr>
                <w:rFonts w:ascii="Times New Roman" w:hAnsi="Times New Roman" w:cs="Times New Roman"/>
                <w:i/>
                <w:sz w:val="24"/>
                <w:szCs w:val="24"/>
              </w:rPr>
              <w:t>электронагрузки</w:t>
            </w:r>
            <w:proofErr w:type="spellEnd"/>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устройство сетей электроосвещения в трубах </w:t>
            </w:r>
            <w:r w:rsidRPr="00A602C8">
              <w:rPr>
                <w:rFonts w:ascii="Times New Roman" w:hAnsi="Times New Roman" w:cs="Times New Roman"/>
                <w:i/>
                <w:sz w:val="24"/>
                <w:szCs w:val="24"/>
              </w:rPr>
              <w:lastRenderedPageBreak/>
              <w:t>в чердачном и подвальном помещениях;</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замена осветительных приборов на антивандальные, энергосберегающие  квалификации </w:t>
            </w:r>
            <w:r w:rsidRPr="00A602C8">
              <w:rPr>
                <w:rFonts w:ascii="Times New Roman" w:hAnsi="Times New Roman" w:cs="Times New Roman"/>
                <w:i/>
                <w:sz w:val="24"/>
                <w:szCs w:val="24"/>
                <w:lang w:val="en-US"/>
              </w:rPr>
              <w:t>IP</w:t>
            </w:r>
            <w:r w:rsidRPr="00A602C8">
              <w:rPr>
                <w:rFonts w:ascii="Times New Roman" w:hAnsi="Times New Roman" w:cs="Times New Roman"/>
                <w:i/>
                <w:sz w:val="24"/>
                <w:szCs w:val="24"/>
              </w:rPr>
              <w:t>;</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устройство раздельной осветительной системы лестничных клеток и мест общего пользования;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лестничных клетках при отсутствии движения в течении 1 минуты;</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выполнить заземление и ГЗШ;</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при необходимости выполнить дополнительную систему уравнивания потенциалов в местах общего пользования (на лестничных площадках)</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предусмотреть выполнение технического отчета по приемосдаточным испытаниям;</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электроснабжение многоквартирного дома выполнить по 3 категории надежности.</w:t>
            </w:r>
          </w:p>
        </w:tc>
      </w:tr>
      <w:tr w:rsidR="009D197D" w:rsidRPr="00A602C8" w:rsidTr="00213043">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7. Установка приборов учета системы электроснабжения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Технические характеристики многофункционального счетчика электроэнергии:</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Класс точности: не ниже  1.0;</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xml:space="preserve">- Возможность обеспечения учета почасовых объемов приобретаемой электрической энергии (мощности); </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 Измерение качества электроэнергии: мощность,  ток,  напряжение, частота, </w:t>
            </w:r>
            <w:r w:rsidRPr="00A602C8">
              <w:rPr>
                <w:rFonts w:ascii="Times New Roman" w:hAnsi="Times New Roman" w:cs="Times New Roman"/>
                <w:i/>
                <w:sz w:val="24"/>
                <w:szCs w:val="24"/>
                <w:lang w:val="en-US"/>
              </w:rPr>
              <w:t>cos</w:t>
            </w:r>
            <w:r w:rsidRPr="00A602C8">
              <w:rPr>
                <w:rFonts w:ascii="Times New Roman" w:hAnsi="Times New Roman" w:cs="Times New Roman"/>
                <w:i/>
                <w:sz w:val="24"/>
                <w:szCs w:val="24"/>
              </w:rPr>
              <w:t xml:space="preserve"> ф;</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Электронная пломба.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Журнал событий с хранением данных не менее 1 года.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Не менее 2-х тарифов.</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A602C8">
              <w:rPr>
                <w:rFonts w:ascii="Times New Roman" w:hAnsi="Times New Roman" w:cs="Times New Roman"/>
                <w:i/>
                <w:sz w:val="24"/>
                <w:szCs w:val="24"/>
              </w:rPr>
              <w:t>фазировки</w:t>
            </w:r>
            <w:proofErr w:type="spellEnd"/>
            <w:r w:rsidRPr="00A602C8">
              <w:rPr>
                <w:rFonts w:ascii="Times New Roman" w:hAnsi="Times New Roman" w:cs="Times New Roman"/>
                <w:i/>
                <w:sz w:val="24"/>
                <w:szCs w:val="24"/>
              </w:rPr>
              <w:t xml:space="preserve"> подключения токовых цепей счетчика.</w:t>
            </w:r>
          </w:p>
          <w:p w:rsidR="009D197D" w:rsidRPr="00A602C8" w:rsidRDefault="009D197D" w:rsidP="009D197D">
            <w:pPr>
              <w:spacing w:after="0" w:line="240" w:lineRule="auto"/>
              <w:ind w:firstLine="709"/>
              <w:contextualSpacing/>
              <w:rPr>
                <w:rFonts w:ascii="Times New Roman" w:hAnsi="Times New Roman" w:cs="Times New Roman"/>
                <w:b/>
                <w:i/>
                <w:sz w:val="24"/>
                <w:szCs w:val="24"/>
              </w:rPr>
            </w:pPr>
            <w:r w:rsidRPr="00A602C8">
              <w:rPr>
                <w:rFonts w:ascii="Times New Roman" w:hAnsi="Times New Roman" w:cs="Times New Roman"/>
                <w:i/>
                <w:sz w:val="24"/>
                <w:szCs w:val="24"/>
              </w:rPr>
              <w:t xml:space="preserve">Срок </w:t>
            </w:r>
            <w:proofErr w:type="spellStart"/>
            <w:r w:rsidRPr="00A602C8">
              <w:rPr>
                <w:rFonts w:ascii="Times New Roman" w:hAnsi="Times New Roman" w:cs="Times New Roman"/>
                <w:i/>
                <w:sz w:val="24"/>
                <w:szCs w:val="24"/>
              </w:rPr>
              <w:t>госповерки</w:t>
            </w:r>
            <w:proofErr w:type="spellEnd"/>
            <w:r w:rsidRPr="00A602C8">
              <w:rPr>
                <w:rFonts w:ascii="Times New Roman" w:hAnsi="Times New Roman" w:cs="Times New Roman"/>
                <w:i/>
                <w:sz w:val="24"/>
                <w:szCs w:val="24"/>
              </w:rPr>
              <w:t>: не менее 15 лет.</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 xml:space="preserve"> Рекомендуемые приборы учета: Меркурий </w:t>
            </w:r>
            <w:r w:rsidRPr="00A602C8">
              <w:rPr>
                <w:rFonts w:ascii="Times New Roman" w:hAnsi="Times New Roman" w:cs="Times New Roman"/>
                <w:i/>
                <w:sz w:val="24"/>
                <w:szCs w:val="24"/>
                <w:lang w:val="en-US"/>
              </w:rPr>
              <w:t>ART</w:t>
            </w:r>
            <w:r w:rsidRPr="00A602C8">
              <w:rPr>
                <w:rFonts w:ascii="Times New Roman" w:hAnsi="Times New Roman" w:cs="Times New Roman"/>
                <w:i/>
                <w:sz w:val="24"/>
                <w:szCs w:val="24"/>
              </w:rPr>
              <w:t>-</w:t>
            </w:r>
            <w:r w:rsidRPr="00A602C8">
              <w:rPr>
                <w:rFonts w:ascii="Times New Roman" w:hAnsi="Times New Roman" w:cs="Times New Roman"/>
                <w:i/>
                <w:sz w:val="24"/>
                <w:szCs w:val="24"/>
                <w:lang w:val="en-US"/>
              </w:rPr>
              <w:t>CLN</w:t>
            </w:r>
            <w:r w:rsidRPr="00A602C8">
              <w:rPr>
                <w:rFonts w:ascii="Times New Roman" w:hAnsi="Times New Roman" w:cs="Times New Roman"/>
                <w:i/>
                <w:sz w:val="24"/>
                <w:szCs w:val="24"/>
              </w:rPr>
              <w:t xml:space="preserve">, </w:t>
            </w:r>
            <w:proofErr w:type="spellStart"/>
            <w:r w:rsidRPr="00A602C8">
              <w:rPr>
                <w:rFonts w:ascii="Times New Roman" w:hAnsi="Times New Roman" w:cs="Times New Roman"/>
                <w:i/>
                <w:sz w:val="24"/>
                <w:szCs w:val="24"/>
              </w:rPr>
              <w:t>Энергомера</w:t>
            </w:r>
            <w:proofErr w:type="spellEnd"/>
            <w:r w:rsidRPr="00A602C8">
              <w:rPr>
                <w:rFonts w:ascii="Times New Roman" w:hAnsi="Times New Roman" w:cs="Times New Roman"/>
                <w:i/>
                <w:sz w:val="24"/>
                <w:szCs w:val="24"/>
              </w:rPr>
              <w:t xml:space="preserve"> С</w:t>
            </w:r>
            <w:r w:rsidRPr="00A602C8">
              <w:rPr>
                <w:rFonts w:ascii="Times New Roman" w:hAnsi="Times New Roman" w:cs="Times New Roman"/>
                <w:i/>
                <w:sz w:val="24"/>
                <w:szCs w:val="24"/>
                <w:lang w:val="en-US"/>
              </w:rPr>
              <w:t>E</w:t>
            </w:r>
            <w:r w:rsidRPr="00A602C8">
              <w:rPr>
                <w:rFonts w:ascii="Times New Roman" w:hAnsi="Times New Roman" w:cs="Times New Roman"/>
                <w:i/>
                <w:sz w:val="24"/>
                <w:szCs w:val="24"/>
              </w:rPr>
              <w:t>303-</w:t>
            </w:r>
            <w:r w:rsidRPr="00A602C8">
              <w:rPr>
                <w:rFonts w:ascii="Times New Roman" w:hAnsi="Times New Roman" w:cs="Times New Roman"/>
                <w:i/>
                <w:sz w:val="24"/>
                <w:szCs w:val="24"/>
                <w:lang w:val="en-US"/>
              </w:rPr>
              <w:t>P</w:t>
            </w:r>
            <w:r w:rsidRPr="00A602C8">
              <w:rPr>
                <w:rFonts w:ascii="Times New Roman" w:hAnsi="Times New Roman" w:cs="Times New Roman"/>
                <w:i/>
                <w:sz w:val="24"/>
                <w:szCs w:val="24"/>
              </w:rPr>
              <w:t>.</w:t>
            </w:r>
            <w:r w:rsidRPr="00A602C8">
              <w:rPr>
                <w:rFonts w:ascii="Times New Roman" w:hAnsi="Times New Roman" w:cs="Times New Roman"/>
                <w:i/>
                <w:sz w:val="24"/>
                <w:szCs w:val="24"/>
              </w:rPr>
              <w:br/>
              <w:t xml:space="preserve">Требования к качественным характеристикам выполняемых работ: </w:t>
            </w:r>
            <w:r w:rsidRPr="00A602C8">
              <w:rPr>
                <w:rFonts w:ascii="Times New Roman" w:hAnsi="Times New Roman" w:cs="Times New Roman"/>
                <w:bCs/>
                <w:i/>
                <w:iCs/>
                <w:sz w:val="24"/>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r w:rsidRPr="00A602C8">
              <w:rPr>
                <w:rFonts w:ascii="Times New Roman" w:hAnsi="Times New Roman" w:cs="Times New Roman"/>
                <w:i/>
                <w:sz w:val="24"/>
                <w:szCs w:val="24"/>
              </w:rPr>
              <w:t xml:space="preserve"> </w:t>
            </w:r>
          </w:p>
        </w:tc>
      </w:tr>
      <w:tr w:rsidR="009D197D" w:rsidRPr="00A602C8" w:rsidTr="00213043">
        <w:trPr>
          <w:trHeight w:val="846"/>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lastRenderedPageBreak/>
              <w:t>8. Особые условия</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Проведение проверки достоверности определения сметной стоимости капитального ремонта объекта в ФЦЦС.</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Состав выпускаемого проекта: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Пояснительная записка.</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Силовое электрооборудование, электрическое освещение (внутреннее).</w:t>
            </w:r>
          </w:p>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 Смета на капитальный ремонт.</w:t>
            </w:r>
          </w:p>
        </w:tc>
      </w:tr>
      <w:tr w:rsidR="009D197D" w:rsidRPr="00A602C8" w:rsidTr="00213043">
        <w:trPr>
          <w:trHeight w:val="846"/>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9. Исходные данные для проектирования, предоставляемые заказчиком</w:t>
            </w: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Заказчик предоставляет технические паспорта зданий и  технические характеристики внутренних инженерных сетей, необходимых для проектирования.</w:t>
            </w:r>
          </w:p>
        </w:tc>
      </w:tr>
      <w:tr w:rsidR="009D197D" w:rsidRPr="00A602C8" w:rsidTr="00213043">
        <w:trPr>
          <w:trHeight w:val="846"/>
        </w:trPr>
        <w:tc>
          <w:tcPr>
            <w:tcW w:w="3969" w:type="dxa"/>
          </w:tcPr>
          <w:p w:rsidR="009D197D" w:rsidRPr="00A602C8" w:rsidRDefault="009D197D" w:rsidP="005D654E">
            <w:pPr>
              <w:spacing w:after="0" w:line="240" w:lineRule="auto"/>
              <w:contextualSpacing/>
              <w:rPr>
                <w:rFonts w:ascii="Times New Roman" w:hAnsi="Times New Roman" w:cs="Times New Roman"/>
                <w:i/>
                <w:sz w:val="24"/>
                <w:szCs w:val="24"/>
              </w:rPr>
            </w:pPr>
            <w:r w:rsidRPr="00A602C8">
              <w:rPr>
                <w:rFonts w:ascii="Times New Roman" w:hAnsi="Times New Roman" w:cs="Times New Roman"/>
                <w:i/>
                <w:sz w:val="24"/>
                <w:szCs w:val="24"/>
              </w:rPr>
              <w:t>10. Количество экземпляров проектной документации, выдаваемой подрядчику</w:t>
            </w:r>
          </w:p>
          <w:p w:rsidR="009D197D" w:rsidRPr="00A602C8" w:rsidRDefault="009D197D" w:rsidP="005D654E">
            <w:pPr>
              <w:spacing w:after="0" w:line="240" w:lineRule="auto"/>
              <w:ind w:firstLine="709"/>
              <w:contextualSpacing/>
              <w:rPr>
                <w:rFonts w:ascii="Times New Roman" w:hAnsi="Times New Roman" w:cs="Times New Roman"/>
                <w:i/>
                <w:sz w:val="24"/>
                <w:szCs w:val="24"/>
              </w:rPr>
            </w:pPr>
          </w:p>
        </w:tc>
        <w:tc>
          <w:tcPr>
            <w:tcW w:w="6096" w:type="dxa"/>
          </w:tcPr>
          <w:p w:rsidR="009D197D" w:rsidRPr="00A602C8" w:rsidRDefault="009D197D" w:rsidP="009D197D">
            <w:pPr>
              <w:spacing w:after="0" w:line="240" w:lineRule="auto"/>
              <w:ind w:firstLine="709"/>
              <w:contextualSpacing/>
              <w:rPr>
                <w:rFonts w:ascii="Times New Roman" w:hAnsi="Times New Roman" w:cs="Times New Roman"/>
                <w:i/>
                <w:sz w:val="24"/>
                <w:szCs w:val="24"/>
              </w:rPr>
            </w:pPr>
            <w:r w:rsidRPr="00A602C8">
              <w:rPr>
                <w:rFonts w:ascii="Times New Roman" w:hAnsi="Times New Roman" w:cs="Times New Roman"/>
                <w:i/>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9D197D" w:rsidRPr="00997E19" w:rsidRDefault="009D197D" w:rsidP="003A2524">
      <w:pPr>
        <w:spacing w:after="0" w:line="240" w:lineRule="auto"/>
        <w:ind w:firstLine="709"/>
        <w:contextualSpacing/>
        <w:rPr>
          <w:rFonts w:ascii="Times New Roman" w:hAnsi="Times New Roman" w:cs="Times New Roman"/>
          <w:i/>
          <w:color w:val="002060"/>
          <w:sz w:val="24"/>
          <w:szCs w:val="24"/>
        </w:rPr>
      </w:pPr>
    </w:p>
    <w:p w:rsidR="00A426AE" w:rsidRPr="00BF3564" w:rsidRDefault="00A426AE" w:rsidP="00A426AE">
      <w:pPr>
        <w:pStyle w:val="a5"/>
        <w:spacing w:after="0" w:line="240" w:lineRule="auto"/>
        <w:ind w:left="1353"/>
        <w:rPr>
          <w:rFonts w:ascii="Times New Roman" w:hAnsi="Times New Roman" w:cs="Times New Roman"/>
          <w:i/>
          <w:color w:val="215868" w:themeColor="accent5" w:themeShade="80"/>
          <w:sz w:val="24"/>
          <w:szCs w:val="24"/>
        </w:rPr>
      </w:pPr>
    </w:p>
    <w:p w:rsidR="00F62DEE" w:rsidRPr="00E87CF2" w:rsidRDefault="00F62DEE" w:rsidP="00F62DEE">
      <w:pPr>
        <w:spacing w:after="0" w:line="240" w:lineRule="auto"/>
        <w:ind w:firstLine="709"/>
        <w:contextualSpacing/>
        <w:rPr>
          <w:rFonts w:ascii="Times New Roman" w:hAnsi="Times New Roman" w:cs="Times New Roman"/>
          <w:i/>
          <w:color w:val="215868" w:themeColor="accent5" w:themeShade="80"/>
          <w:sz w:val="24"/>
          <w:szCs w:val="24"/>
        </w:rPr>
      </w:pPr>
    </w:p>
    <w:p w:rsidR="001136B7" w:rsidRDefault="001136B7" w:rsidP="000610C1">
      <w:pPr>
        <w:pStyle w:val="Times12"/>
        <w:jc w:val="right"/>
        <w:rPr>
          <w:b/>
          <w:bCs w:val="0"/>
          <w:sz w:val="22"/>
        </w:rPr>
      </w:pPr>
    </w:p>
    <w:p w:rsidR="00042862" w:rsidRDefault="00016F45" w:rsidP="00016F45">
      <w:pPr>
        <w:pStyle w:val="Times12"/>
        <w:jc w:val="left"/>
      </w:pPr>
      <w:r w:rsidRPr="005B41B7">
        <w:rPr>
          <w:b/>
        </w:rPr>
        <w:t xml:space="preserve">Требования к сроку и (или) объему предоставления гарантий качества работ:   </w:t>
      </w:r>
      <w:r w:rsidRPr="005B41B7">
        <w:t>3 года с момента подписания сторонами акта о приемке выполненных работ.</w:t>
      </w:r>
    </w:p>
    <w:p w:rsidR="00042862" w:rsidRDefault="00042862">
      <w:pPr>
        <w:rPr>
          <w:rFonts w:ascii="Times New Roman" w:eastAsia="Times New Roman" w:hAnsi="Times New Roman" w:cs="Times New Roman"/>
          <w:bCs/>
          <w:sz w:val="24"/>
          <w:lang w:eastAsia="ru-RU"/>
        </w:rPr>
      </w:pPr>
      <w:r>
        <w:br w:type="page"/>
      </w:r>
    </w:p>
    <w:p w:rsidR="001136B7" w:rsidRPr="00724B9D" w:rsidRDefault="001136B7" w:rsidP="001136B7">
      <w:pPr>
        <w:pStyle w:val="Times12"/>
        <w:ind w:firstLine="0"/>
        <w:jc w:val="center"/>
        <w:rPr>
          <w:b/>
          <w:bCs w:val="0"/>
          <w:sz w:val="22"/>
        </w:rPr>
      </w:pPr>
      <w:r>
        <w:rPr>
          <w:b/>
          <w:bCs w:val="0"/>
          <w:sz w:val="22"/>
        </w:rPr>
        <w:lastRenderedPageBreak/>
        <w:t xml:space="preserve">РАЗДЕЛ </w:t>
      </w:r>
      <w:r>
        <w:rPr>
          <w:b/>
          <w:bCs w:val="0"/>
          <w:sz w:val="22"/>
          <w:lang w:val="en-US"/>
        </w:rPr>
        <w:t>III</w:t>
      </w:r>
      <w:r w:rsidRPr="00724B9D">
        <w:rPr>
          <w:b/>
          <w:bCs w:val="0"/>
          <w:sz w:val="22"/>
        </w:rPr>
        <w:t>.</w:t>
      </w:r>
    </w:p>
    <w:p w:rsidR="001136B7" w:rsidRPr="00281BCE" w:rsidRDefault="001136B7" w:rsidP="00213043">
      <w:pPr>
        <w:pStyle w:val="Times12"/>
        <w:jc w:val="left"/>
        <w:rPr>
          <w:b/>
          <w:bCs w:val="0"/>
          <w:sz w:val="22"/>
        </w:rPr>
      </w:pPr>
    </w:p>
    <w:p w:rsidR="00213043" w:rsidRPr="00281BCE" w:rsidRDefault="00213043" w:rsidP="00213043">
      <w:pPr>
        <w:pStyle w:val="Times12"/>
        <w:jc w:val="left"/>
        <w:rPr>
          <w:b/>
          <w:bCs w:val="0"/>
          <w:sz w:val="22"/>
        </w:rPr>
      </w:pP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Договор  подряда № ____</w:t>
      </w: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 изготовление проектно-сметной документации</w:t>
      </w: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г. Уфа.                                                                                       «____» __________ 201</w:t>
      </w:r>
      <w:r>
        <w:rPr>
          <w:rFonts w:ascii="Times New Roman" w:eastAsia="Calibri" w:hAnsi="Times New Roman" w:cs="Times New Roman"/>
          <w:sz w:val="24"/>
          <w:szCs w:val="24"/>
          <w:lang w:val="en-US"/>
        </w:rPr>
        <w:t>_</w:t>
      </w:r>
      <w:r>
        <w:rPr>
          <w:rFonts w:ascii="Times New Roman" w:eastAsia="Calibri" w:hAnsi="Times New Roman" w:cs="Times New Roman"/>
          <w:sz w:val="24"/>
          <w:szCs w:val="24"/>
        </w:rPr>
        <w:t>_ г.</w:t>
      </w:r>
    </w:p>
    <w:p w:rsidR="00213043"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28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именуемое в дальнейшем «Заказчик», в лице генерального директора  Герасимова Бориса Павловича,   действующего на  основании  Устава   с одной стороны,  и   ООО ________________________________, именуемое в  дальнейшем «Исполнитель», в лице ________________________________, действующего на основании Устава,  с другой стороны, на основании протокола заседания комиссии по выбору подрядной организации № ______ от ___________ г. заключили настоящий Договор подряда (далее – Договор) о нижеследующем: </w:t>
      </w:r>
      <w:proofErr w:type="gramEnd"/>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1.Предмет договора</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1.1.Предметом Договора является разработка </w:t>
      </w:r>
      <w:proofErr w:type="spellStart"/>
      <w:r>
        <w:rPr>
          <w:rFonts w:ascii="Times New Roman" w:eastAsia="Calibri" w:hAnsi="Times New Roman" w:cs="Times New Roman"/>
          <w:sz w:val="24"/>
          <w:szCs w:val="24"/>
        </w:rPr>
        <w:t>проектно</w:t>
      </w:r>
      <w:proofErr w:type="spellEnd"/>
      <w:r>
        <w:rPr>
          <w:rFonts w:ascii="Times New Roman" w:eastAsia="Calibri" w:hAnsi="Times New Roman" w:cs="Times New Roman"/>
          <w:sz w:val="24"/>
          <w:szCs w:val="24"/>
        </w:rPr>
        <w:t xml:space="preserve"> - сметной документации.</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1.2. 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__________________________ многоквартирного дома, расположенного по адресу: ___________________________ (далее -  Объект), а Заказчик обязуется принять и оплатить выполненные Работы.</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 ___________________________________________, выданного саморегулируемой организацией  __________________________________________. </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2.Стоимость Договора</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57555" w:rsidP="00257555">
      <w:pPr>
        <w:shd w:val="clear" w:color="auto" w:fill="FFFFFF"/>
        <w:tabs>
          <w:tab w:val="left" w:pos="567"/>
        </w:tabs>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13043">
        <w:rPr>
          <w:rFonts w:ascii="Times New Roman" w:eastAsia="Calibri" w:hAnsi="Times New Roman" w:cs="Times New Roman"/>
          <w:sz w:val="24"/>
          <w:szCs w:val="24"/>
        </w:rPr>
        <w:t xml:space="preserve">2.1. Стоимость Работ по настоящему договору составляет: ________________________, в </w:t>
      </w:r>
      <w:proofErr w:type="spellStart"/>
      <w:r w:rsidR="00213043">
        <w:rPr>
          <w:rFonts w:ascii="Times New Roman" w:eastAsia="Calibri" w:hAnsi="Times New Roman" w:cs="Times New Roman"/>
          <w:sz w:val="24"/>
          <w:szCs w:val="24"/>
        </w:rPr>
        <w:t>т.ч</w:t>
      </w:r>
      <w:proofErr w:type="spellEnd"/>
      <w:r w:rsidR="00213043">
        <w:rPr>
          <w:rFonts w:ascii="Times New Roman" w:eastAsia="Calibri" w:hAnsi="Times New Roman" w:cs="Times New Roman"/>
          <w:sz w:val="24"/>
          <w:szCs w:val="24"/>
        </w:rPr>
        <w:t>. НДС _______ руб.</w:t>
      </w:r>
    </w:p>
    <w:p w:rsidR="00213043" w:rsidRPr="00281BCE" w:rsidRDefault="00B402CB" w:rsidP="00B402CB">
      <w:pPr>
        <w:pStyle w:val="a5"/>
        <w:shd w:val="clear" w:color="auto" w:fill="FFFFFF"/>
        <w:spacing w:after="0" w:line="240" w:lineRule="auto"/>
        <w:jc w:val="center"/>
        <w:rPr>
          <w:rFonts w:ascii="Times New Roman" w:eastAsia="Calibri" w:hAnsi="Times New Roman" w:cs="Times New Roman"/>
          <w:b/>
          <w:sz w:val="24"/>
          <w:szCs w:val="24"/>
        </w:rPr>
      </w:pPr>
      <w:r w:rsidRPr="00281BCE">
        <w:rPr>
          <w:rFonts w:ascii="Times New Roman" w:eastAsia="Calibri" w:hAnsi="Times New Roman" w:cs="Times New Roman"/>
          <w:b/>
          <w:sz w:val="24"/>
          <w:szCs w:val="24"/>
        </w:rPr>
        <w:t>3.</w:t>
      </w:r>
      <w:r w:rsidR="00213043" w:rsidRPr="00B402CB">
        <w:rPr>
          <w:rFonts w:ascii="Times New Roman" w:eastAsia="Calibri" w:hAnsi="Times New Roman" w:cs="Times New Roman"/>
          <w:b/>
          <w:sz w:val="24"/>
          <w:szCs w:val="24"/>
        </w:rPr>
        <w:t>Срок действия Договора</w:t>
      </w:r>
    </w:p>
    <w:p w:rsidR="00B402CB" w:rsidRPr="00281BCE" w:rsidRDefault="00B402CB" w:rsidP="00B402CB">
      <w:pPr>
        <w:pStyle w:val="a5"/>
        <w:shd w:val="clear" w:color="auto" w:fill="FFFFFF"/>
        <w:spacing w:after="0" w:line="240" w:lineRule="auto"/>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3.2. Календарные сроки выполнения Работ по Договору определены Сторонами:</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15 календарных дней с момента заключения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B402CB">
        <w:rPr>
          <w:rFonts w:ascii="Times New Roman" w:eastAsia="Calibri" w:hAnsi="Times New Roman" w:cs="Times New Roman"/>
          <w:b/>
          <w:sz w:val="24"/>
          <w:szCs w:val="24"/>
        </w:rPr>
        <w:t>Порядок сдачи и приемки Работ</w:t>
      </w:r>
    </w:p>
    <w:p w:rsidR="00B402CB" w:rsidRPr="00B402CB"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4.1. При завершении работ Исполнитель представляет Заказчику акт о приемке выполненных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 Гарантии качества</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5.2. Гарантийный срок - 1 год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6.  Обязанности Заказчика</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6.3. Выполнить в полном объеме все свои обязательства, предусмотренные в других пунктах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7.  Обязанности Исполнителя</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7.1.1. В течение 5 дней с момента заключения Договора Исполнитель предоставляет Заказчику не менее 2 проектов исполнения Технического задания.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7.1.2. В течение ___ дней со дня получения проектов исполнения Технического задания Заказчик сообщает Исполнителю свои замечания (при наличии) и срок для их устранения либо одобряет один из представленных проектов исполнения Технического задания.</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7.1.3. В случае одобрения Заказчиком одного из представленных проектов исполнения Технического задания, Исполнитель выполняет Работы в соответствии с данным проектом.</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7.2. Выполнить в полном объеме все свои обязательства, предусмотренные в других пунктах настоящего Договора.</w:t>
      </w:r>
    </w:p>
    <w:p w:rsidR="00213043" w:rsidRDefault="00213043" w:rsidP="00213043">
      <w:pPr>
        <w:shd w:val="clear" w:color="auto" w:fill="FFFFFF"/>
        <w:spacing w:afterLines="20" w:after="48" w:line="240" w:lineRule="auto"/>
        <w:ind w:firstLine="567"/>
        <w:contextualSpacing/>
        <w:rPr>
          <w:rFonts w:ascii="Times New Roman" w:eastAsia="Calibri" w:hAnsi="Times New Roman" w:cs="Times New Roman"/>
          <w:sz w:val="24"/>
          <w:szCs w:val="24"/>
        </w:rPr>
      </w:pPr>
      <w:r>
        <w:rPr>
          <w:rFonts w:ascii="Times New Roman" w:eastAsia="Calibri" w:hAnsi="Times New Roman" w:cs="Times New Roman"/>
          <w:sz w:val="24"/>
          <w:szCs w:val="24"/>
        </w:rPr>
        <w:t>7.3. Если в процессе выполнения строительно-монтажных работ выявлена необходимость внесения изменений в проектно-сметную документацию,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213043" w:rsidRDefault="00213043" w:rsidP="00213043">
      <w:pPr>
        <w:shd w:val="clear" w:color="auto" w:fill="FFFFFF"/>
        <w:spacing w:after="0" w:line="240" w:lineRule="auto"/>
        <w:ind w:firstLine="567"/>
        <w:contextualSpacing/>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8. Оплата Работ и взаиморасчеты</w:t>
      </w:r>
    </w:p>
    <w:p w:rsidR="00B402CB" w:rsidRPr="00281BCE" w:rsidRDefault="00B402CB" w:rsidP="00213043">
      <w:pPr>
        <w:shd w:val="clear" w:color="auto" w:fill="FFFFFF"/>
        <w:spacing w:after="0"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8.1. </w:t>
      </w:r>
      <w:r>
        <w:rPr>
          <w:rFonts w:ascii="Times New Roman" w:eastAsia="Calibri" w:hAnsi="Times New Roman" w:cs="Times New Roman"/>
          <w:color w:val="000000"/>
          <w:sz w:val="24"/>
          <w:szCs w:val="24"/>
        </w:rPr>
        <w:t xml:space="preserve">Оплата Работ, указанных в пункте 1.1. настоящего договора, производится Заказчиком после их приемки в течение 90 (Девяносто) календарных дней по мере поступления  средств государственной, муниципальной поддержки, взносов  собственников, но не позднее 31 декабря </w:t>
      </w:r>
      <w:r>
        <w:rPr>
          <w:rFonts w:ascii="Times New Roman" w:eastAsia="Calibri" w:hAnsi="Times New Roman" w:cs="Times New Roman"/>
          <w:color w:val="000000"/>
          <w:sz w:val="24"/>
          <w:szCs w:val="24"/>
        </w:rPr>
        <w:lastRenderedPageBreak/>
        <w:t>2014 года, на основании нижеуказанных документов, которые оформлены и подписаны в установленном действующим законодательством порядке:</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Акт о приемке выполненных работ,</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Счет-фактура,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Счет на оплату.</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Pr>
          <w:rFonts w:ascii="Times New Roman" w:eastAsia="Calibri" w:hAnsi="Times New Roman" w:cs="Times New Roman"/>
          <w:bCs/>
          <w:color w:val="000000"/>
          <w:sz w:val="24"/>
          <w:szCs w:val="24"/>
        </w:rPr>
        <w:t>дств с б</w:t>
      </w:r>
      <w:proofErr w:type="gramEnd"/>
      <w:r>
        <w:rPr>
          <w:rFonts w:ascii="Times New Roman" w:eastAsia="Calibri" w:hAnsi="Times New Roman" w:cs="Times New Roman"/>
          <w:bCs/>
          <w:color w:val="000000"/>
          <w:sz w:val="24"/>
          <w:szCs w:val="24"/>
        </w:rPr>
        <w:t>анковского счета Заказчика.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color w:val="000000"/>
          <w:sz w:val="24"/>
          <w:szCs w:val="24"/>
        </w:rPr>
      </w:pPr>
    </w:p>
    <w:p w:rsidR="00213043" w:rsidRPr="00281BCE" w:rsidRDefault="00213043"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9. Имущественная ответственность</w:t>
      </w:r>
    </w:p>
    <w:p w:rsidR="00B402CB" w:rsidRPr="00281BCE" w:rsidRDefault="00B402CB" w:rsidP="00213043">
      <w:pPr>
        <w:shd w:val="clear" w:color="auto" w:fill="FFFFFF"/>
        <w:spacing w:afterLines="20" w:after="48" w:line="240" w:lineRule="auto"/>
        <w:ind w:firstLine="567"/>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9.2. </w:t>
      </w:r>
      <w:proofErr w:type="gramStart"/>
      <w:r>
        <w:rPr>
          <w:rFonts w:ascii="Times New Roman" w:eastAsia="Calibri"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Pr>
          <w:rFonts w:ascii="Times New Roman" w:eastAsia="Calibri"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Pr>
          <w:rFonts w:ascii="Times New Roman" w:eastAsia="Calibri" w:hAnsi="Times New Roman" w:cs="Times New Roman"/>
          <w:sz w:val="24"/>
          <w:szCs w:val="24"/>
        </w:rPr>
        <w:t>ств пр</w:t>
      </w:r>
      <w:proofErr w:type="gramEnd"/>
      <w:r>
        <w:rPr>
          <w:rFonts w:ascii="Times New Roman" w:eastAsia="Calibri" w:hAnsi="Times New Roman" w:cs="Times New Roman"/>
          <w:sz w:val="24"/>
          <w:szCs w:val="24"/>
        </w:rPr>
        <w:t>оизошла вследствие непреодолимой силы или по вине другой стороны.</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213043" w:rsidRDefault="00213043" w:rsidP="00213043">
      <w:pPr>
        <w:shd w:val="clear" w:color="auto" w:fill="FFFFFF"/>
        <w:spacing w:afterLines="20" w:after="48"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213043" w:rsidRDefault="00213043" w:rsidP="00213043">
      <w:pPr>
        <w:shd w:val="clear" w:color="auto" w:fill="FFFFFF"/>
        <w:spacing w:after="0" w:line="240" w:lineRule="auto"/>
        <w:jc w:val="center"/>
        <w:rPr>
          <w:rFonts w:ascii="Times New Roman" w:eastAsia="Calibri" w:hAnsi="Times New Roman" w:cs="Times New Roman"/>
          <w:b/>
          <w:sz w:val="24"/>
          <w:szCs w:val="24"/>
        </w:rPr>
      </w:pPr>
    </w:p>
    <w:p w:rsidR="00213043" w:rsidRDefault="00213043" w:rsidP="00213043">
      <w:pPr>
        <w:shd w:val="clear" w:color="auto" w:fill="FFFFFF"/>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10. Расторжение Договора</w:t>
      </w:r>
    </w:p>
    <w:p w:rsidR="00B402CB" w:rsidRPr="00B402CB" w:rsidRDefault="00B402CB" w:rsidP="00213043">
      <w:pPr>
        <w:shd w:val="clear" w:color="auto" w:fill="FFFFFF"/>
        <w:spacing w:after="0" w:line="240" w:lineRule="auto"/>
        <w:jc w:val="center"/>
        <w:rPr>
          <w:rFonts w:ascii="Times New Roman" w:eastAsia="Calibri" w:hAnsi="Times New Roman" w:cs="Times New Roman"/>
          <w:b/>
          <w:sz w:val="24"/>
          <w:szCs w:val="24"/>
          <w:lang w:val="en-US"/>
        </w:rPr>
      </w:pPr>
    </w:p>
    <w:p w:rsidR="00213043" w:rsidRDefault="00213043" w:rsidP="00213043">
      <w:pPr>
        <w:shd w:val="clear" w:color="auto" w:fill="FFFFFF"/>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10.1. Настоящий </w:t>
      </w:r>
      <w:proofErr w:type="gramStart"/>
      <w:r>
        <w:rPr>
          <w:rFonts w:ascii="Times New Roman" w:eastAsia="Calibri" w:hAnsi="Times New Roman" w:cs="Times New Roman"/>
          <w:sz w:val="24"/>
          <w:szCs w:val="24"/>
        </w:rPr>
        <w:t>Договор</w:t>
      </w:r>
      <w:proofErr w:type="gramEnd"/>
      <w:r>
        <w:rPr>
          <w:rFonts w:ascii="Times New Roman" w:eastAsia="Calibri"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213043" w:rsidRDefault="00213043" w:rsidP="00213043">
      <w:pPr>
        <w:shd w:val="clear" w:color="auto" w:fill="FFFFFF"/>
        <w:tabs>
          <w:tab w:val="left" w:pos="302"/>
        </w:tabs>
        <w:spacing w:after="0" w:line="240" w:lineRule="auto"/>
        <w:contextualSpacing/>
        <w:jc w:val="center"/>
        <w:rPr>
          <w:rFonts w:ascii="Times New Roman" w:eastAsia="Calibri" w:hAnsi="Times New Roman" w:cs="Times New Roman"/>
          <w:b/>
          <w:sz w:val="24"/>
          <w:szCs w:val="24"/>
        </w:rPr>
      </w:pPr>
    </w:p>
    <w:p w:rsidR="00213043" w:rsidRPr="00281BCE" w:rsidRDefault="00213043" w:rsidP="00213043">
      <w:pPr>
        <w:shd w:val="clear" w:color="auto" w:fill="FFFFFF"/>
        <w:tabs>
          <w:tab w:val="left" w:pos="302"/>
        </w:tabs>
        <w:spacing w:after="0" w:line="240" w:lineRule="auto"/>
        <w:contextualSpacing/>
        <w:jc w:val="center"/>
        <w:rPr>
          <w:rFonts w:ascii="Times New Roman" w:eastAsia="Calibri" w:hAnsi="Times New Roman" w:cs="Times New Roman"/>
          <w:b/>
          <w:bCs/>
          <w:spacing w:val="-1"/>
          <w:sz w:val="24"/>
          <w:szCs w:val="24"/>
        </w:rPr>
      </w:pPr>
      <w:r>
        <w:rPr>
          <w:rFonts w:ascii="Times New Roman" w:eastAsia="Calibri" w:hAnsi="Times New Roman" w:cs="Times New Roman"/>
          <w:b/>
          <w:sz w:val="24"/>
          <w:szCs w:val="24"/>
        </w:rPr>
        <w:t xml:space="preserve">11. </w:t>
      </w:r>
      <w:r>
        <w:rPr>
          <w:rFonts w:ascii="Times New Roman" w:eastAsia="Calibri" w:hAnsi="Times New Roman" w:cs="Times New Roman"/>
          <w:b/>
          <w:bCs/>
          <w:spacing w:val="-1"/>
          <w:sz w:val="24"/>
          <w:szCs w:val="24"/>
        </w:rPr>
        <w:t>Прочие условия</w:t>
      </w:r>
    </w:p>
    <w:p w:rsidR="00B402CB" w:rsidRPr="00281BCE" w:rsidRDefault="00B402CB" w:rsidP="00213043">
      <w:pPr>
        <w:shd w:val="clear" w:color="auto" w:fill="FFFFFF"/>
        <w:tabs>
          <w:tab w:val="left" w:pos="302"/>
        </w:tabs>
        <w:spacing w:after="0" w:line="240" w:lineRule="auto"/>
        <w:contextualSpacing/>
        <w:jc w:val="center"/>
        <w:rPr>
          <w:rFonts w:ascii="Times New Roman" w:eastAsia="Calibri" w:hAnsi="Times New Roman" w:cs="Times New Roman"/>
          <w:b/>
          <w:bCs/>
          <w:spacing w:val="-1"/>
          <w:sz w:val="24"/>
          <w:szCs w:val="24"/>
        </w:rPr>
      </w:pP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11.2. Все положения настоящего договора обязательны для правопреемников «Заказчика» и «Исполнителя».</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213043" w:rsidRDefault="00213043" w:rsidP="00213043">
      <w:pPr>
        <w:shd w:val="clear" w:color="auto" w:fill="FFFFFF"/>
        <w:tabs>
          <w:tab w:val="left" w:pos="302"/>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11.5</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се приложения к настоящему договору являются неотъемлемой его частью. Приложение:</w:t>
      </w:r>
    </w:p>
    <w:p w:rsidR="00213043" w:rsidRDefault="00213043"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Техническое задание - приложение №1.</w:t>
      </w:r>
    </w:p>
    <w:p w:rsidR="00213043" w:rsidRPr="00281BCE" w:rsidRDefault="00213043"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Протокол согласования договорной цены</w:t>
      </w:r>
      <w:r>
        <w:rPr>
          <w:rFonts w:ascii="Times New Roman" w:eastAsia="Calibri" w:hAnsi="Times New Roman" w:cs="Times New Roman"/>
          <w:sz w:val="24"/>
          <w:szCs w:val="24"/>
        </w:rPr>
        <w:t xml:space="preserve"> - приложение №2.</w:t>
      </w:r>
    </w:p>
    <w:p w:rsidR="00B402CB" w:rsidRPr="00281BCE" w:rsidRDefault="00B402CB" w:rsidP="00213043">
      <w:pPr>
        <w:shd w:val="clear" w:color="auto" w:fill="FFFFFF"/>
        <w:tabs>
          <w:tab w:val="left" w:pos="302"/>
          <w:tab w:val="left" w:pos="567"/>
        </w:tabs>
        <w:spacing w:after="0" w:line="240" w:lineRule="auto"/>
        <w:ind w:firstLine="709"/>
        <w:jc w:val="both"/>
        <w:rPr>
          <w:rFonts w:ascii="Times New Roman" w:eastAsia="Calibri" w:hAnsi="Times New Roman" w:cs="Times New Roman"/>
          <w:sz w:val="24"/>
          <w:szCs w:val="24"/>
        </w:rPr>
      </w:pPr>
    </w:p>
    <w:p w:rsidR="00213043" w:rsidRPr="00281BCE" w:rsidRDefault="00213043" w:rsidP="00213043">
      <w:pPr>
        <w:shd w:val="clear" w:color="auto" w:fill="FFFFFF"/>
        <w:spacing w:after="0"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12. Юридические адреса и реквизиты сторон</w:t>
      </w:r>
    </w:p>
    <w:p w:rsidR="00B402CB" w:rsidRPr="00281BCE" w:rsidRDefault="00B402CB" w:rsidP="00213043">
      <w:pPr>
        <w:shd w:val="clear" w:color="auto" w:fill="FFFFFF"/>
        <w:spacing w:after="0" w:line="240" w:lineRule="auto"/>
        <w:contextualSpacing/>
        <w:jc w:val="center"/>
        <w:rPr>
          <w:rFonts w:ascii="Times New Roman" w:eastAsia="Calibri" w:hAnsi="Times New Roman" w:cs="Times New Roman"/>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20"/>
      </w:tblGrid>
      <w:tr w:rsidR="00213043" w:rsidTr="00B402CB">
        <w:trPr>
          <w:trHeight w:val="5041"/>
        </w:trPr>
        <w:tc>
          <w:tcPr>
            <w:tcW w:w="5103"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Заказчик: Некоммерческая организация Фонд «Региональный оператор Республики Башкортостан»</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450001, РБ, </w:t>
            </w:r>
            <w:proofErr w:type="spellStart"/>
            <w:r>
              <w:rPr>
                <w:rFonts w:ascii="Times New Roman" w:eastAsia="Calibri" w:hAnsi="Times New Roman" w:cs="Times New Roman"/>
                <w:sz w:val="24"/>
                <w:szCs w:val="24"/>
              </w:rPr>
              <w:t>г</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фа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ул.Бессонова</w:t>
            </w:r>
            <w:proofErr w:type="spellEnd"/>
            <w:r>
              <w:rPr>
                <w:rFonts w:ascii="Times New Roman" w:eastAsia="Calibri" w:hAnsi="Times New Roman" w:cs="Times New Roman"/>
                <w:sz w:val="24"/>
                <w:szCs w:val="24"/>
              </w:rPr>
              <w:t>, 2а</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Телефон: 8(347)216-32-65, 216-32-48 факс</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Банковские реквизиты: ИНН 0278992157</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КПП 027801001</w:t>
            </w:r>
          </w:p>
          <w:p w:rsidR="00213043" w:rsidRDefault="00213043">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/с 40603810906000000002</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Отделение № 8598 Сбербанка России г. Уфа</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БИК 048073601</w:t>
            </w:r>
          </w:p>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к/с 30101810300000000601</w:t>
            </w:r>
          </w:p>
          <w:p w:rsidR="00213043" w:rsidRDefault="00213043">
            <w:pPr>
              <w:spacing w:after="0" w:line="240" w:lineRule="auto"/>
              <w:contextualSpacing/>
              <w:rPr>
                <w:rFonts w:ascii="Times New Roman" w:eastAsia="Calibri" w:hAnsi="Times New Roman" w:cs="Times New Roman"/>
                <w:sz w:val="24"/>
                <w:szCs w:val="24"/>
              </w:rPr>
            </w:pP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_______________(Б.П. Герасимов)</w:t>
            </w:r>
          </w:p>
          <w:p w:rsidR="00213043" w:rsidRDefault="00213043">
            <w:pPr>
              <w:spacing w:line="240" w:lineRule="auto"/>
              <w:rPr>
                <w:rFonts w:ascii="Times New Roman" w:eastAsia="Calibri" w:hAnsi="Times New Roman" w:cs="Times New Roman"/>
                <w:sz w:val="24"/>
                <w:szCs w:val="24"/>
              </w:rPr>
            </w:pP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«___» июля 2015</w:t>
            </w:r>
            <w:r w:rsidR="00B402C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г. </w:t>
            </w: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c>
          <w:tcPr>
            <w:tcW w:w="4820" w:type="dxa"/>
            <w:tcBorders>
              <w:top w:val="single" w:sz="4" w:space="0" w:color="auto"/>
              <w:left w:val="single" w:sz="4" w:space="0" w:color="auto"/>
              <w:bottom w:val="single" w:sz="4" w:space="0" w:color="auto"/>
              <w:right w:val="single" w:sz="4" w:space="0" w:color="auto"/>
            </w:tcBorders>
          </w:tcPr>
          <w:p w:rsidR="00213043" w:rsidRDefault="00213043">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Исполнитель: </w:t>
            </w: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rPr>
                <w:rFonts w:ascii="Times New Roman" w:eastAsia="Calibri" w:hAnsi="Times New Roman" w:cs="Times New Roman"/>
                <w:sz w:val="24"/>
                <w:szCs w:val="24"/>
              </w:rPr>
            </w:pP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                             )</w:t>
            </w:r>
          </w:p>
          <w:p w:rsidR="00213043" w:rsidRDefault="00213043">
            <w:pPr>
              <w:spacing w:line="240" w:lineRule="auto"/>
              <w:rPr>
                <w:rFonts w:ascii="Times New Roman" w:eastAsia="Calibri" w:hAnsi="Times New Roman" w:cs="Times New Roman"/>
                <w:sz w:val="24"/>
                <w:szCs w:val="24"/>
              </w:rPr>
            </w:pPr>
          </w:p>
          <w:p w:rsidR="00213043" w:rsidRDefault="00213043">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«___» июля 2015 г. </w:t>
            </w:r>
          </w:p>
          <w:p w:rsidR="00213043" w:rsidRDefault="002130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М.П.</w:t>
            </w:r>
          </w:p>
        </w:tc>
      </w:tr>
    </w:tbl>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213043" w:rsidRDefault="00213043" w:rsidP="00213043">
      <w:pPr>
        <w:overflowPunct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p>
    <w:p w:rsidR="00213043" w:rsidRDefault="00213043" w:rsidP="00213043">
      <w:pPr>
        <w:rPr>
          <w:rFonts w:ascii="Times New Roman" w:eastAsia="Times New Roman" w:hAnsi="Times New Roman" w:cs="Times New Roman"/>
          <w:b/>
          <w:sz w:val="24"/>
          <w:szCs w:val="24"/>
          <w:lang w:eastAsia="ru-RU"/>
        </w:rPr>
      </w:pPr>
      <w:r>
        <w:rPr>
          <w:rFonts w:ascii="Times New Roman" w:eastAsia="Calibri" w:hAnsi="Times New Roman" w:cs="Times New Roman"/>
          <w:b/>
          <w:bCs/>
          <w:sz w:val="24"/>
          <w:szCs w:val="24"/>
        </w:rPr>
        <w:br w:type="page"/>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№1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213043" w:rsidRPr="00B402CB"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r w:rsidR="00B402CB" w:rsidRPr="00B402CB">
        <w:rPr>
          <w:rFonts w:ascii="Times New Roman" w:eastAsia="Calibri" w:hAnsi="Times New Roman" w:cs="Times New Roman"/>
          <w:spacing w:val="-2"/>
          <w:sz w:val="24"/>
          <w:szCs w:val="24"/>
        </w:rPr>
        <w:t xml:space="preserve"> </w:t>
      </w:r>
      <w:r w:rsidR="00B402CB">
        <w:rPr>
          <w:rFonts w:ascii="Times New Roman" w:eastAsia="Calibri" w:hAnsi="Times New Roman" w:cs="Times New Roman"/>
          <w:spacing w:val="-2"/>
          <w:sz w:val="24"/>
          <w:szCs w:val="24"/>
        </w:rPr>
        <w:t>г.</w:t>
      </w: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Техническое задание</w:t>
      </w:r>
    </w:p>
    <w:p w:rsidR="00213043" w:rsidRDefault="00213043" w:rsidP="00213043">
      <w:pPr>
        <w:spacing w:after="0" w:line="240" w:lineRule="auto"/>
        <w:jc w:val="right"/>
        <w:rPr>
          <w:rFonts w:ascii="Times New Roman" w:eastAsia="Calibri" w:hAnsi="Times New Roman" w:cs="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______________________________________________,</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w:t>
      </w:r>
      <w:r>
        <w:rPr>
          <w:rFonts w:ascii="Times New Roman" w:eastAsia="Calibri" w:hAnsi="Times New Roman" w:cs="Times New Roman"/>
          <w:sz w:val="24"/>
          <w:szCs w:val="24"/>
        </w:rPr>
        <w:t>Перечень многоквартирных домов</w:t>
      </w:r>
      <w:r>
        <w:rPr>
          <w:rFonts w:ascii="Times New Roman" w:eastAsia="Calibri" w:hAnsi="Times New Roman" w:cs="Times New Roman"/>
          <w:spacing w:val="-1"/>
          <w:sz w:val="24"/>
          <w:szCs w:val="24"/>
        </w:rPr>
        <w:t xml:space="preserve"> и виды Работ к </w:t>
      </w:r>
      <w:r>
        <w:rPr>
          <w:rFonts w:ascii="Times New Roman" w:eastAsia="Calibri" w:hAnsi="Times New Roman" w:cs="Times New Roman"/>
          <w:sz w:val="24"/>
          <w:szCs w:val="24"/>
        </w:rPr>
        <w:t xml:space="preserve">Договору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1"/>
          <w:sz w:val="24"/>
          <w:szCs w:val="24"/>
        </w:rPr>
        <w:t xml:space="preserve">, </w:t>
      </w:r>
      <w:r>
        <w:rPr>
          <w:rFonts w:ascii="Times New Roman" w:eastAsia="Calibri" w:hAnsi="Times New Roman" w:cs="Times New Roman"/>
          <w:spacing w:val="-2"/>
          <w:sz w:val="24"/>
          <w:szCs w:val="24"/>
        </w:rPr>
        <w:t>о чем подписали настоящее техническое задание.</w:t>
      </w: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 Республики Башкортостан: _______________________________________________.</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213043" w:rsidRDefault="00213043" w:rsidP="00B402CB">
      <w:pPr>
        <w:numPr>
          <w:ilvl w:val="0"/>
          <w:numId w:val="25"/>
        </w:numPr>
        <w:shd w:val="clear" w:color="auto" w:fill="FFFFFF"/>
        <w:spacing w:after="20" w:line="240" w:lineRule="auto"/>
        <w:ind w:left="567"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Проектно-сметная документация должна соответствовать всем требованиям СНиП, ГОСТ и других обязательных требований и нормативов.</w:t>
      </w:r>
    </w:p>
    <w:p w:rsidR="00213043" w:rsidRDefault="00213043" w:rsidP="00B402CB">
      <w:pPr>
        <w:numPr>
          <w:ilvl w:val="0"/>
          <w:numId w:val="25"/>
        </w:numPr>
        <w:shd w:val="clear" w:color="auto" w:fill="FFFFFF"/>
        <w:spacing w:after="20" w:line="240" w:lineRule="auto"/>
        <w:ind w:left="567" w:right="54" w:hanging="426"/>
        <w:contextualSpacing/>
        <w:jc w:val="both"/>
        <w:rPr>
          <w:rFonts w:ascii="Calibri" w:eastAsia="Calibri" w:hAnsi="Calibri" w:cs="Times New Roman"/>
        </w:rPr>
      </w:pPr>
      <w:r>
        <w:rPr>
          <w:rFonts w:ascii="Times New Roman" w:eastAsia="Calibri" w:hAnsi="Times New Roman" w:cs="Times New Roman"/>
          <w:sz w:val="24"/>
          <w:szCs w:val="24"/>
        </w:rPr>
        <w:t>Перечень многоквартирных домов и требования по разработке проектно-сметной документации:</w:t>
      </w:r>
    </w:p>
    <w:p w:rsidR="00213043" w:rsidRPr="00B402CB" w:rsidRDefault="00213043" w:rsidP="00B402CB">
      <w:pPr>
        <w:shd w:val="clear" w:color="auto" w:fill="FFFFFF"/>
        <w:spacing w:after="20" w:line="240" w:lineRule="auto"/>
        <w:ind w:left="1069" w:right="54" w:hanging="78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B402CB">
        <w:rPr>
          <w:rFonts w:ascii="Times New Roman" w:eastAsia="Calibri" w:hAnsi="Times New Roman" w:cs="Times New Roman"/>
          <w:sz w:val="24"/>
          <w:szCs w:val="24"/>
        </w:rPr>
        <w:t>.</w:t>
      </w:r>
      <w:r>
        <w:rPr>
          <w:rFonts w:ascii="Times New Roman" w:eastAsia="Calibri" w:hAnsi="Times New Roman" w:cs="Times New Roman"/>
          <w:sz w:val="24"/>
          <w:szCs w:val="24"/>
        </w:rPr>
        <w:t xml:space="preserve"> Городской округ город __________, улица ______, дом ______</w:t>
      </w:r>
    </w:p>
    <w:p w:rsidR="00B402CB" w:rsidRPr="00B402CB" w:rsidRDefault="00B402CB"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tbl>
      <w:tblPr>
        <w:tblW w:w="10065" w:type="dxa"/>
        <w:tblInd w:w="108" w:type="dxa"/>
        <w:tblLook w:val="04A0" w:firstRow="1" w:lastRow="0" w:firstColumn="1" w:lastColumn="0" w:noHBand="0" w:noVBand="1"/>
      </w:tblPr>
      <w:tblGrid>
        <w:gridCol w:w="5529"/>
        <w:gridCol w:w="4536"/>
      </w:tblGrid>
      <w:tr w:rsidR="0021304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bl>
    <w:p w:rsidR="00213043" w:rsidRDefault="00213043"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p w:rsidR="00213043" w:rsidRPr="00B402CB" w:rsidRDefault="00213043" w:rsidP="00B402CB">
      <w:pPr>
        <w:shd w:val="clear" w:color="auto" w:fill="FFFFFF"/>
        <w:spacing w:after="20" w:line="240" w:lineRule="auto"/>
        <w:ind w:left="1069" w:right="54" w:hanging="64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4.2</w:t>
      </w:r>
      <w:r w:rsidR="00B402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Муниципальный район ___, село __________, улица ______, дом ______</w:t>
      </w:r>
    </w:p>
    <w:p w:rsidR="00B402CB" w:rsidRPr="00B402CB" w:rsidRDefault="00B402CB" w:rsidP="00213043">
      <w:pPr>
        <w:shd w:val="clear" w:color="auto" w:fill="FFFFFF"/>
        <w:spacing w:after="20" w:line="240" w:lineRule="auto"/>
        <w:ind w:left="1069" w:right="54"/>
        <w:contextualSpacing/>
        <w:jc w:val="both"/>
        <w:rPr>
          <w:rFonts w:ascii="Times New Roman" w:eastAsia="Calibri" w:hAnsi="Times New Roman" w:cs="Times New Roman"/>
          <w:sz w:val="24"/>
          <w:szCs w:val="24"/>
        </w:rPr>
      </w:pPr>
    </w:p>
    <w:tbl>
      <w:tblPr>
        <w:tblW w:w="10065" w:type="dxa"/>
        <w:tblInd w:w="108" w:type="dxa"/>
        <w:tblLook w:val="04A0" w:firstRow="1" w:lastRow="0" w:firstColumn="1" w:lastColumn="0" w:noHBand="0" w:noVBand="1"/>
      </w:tblPr>
      <w:tblGrid>
        <w:gridCol w:w="5529"/>
        <w:gridCol w:w="4536"/>
      </w:tblGrid>
      <w:tr w:rsidR="00213043" w:rsidTr="00B402CB">
        <w:tc>
          <w:tcPr>
            <w:tcW w:w="5529" w:type="dxa"/>
            <w:tcBorders>
              <w:top w:val="single" w:sz="4" w:space="0" w:color="auto"/>
              <w:left w:val="single" w:sz="4" w:space="0" w:color="auto"/>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Наименование объекта</w:t>
            </w:r>
          </w:p>
        </w:tc>
        <w:tc>
          <w:tcPr>
            <w:tcW w:w="4536" w:type="dxa"/>
            <w:tcBorders>
              <w:top w:val="single" w:sz="8" w:space="0" w:color="auto"/>
              <w:left w:val="single" w:sz="4" w:space="0" w:color="auto"/>
              <w:bottom w:val="nil"/>
              <w:right w:val="single" w:sz="8"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проектирования</w:t>
            </w:r>
          </w:p>
        </w:tc>
        <w:tc>
          <w:tcPr>
            <w:tcW w:w="4536"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Заказчик</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 строительства</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Стадийность проектирования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Техническая характеристика здания</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rPr>
                <w:rFonts w:ascii="Times New Roman" w:eastAsia="Calibri" w:hAnsi="Times New Roman" w:cs="Times New Roman"/>
                <w:b/>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Состав выполняемых работ</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5529" w:type="dxa"/>
            <w:tcBorders>
              <w:top w:val="single" w:sz="4" w:space="0" w:color="auto"/>
              <w:left w:val="single" w:sz="4" w:space="0" w:color="auto"/>
              <w:bottom w:val="single" w:sz="4" w:space="0" w:color="auto"/>
              <w:right w:val="single" w:sz="4" w:space="0" w:color="auto"/>
            </w:tcBorders>
            <w:hideMark/>
          </w:tcPr>
          <w:p w:rsidR="00213043" w:rsidRDefault="00213043" w:rsidP="00213043">
            <w:pPr>
              <w:numPr>
                <w:ilvl w:val="0"/>
                <w:numId w:val="27"/>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Borders>
              <w:top w:val="nil"/>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bl>
    <w:p w:rsidR="00213043" w:rsidRPr="00B402CB" w:rsidRDefault="00213043" w:rsidP="00B402CB">
      <w:pPr>
        <w:numPr>
          <w:ilvl w:val="0"/>
          <w:numId w:val="25"/>
        </w:numPr>
        <w:shd w:val="clear" w:color="auto" w:fill="FFFFFF"/>
        <w:spacing w:after="20" w:line="240" w:lineRule="auto"/>
        <w:ind w:left="567" w:right="54" w:hanging="425"/>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Подписи Сторон:</w:t>
      </w:r>
    </w:p>
    <w:tbl>
      <w:tblPr>
        <w:tblpPr w:leftFromText="180" w:rightFromText="180" w:bottomFromText="200" w:vertAnchor="text" w:horzAnchor="margin" w:tblpXSpec="right" w:tblpY="56"/>
        <w:tblW w:w="9604" w:type="dxa"/>
        <w:tblLook w:val="04A0" w:firstRow="1" w:lastRow="0" w:firstColumn="1" w:lastColumn="0" w:noHBand="0" w:noVBand="1"/>
      </w:tblPr>
      <w:tblGrid>
        <w:gridCol w:w="4906"/>
        <w:gridCol w:w="4698"/>
      </w:tblGrid>
      <w:tr w:rsidR="00213043" w:rsidTr="00213043">
        <w:trPr>
          <w:trHeight w:val="1546"/>
        </w:trPr>
        <w:tc>
          <w:tcPr>
            <w:tcW w:w="4906" w:type="dxa"/>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p w:rsidR="00213043" w:rsidRDefault="00213043">
            <w:pPr>
              <w:rPr>
                <w:rFonts w:ascii="Times New Roman" w:eastAsia="Calibri" w:hAnsi="Times New Roman" w:cs="Times New Roman"/>
                <w:sz w:val="24"/>
                <w:szCs w:val="24"/>
              </w:rPr>
            </w:pPr>
          </w:p>
        </w:tc>
        <w:tc>
          <w:tcPr>
            <w:tcW w:w="4698"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Директора</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w:t>
            </w:r>
          </w:p>
        </w:tc>
      </w:tr>
    </w:tbl>
    <w:p w:rsidR="00213043" w:rsidRDefault="00213043" w:rsidP="00213043">
      <w:pPr>
        <w:spacing w:after="0" w:line="240" w:lineRule="auto"/>
        <w:ind w:left="5664"/>
        <w:rPr>
          <w:rFonts w:ascii="Times New Roman" w:eastAsia="Calibri" w:hAnsi="Times New Roman" w:cs="Times New Roman"/>
          <w:sz w:val="24"/>
          <w:szCs w:val="24"/>
        </w:rPr>
      </w:pPr>
    </w:p>
    <w:p w:rsidR="00213043" w:rsidRDefault="00213043" w:rsidP="0021304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2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 xml:space="preserve">к Договору  подряда № ____ </w:t>
      </w:r>
    </w:p>
    <w:p w:rsidR="00213043" w:rsidRDefault="00213043" w:rsidP="00213043">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pacing w:val="-2"/>
          <w:sz w:val="24"/>
          <w:szCs w:val="24"/>
        </w:rPr>
        <w:t>на изготовление проектно-сметной документации от «___» _________ 2014</w:t>
      </w: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p>
    <w:p w:rsidR="00213043" w:rsidRDefault="00213043" w:rsidP="00213043">
      <w:pPr>
        <w:shd w:val="clear" w:color="auto" w:fill="FFFFFF"/>
        <w:spacing w:after="20" w:line="240" w:lineRule="auto"/>
        <w:ind w:right="54"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Протокол согласования договорной цены</w:t>
      </w:r>
    </w:p>
    <w:p w:rsidR="00213043" w:rsidRDefault="00213043" w:rsidP="00213043">
      <w:pPr>
        <w:spacing w:after="0" w:line="240" w:lineRule="auto"/>
        <w:jc w:val="right"/>
        <w:rPr>
          <w:rFonts w:ascii="Times New Roman" w:eastAsia="Calibri" w:hAnsi="Times New Roman" w:cs="Times New Roman"/>
          <w:sz w:val="24"/>
          <w:szCs w:val="24"/>
        </w:rPr>
      </w:pP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Республики Башкортостан», </w:t>
      </w:r>
      <w:r>
        <w:rPr>
          <w:rFonts w:ascii="Times New Roman" w:eastAsia="Calibri" w:hAnsi="Times New Roman" w:cs="Times New Roman"/>
          <w:sz w:val="24"/>
          <w:szCs w:val="24"/>
        </w:rPr>
        <w:t xml:space="preserve">именуемая в дальнейшем </w:t>
      </w:r>
      <w:r>
        <w:rPr>
          <w:rFonts w:ascii="Times New Roman" w:eastAsia="Calibri" w:hAnsi="Times New Roman" w:cs="Times New Roman"/>
          <w:b/>
          <w:sz w:val="24"/>
          <w:szCs w:val="24"/>
        </w:rPr>
        <w:t>«Заказчик»,</w:t>
      </w:r>
      <w:r>
        <w:rPr>
          <w:rFonts w:ascii="Times New Roman" w:eastAsia="Calibri" w:hAnsi="Times New Roman" w:cs="Times New Roman"/>
          <w:sz w:val="24"/>
          <w:szCs w:val="24"/>
        </w:rPr>
        <w:t xml:space="preserve"> в лице генерального директора  </w:t>
      </w:r>
      <w:r>
        <w:rPr>
          <w:rFonts w:ascii="Times New Roman" w:eastAsia="Calibri" w:hAnsi="Times New Roman" w:cs="Times New Roman"/>
          <w:b/>
          <w:sz w:val="24"/>
          <w:szCs w:val="24"/>
        </w:rPr>
        <w:t>Герасимова Бориса Павловича,</w:t>
      </w:r>
      <w:r>
        <w:rPr>
          <w:rFonts w:ascii="Times New Roman" w:eastAsia="Calibri" w:hAnsi="Times New Roman" w:cs="Times New Roman"/>
          <w:sz w:val="24"/>
          <w:szCs w:val="24"/>
        </w:rPr>
        <w:t xml:space="preserve">   действующего на  основании  Устава   с одной стороны,  и   </w:t>
      </w:r>
    </w:p>
    <w:p w:rsidR="00213043" w:rsidRDefault="00213043" w:rsidP="002130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w:t>
      </w:r>
      <w:r>
        <w:rPr>
          <w:rFonts w:ascii="Times New Roman" w:eastAsia="Calibri" w:hAnsi="Times New Roman" w:cs="Times New Roman"/>
          <w:sz w:val="24"/>
          <w:szCs w:val="24"/>
        </w:rPr>
        <w:t xml:space="preserve">, именуемое в  дальнейшем </w:t>
      </w:r>
      <w:r>
        <w:rPr>
          <w:rFonts w:ascii="Times New Roman" w:eastAsia="Calibri" w:hAnsi="Times New Roman" w:cs="Times New Roman"/>
          <w:b/>
          <w:sz w:val="24"/>
          <w:szCs w:val="24"/>
        </w:rPr>
        <w:t>«Исполнитель»,</w:t>
      </w:r>
      <w:r>
        <w:rPr>
          <w:rFonts w:ascii="Times New Roman" w:eastAsia="Calibri" w:hAnsi="Times New Roman" w:cs="Times New Roman"/>
          <w:sz w:val="24"/>
          <w:szCs w:val="24"/>
        </w:rPr>
        <w:t xml:space="preserve"> в лице _______________</w:t>
      </w:r>
      <w:r w:rsidR="00281BCE">
        <w:rPr>
          <w:rFonts w:ascii="Times New Roman" w:eastAsia="Calibri" w:hAnsi="Times New Roman" w:cs="Times New Roman"/>
          <w:sz w:val="24"/>
          <w:szCs w:val="24"/>
        </w:rPr>
        <w:t>___________________________</w:t>
      </w:r>
      <w:r>
        <w:rPr>
          <w:rFonts w:ascii="Times New Roman" w:eastAsia="Calibri" w:hAnsi="Times New Roman" w:cs="Times New Roman"/>
          <w:sz w:val="24"/>
          <w:szCs w:val="24"/>
        </w:rPr>
        <w:t>,</w:t>
      </w:r>
      <w:r>
        <w:rPr>
          <w:rFonts w:ascii="Times New Roman" w:eastAsia="Calibri" w:hAnsi="Times New Roman" w:cs="Times New Roman"/>
          <w:spacing w:val="-1"/>
          <w:sz w:val="24"/>
          <w:szCs w:val="24"/>
        </w:rPr>
        <w:t xml:space="preserve"> действующего на основании Устава,  с другой стороны, вместе именуемые «Стороны», согласовали стоимость Работ, указанных в разделе 1 </w:t>
      </w:r>
      <w:r>
        <w:rPr>
          <w:rFonts w:ascii="Times New Roman" w:eastAsia="Calibri" w:hAnsi="Times New Roman" w:cs="Times New Roman"/>
          <w:sz w:val="24"/>
          <w:szCs w:val="24"/>
        </w:rPr>
        <w:t xml:space="preserve">Договора подряда № ____ </w:t>
      </w:r>
      <w:r>
        <w:rPr>
          <w:rFonts w:ascii="Times New Roman" w:eastAsia="Calibri" w:hAnsi="Times New Roman" w:cs="Times New Roman"/>
          <w:spacing w:val="-2"/>
          <w:sz w:val="24"/>
          <w:szCs w:val="24"/>
        </w:rPr>
        <w:t xml:space="preserve">на изготовление проектно-сметной документации от «___» _________ 2015 </w:t>
      </w:r>
      <w:r>
        <w:rPr>
          <w:rFonts w:ascii="Times New Roman" w:eastAsia="Calibri" w:hAnsi="Times New Roman" w:cs="Times New Roman"/>
          <w:sz w:val="24"/>
          <w:szCs w:val="24"/>
        </w:rPr>
        <w:t>(далее – Договор</w:t>
      </w:r>
      <w:r>
        <w:rPr>
          <w:rFonts w:ascii="Times New Roman" w:eastAsia="Calibri" w:hAnsi="Times New Roman" w:cs="Times New Roman"/>
          <w:b/>
          <w:sz w:val="24"/>
          <w:szCs w:val="24"/>
        </w:rPr>
        <w:t>)</w:t>
      </w:r>
      <w:r>
        <w:rPr>
          <w:rFonts w:ascii="Times New Roman" w:eastAsia="Calibri" w:hAnsi="Times New Roman" w:cs="Times New Roman"/>
          <w:spacing w:val="-2"/>
          <w:sz w:val="24"/>
          <w:szCs w:val="24"/>
        </w:rPr>
        <w:t>, о чем подписали настоящий протокол согласования договорной цены.</w:t>
      </w:r>
    </w:p>
    <w:p w:rsidR="00213043" w:rsidRDefault="00213043" w:rsidP="00213043">
      <w:pPr>
        <w:shd w:val="clear" w:color="auto" w:fill="FFFFFF"/>
        <w:spacing w:after="20" w:line="240" w:lineRule="auto"/>
        <w:ind w:right="54" w:firstLine="709"/>
        <w:contextualSpacing/>
        <w:jc w:val="both"/>
        <w:rPr>
          <w:rFonts w:ascii="Times New Roman" w:eastAsia="Calibri" w:hAnsi="Times New Roman" w:cs="Times New Roman"/>
          <w:spacing w:val="-1"/>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определена исходя из стоимости проектно-сметной документации  каждому многоквартирному  дому с учетом процента уступки в размере ___ согласно Протоколу заседания комиссии по выбору подрядной организации №___ от «___» _______ 2015 года.</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Перечень многоквартирных домов и стоимость работ по разработке проектно-сметной документации:</w:t>
      </w:r>
    </w:p>
    <w:p w:rsidR="00B402CB" w:rsidRDefault="00B402CB" w:rsidP="00B402CB">
      <w:pPr>
        <w:numPr>
          <w:ilvl w:val="0"/>
          <w:numId w:val="28"/>
        </w:numPr>
        <w:shd w:val="clear" w:color="auto" w:fill="FFFFFF"/>
        <w:spacing w:after="20" w:line="240" w:lineRule="auto"/>
        <w:ind w:right="54" w:hanging="1145"/>
        <w:contextualSpacing/>
        <w:jc w:val="both"/>
        <w:rPr>
          <w:rFonts w:ascii="Times New Roman" w:eastAsia="Calibri" w:hAnsi="Times New Roman" w:cs="Times New Roman"/>
          <w:sz w:val="24"/>
          <w:szCs w:val="24"/>
        </w:rPr>
      </w:pPr>
    </w:p>
    <w:tbl>
      <w:tblPr>
        <w:tblW w:w="0" w:type="auto"/>
        <w:tblInd w:w="108" w:type="dxa"/>
        <w:tblLook w:val="04A0" w:firstRow="1" w:lastRow="0" w:firstColumn="1" w:lastColumn="0" w:noHBand="0" w:noVBand="1"/>
      </w:tblPr>
      <w:tblGrid>
        <w:gridCol w:w="993"/>
        <w:gridCol w:w="4110"/>
        <w:gridCol w:w="3402"/>
        <w:gridCol w:w="1560"/>
      </w:tblGrid>
      <w:tr w:rsidR="00213043" w:rsidTr="00B402CB">
        <w:tc>
          <w:tcPr>
            <w:tcW w:w="993" w:type="dxa"/>
            <w:tcBorders>
              <w:top w:val="single" w:sz="8" w:space="0" w:color="auto"/>
              <w:left w:val="single" w:sz="8" w:space="0" w:color="auto"/>
              <w:bottom w:val="nil"/>
              <w:right w:val="single" w:sz="8" w:space="0" w:color="auto"/>
            </w:tcBorders>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roofErr w:type="gramStart"/>
            <w:r>
              <w:rPr>
                <w:rFonts w:ascii="Times New Roman" w:eastAsia="Calibri" w:hAnsi="Times New Roman" w:cs="Times New Roman"/>
                <w:b/>
                <w:color w:val="000000"/>
                <w:sz w:val="24"/>
                <w:szCs w:val="24"/>
              </w:rPr>
              <w:t>п</w:t>
            </w:r>
            <w:proofErr w:type="gramEnd"/>
            <w:r>
              <w:rPr>
                <w:rFonts w:ascii="Times New Roman" w:eastAsia="Calibri" w:hAnsi="Times New Roman" w:cs="Times New Roman"/>
                <w:b/>
                <w:color w:val="000000"/>
                <w:sz w:val="24"/>
                <w:szCs w:val="24"/>
              </w:rPr>
              <w:t>/п</w:t>
            </w:r>
          </w:p>
        </w:tc>
        <w:tc>
          <w:tcPr>
            <w:tcW w:w="4110"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Адрес объекта</w:t>
            </w:r>
          </w:p>
        </w:tc>
        <w:tc>
          <w:tcPr>
            <w:tcW w:w="3402" w:type="dxa"/>
            <w:tcBorders>
              <w:top w:val="single" w:sz="8" w:space="0" w:color="auto"/>
              <w:left w:val="nil"/>
              <w:bottom w:val="nil"/>
              <w:right w:val="single" w:sz="8" w:space="0" w:color="auto"/>
            </w:tcBorders>
            <w:vAlign w:val="center"/>
            <w:hideMark/>
          </w:tcPr>
          <w:p w:rsidR="00213043" w:rsidRDefault="00213043">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Вид работ</w:t>
            </w:r>
          </w:p>
        </w:tc>
        <w:tc>
          <w:tcPr>
            <w:tcW w:w="1560" w:type="dxa"/>
            <w:tcBorders>
              <w:top w:val="single" w:sz="8" w:space="0" w:color="auto"/>
              <w:left w:val="nil"/>
              <w:bottom w:val="nil"/>
              <w:right w:val="single" w:sz="8" w:space="0" w:color="auto"/>
            </w:tcBorders>
            <w:vAlign w:val="center"/>
            <w:hideMark/>
          </w:tcPr>
          <w:p w:rsidR="00213043" w:rsidRDefault="00213043" w:rsidP="00281BCE">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Сумма, </w:t>
            </w:r>
            <w:r w:rsidR="00281BCE">
              <w:rPr>
                <w:rFonts w:ascii="Times New Roman" w:eastAsia="Calibri" w:hAnsi="Times New Roman" w:cs="Times New Roman"/>
                <w:b/>
                <w:color w:val="000000"/>
                <w:sz w:val="24"/>
                <w:szCs w:val="24"/>
              </w:rPr>
              <w:t>р</w:t>
            </w:r>
            <w:r>
              <w:rPr>
                <w:rFonts w:ascii="Times New Roman" w:eastAsia="Calibri" w:hAnsi="Times New Roman" w:cs="Times New Roman"/>
                <w:b/>
                <w:color w:val="000000"/>
                <w:sz w:val="24"/>
                <w:szCs w:val="24"/>
              </w:rPr>
              <w:t>уб.</w:t>
            </w:r>
          </w:p>
        </w:tc>
      </w:tr>
      <w:tr w:rsidR="00213043" w:rsidTr="00B402CB">
        <w:tc>
          <w:tcPr>
            <w:tcW w:w="993" w:type="dxa"/>
            <w:tcBorders>
              <w:top w:val="single" w:sz="4" w:space="0" w:color="auto"/>
              <w:left w:val="single" w:sz="4" w:space="0" w:color="auto"/>
              <w:bottom w:val="single" w:sz="4" w:space="0" w:color="auto"/>
              <w:right w:val="single" w:sz="4" w:space="0" w:color="auto"/>
            </w:tcBorders>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110" w:type="dxa"/>
            <w:tcBorders>
              <w:top w:val="single" w:sz="4" w:space="0" w:color="auto"/>
              <w:left w:val="nil"/>
              <w:bottom w:val="single" w:sz="4" w:space="0" w:color="auto"/>
              <w:right w:val="single" w:sz="4" w:space="0" w:color="auto"/>
            </w:tcBorders>
            <w:hideMark/>
          </w:tcPr>
          <w:p w:rsidR="00213043" w:rsidRDefault="00213043" w:rsidP="00281BCE">
            <w:pPr>
              <w:spacing w:before="20" w:after="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Городской округ город ____</w:t>
            </w:r>
          </w:p>
        </w:tc>
        <w:tc>
          <w:tcPr>
            <w:tcW w:w="3402" w:type="dxa"/>
            <w:tcBorders>
              <w:top w:val="single" w:sz="4" w:space="0" w:color="auto"/>
              <w:left w:val="nil"/>
              <w:bottom w:val="single" w:sz="4" w:space="0" w:color="auto"/>
              <w:right w:val="single" w:sz="4" w:space="0" w:color="auto"/>
            </w:tcBorders>
            <w:vAlign w:val="center"/>
          </w:tcPr>
          <w:p w:rsidR="00213043" w:rsidRDefault="00213043">
            <w:pPr>
              <w:spacing w:after="0" w:line="240" w:lineRule="auto"/>
              <w:jc w:val="center"/>
              <w:rPr>
                <w:rFonts w:ascii="Times New Roman" w:eastAsia="Calibri" w:hAnsi="Times New Roman" w:cs="Times New Roman"/>
                <w:b/>
                <w:sz w:val="24"/>
                <w:szCs w:val="24"/>
              </w:rPr>
            </w:pPr>
          </w:p>
        </w:tc>
        <w:tc>
          <w:tcPr>
            <w:tcW w:w="1560" w:type="dxa"/>
            <w:tcBorders>
              <w:top w:val="single" w:sz="4" w:space="0" w:color="auto"/>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b/>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бул.____,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ремонт электроснабжения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г.___, ул._____, д.____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водоснабжения, водоотведения</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4110" w:type="dxa"/>
            <w:tcBorders>
              <w:top w:val="nil"/>
              <w:left w:val="nil"/>
              <w:bottom w:val="single" w:sz="4" w:space="0" w:color="auto"/>
              <w:right w:val="single" w:sz="4" w:space="0" w:color="auto"/>
            </w:tcBorders>
            <w:hideMark/>
          </w:tcPr>
          <w:p w:rsidR="00213043" w:rsidRDefault="0021304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Муниципальный район ______ </w:t>
            </w:r>
            <w:proofErr w:type="spellStart"/>
            <w:proofErr w:type="gramStart"/>
            <w:r>
              <w:rPr>
                <w:rFonts w:ascii="Times New Roman" w:eastAsia="Calibri" w:hAnsi="Times New Roman" w:cs="Times New Roman"/>
                <w:b/>
                <w:sz w:val="24"/>
                <w:szCs w:val="24"/>
              </w:rPr>
              <w:t>район</w:t>
            </w:r>
            <w:proofErr w:type="spellEnd"/>
            <w:proofErr w:type="gramEnd"/>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b/>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993" w:type="dxa"/>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4110" w:type="dxa"/>
            <w:tcBorders>
              <w:top w:val="nil"/>
              <w:left w:val="nil"/>
              <w:bottom w:val="single" w:sz="4" w:space="0" w:color="auto"/>
              <w:right w:val="single" w:sz="4" w:space="0" w:color="auto"/>
            </w:tcBorders>
            <w:hideMark/>
          </w:tcPr>
          <w:p w:rsidR="00213043" w:rsidRDefault="00213043" w:rsidP="00257555">
            <w:pPr>
              <w:spacing w:before="20" w:after="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с._____, ул.____, д.___</w:t>
            </w:r>
          </w:p>
        </w:tc>
        <w:tc>
          <w:tcPr>
            <w:tcW w:w="3402" w:type="dxa"/>
            <w:tcBorders>
              <w:top w:val="nil"/>
              <w:left w:val="nil"/>
              <w:bottom w:val="single" w:sz="4" w:space="0" w:color="auto"/>
              <w:right w:val="single" w:sz="4" w:space="0" w:color="auto"/>
            </w:tcBorders>
            <w:vAlign w:val="center"/>
            <w:hideMark/>
          </w:tcPr>
          <w:p w:rsidR="00213043" w:rsidRDefault="00213043">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ремонт крыши</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jc w:val="center"/>
              <w:rPr>
                <w:rFonts w:ascii="Times New Roman" w:eastAsia="Calibri" w:hAnsi="Times New Roman" w:cs="Times New Roman"/>
                <w:color w:val="000000"/>
                <w:sz w:val="24"/>
                <w:szCs w:val="24"/>
              </w:rPr>
            </w:pPr>
          </w:p>
        </w:tc>
      </w:tr>
      <w:tr w:rsidR="00213043" w:rsidTr="00B402CB">
        <w:tc>
          <w:tcPr>
            <w:tcW w:w="8505" w:type="dxa"/>
            <w:gridSpan w:val="3"/>
            <w:tcBorders>
              <w:top w:val="nil"/>
              <w:left w:val="single" w:sz="4" w:space="0" w:color="auto"/>
              <w:bottom w:val="single" w:sz="4" w:space="0" w:color="auto"/>
              <w:right w:val="single" w:sz="4" w:space="0" w:color="auto"/>
            </w:tcBorders>
            <w:vAlign w:val="center"/>
            <w:hideMark/>
          </w:tcPr>
          <w:p w:rsidR="00213043" w:rsidRDefault="00213043">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color w:val="000000"/>
                <w:sz w:val="24"/>
                <w:szCs w:val="24"/>
              </w:rPr>
              <w:t>ИТОГО:</w:t>
            </w:r>
          </w:p>
        </w:tc>
        <w:tc>
          <w:tcPr>
            <w:tcW w:w="1560" w:type="dxa"/>
            <w:tcBorders>
              <w:top w:val="nil"/>
              <w:left w:val="nil"/>
              <w:bottom w:val="single" w:sz="4" w:space="0" w:color="auto"/>
              <w:right w:val="single" w:sz="4" w:space="0" w:color="auto"/>
            </w:tcBorders>
            <w:noWrap/>
            <w:vAlign w:val="center"/>
          </w:tcPr>
          <w:p w:rsidR="00213043" w:rsidRDefault="00213043">
            <w:pPr>
              <w:spacing w:after="0" w:line="240" w:lineRule="auto"/>
              <w:rPr>
                <w:rFonts w:ascii="Times New Roman" w:eastAsia="Calibri" w:hAnsi="Times New Roman" w:cs="Times New Roman"/>
                <w:color w:val="000000"/>
                <w:sz w:val="24"/>
                <w:szCs w:val="24"/>
              </w:rPr>
            </w:pPr>
          </w:p>
        </w:tc>
      </w:tr>
    </w:tbl>
    <w:p w:rsidR="00B402CB" w:rsidRPr="00B402CB" w:rsidRDefault="00B402CB" w:rsidP="00B402CB">
      <w:pPr>
        <w:shd w:val="clear" w:color="auto" w:fill="FFFFFF"/>
        <w:spacing w:after="20" w:line="240" w:lineRule="auto"/>
        <w:ind w:left="567" w:right="54"/>
        <w:contextualSpacing/>
        <w:jc w:val="both"/>
        <w:rPr>
          <w:rFonts w:ascii="Times New Roman" w:eastAsia="Calibri" w:hAnsi="Times New Roman" w:cs="Times New Roman"/>
          <w:sz w:val="24"/>
          <w:szCs w:val="24"/>
        </w:rPr>
      </w:pP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Общая стоимость Работ по Договору</w:t>
      </w:r>
      <w:r>
        <w:rPr>
          <w:rFonts w:ascii="Times New Roman" w:eastAsia="Calibri" w:hAnsi="Times New Roman" w:cs="Times New Roman"/>
          <w:sz w:val="24"/>
          <w:szCs w:val="24"/>
        </w:rPr>
        <w:t xml:space="preserve"> составляет: __________________ (____________________________________________________ рубля 00 копеек),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НДС 18% _______________________ (__________________________________ рублей ___________ копеек).</w:t>
      </w:r>
    </w:p>
    <w:p w:rsidR="00213043" w:rsidRDefault="00213043" w:rsidP="00B402CB">
      <w:pPr>
        <w:numPr>
          <w:ilvl w:val="0"/>
          <w:numId w:val="28"/>
        </w:numPr>
        <w:shd w:val="clear" w:color="auto" w:fill="FFFFFF"/>
        <w:spacing w:after="20" w:line="240" w:lineRule="auto"/>
        <w:ind w:left="567" w:right="54"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Подписи Сторон:</w:t>
      </w:r>
    </w:p>
    <w:p w:rsidR="00213043" w:rsidRDefault="00213043" w:rsidP="00213043">
      <w:pPr>
        <w:rPr>
          <w:rFonts w:ascii="Times New Roman" w:eastAsia="Calibri" w:hAnsi="Times New Roman" w:cs="Times New Roman"/>
          <w:b/>
          <w:sz w:val="24"/>
          <w:szCs w:val="24"/>
        </w:rPr>
      </w:pPr>
    </w:p>
    <w:tbl>
      <w:tblPr>
        <w:tblpPr w:leftFromText="180" w:rightFromText="180" w:bottomFromText="200" w:vertAnchor="text" w:horzAnchor="page" w:tblpX="2113" w:tblpY="-19"/>
        <w:tblW w:w="9604" w:type="dxa"/>
        <w:tblLook w:val="04A0" w:firstRow="1" w:lastRow="0" w:firstColumn="1" w:lastColumn="0" w:noHBand="0" w:noVBand="1"/>
      </w:tblPr>
      <w:tblGrid>
        <w:gridCol w:w="4814"/>
        <w:gridCol w:w="4790"/>
      </w:tblGrid>
      <w:tr w:rsidR="00213043" w:rsidTr="00213043">
        <w:trPr>
          <w:trHeight w:val="1546"/>
        </w:trPr>
        <w:tc>
          <w:tcPr>
            <w:tcW w:w="4814"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Заказчик:</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 /Б.П. Герасимов/</w:t>
            </w:r>
          </w:p>
        </w:tc>
        <w:tc>
          <w:tcPr>
            <w:tcW w:w="4790" w:type="dxa"/>
            <w:hideMark/>
          </w:tcPr>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rsidR="00213043" w:rsidRDefault="00213043">
            <w:pPr>
              <w:rPr>
                <w:rFonts w:ascii="Times New Roman" w:eastAsia="Calibri" w:hAnsi="Times New Roman" w:cs="Times New Roman"/>
                <w:b/>
                <w:sz w:val="24"/>
                <w:szCs w:val="24"/>
              </w:rPr>
            </w:pPr>
            <w:r>
              <w:rPr>
                <w:rFonts w:ascii="Times New Roman" w:eastAsia="Calibri" w:hAnsi="Times New Roman" w:cs="Times New Roman"/>
                <w:b/>
                <w:sz w:val="24"/>
                <w:szCs w:val="24"/>
              </w:rPr>
              <w:t>Директор</w:t>
            </w:r>
          </w:p>
          <w:p w:rsidR="00213043" w:rsidRDefault="00213043">
            <w:pP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w:t>
            </w:r>
          </w:p>
        </w:tc>
      </w:tr>
    </w:tbl>
    <w:p w:rsidR="00A040C5" w:rsidRDefault="00A040C5" w:rsidP="00A040C5">
      <w:pPr>
        <w:shd w:val="clear" w:color="auto" w:fill="FFFFFF"/>
        <w:spacing w:before="269" w:line="240" w:lineRule="auto"/>
        <w:ind w:right="91"/>
        <w:contextualSpacing/>
        <w:jc w:val="both"/>
        <w:rPr>
          <w:rFonts w:ascii="Times New Roman" w:hAnsi="Times New Roman" w:cs="Times New Roman"/>
          <w:sz w:val="24"/>
          <w:szCs w:val="24"/>
        </w:rPr>
      </w:pPr>
    </w:p>
    <w:p w:rsidR="00A040C5" w:rsidRDefault="00A040C5">
      <w:pPr>
        <w:rPr>
          <w:rFonts w:ascii="Times New Roman" w:hAnsi="Times New Roman" w:cs="Times New Roman"/>
          <w:sz w:val="24"/>
          <w:szCs w:val="24"/>
        </w:rPr>
      </w:pPr>
      <w:r>
        <w:rPr>
          <w:rFonts w:ascii="Times New Roman" w:hAnsi="Times New Roman" w:cs="Times New Roman"/>
          <w:sz w:val="24"/>
          <w:szCs w:val="24"/>
        </w:rPr>
        <w:br w:type="page"/>
      </w:r>
    </w:p>
    <w:p w:rsidR="0026424F" w:rsidRPr="007A6629" w:rsidRDefault="0026424F" w:rsidP="0026424F">
      <w:pPr>
        <w:pStyle w:val="Times12"/>
        <w:jc w:val="right"/>
        <w:rPr>
          <w:b/>
          <w:bCs w:val="0"/>
          <w:sz w:val="22"/>
        </w:rPr>
      </w:pPr>
      <w:r w:rsidRPr="007A6629">
        <w:rPr>
          <w:b/>
          <w:bCs w:val="0"/>
          <w:sz w:val="22"/>
        </w:rPr>
        <w:lastRenderedPageBreak/>
        <w:t>Форма 1</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Опись документов</w:t>
      </w:r>
    </w:p>
    <w:p w:rsidR="0026424F" w:rsidRPr="007A6629" w:rsidRDefault="0026424F" w:rsidP="0026424F">
      <w:pPr>
        <w:spacing w:line="240" w:lineRule="auto"/>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w:t>
      </w:r>
      <w:r>
        <w:rPr>
          <w:rFonts w:ascii="Times New Roman" w:hAnsi="Times New Roman" w:cs="Times New Roman"/>
          <w:b/>
        </w:rPr>
        <w:t>закрытом запросе предложений</w:t>
      </w:r>
      <w:r w:rsidRPr="007A6629">
        <w:rPr>
          <w:rFonts w:ascii="Times New Roman" w:hAnsi="Times New Roman" w:cs="Times New Roman"/>
          <w:b/>
        </w:rPr>
        <w:t xml:space="preserve"> на</w:t>
      </w:r>
      <w:r w:rsidRPr="00873755">
        <w:rPr>
          <w:rFonts w:ascii="Times New Roman" w:hAnsi="Times New Roman" w:cs="Times New Roman"/>
          <w:b/>
          <w:sz w:val="28"/>
          <w:szCs w:val="28"/>
        </w:rPr>
        <w:t xml:space="preserve"> </w:t>
      </w:r>
      <w:r w:rsidRPr="00873755">
        <w:rPr>
          <w:rFonts w:ascii="Times New Roman" w:hAnsi="Times New Roman" w:cs="Times New Roman"/>
          <w:b/>
        </w:rPr>
        <w:t xml:space="preserve">оказание услуг на </w:t>
      </w:r>
      <w:r w:rsidR="00547195">
        <w:rPr>
          <w:rFonts w:ascii="Times New Roman" w:hAnsi="Times New Roman" w:cs="Times New Roman"/>
          <w:b/>
        </w:rPr>
        <w:t>_____________________</w:t>
      </w:r>
      <w:r>
        <w:rPr>
          <w:rFonts w:ascii="Times New Roman" w:hAnsi="Times New Roman" w:cs="Times New Roman"/>
          <w:b/>
        </w:rPr>
        <w:t>.</w:t>
      </w:r>
    </w:p>
    <w:tbl>
      <w:tblPr>
        <w:tblW w:w="10195" w:type="dxa"/>
        <w:tblLayout w:type="fixed"/>
        <w:tblCellMar>
          <w:top w:w="102" w:type="dxa"/>
          <w:left w:w="62" w:type="dxa"/>
          <w:bottom w:w="102" w:type="dxa"/>
          <w:right w:w="62" w:type="dxa"/>
        </w:tblCellMar>
        <w:tblLook w:val="0000" w:firstRow="0" w:lastRow="0" w:firstColumn="0" w:lastColumn="0" w:noHBand="0" w:noVBand="0"/>
      </w:tblPr>
      <w:tblGrid>
        <w:gridCol w:w="828"/>
        <w:gridCol w:w="6119"/>
        <w:gridCol w:w="1624"/>
        <w:gridCol w:w="1624"/>
      </w:tblGrid>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N п/п</w:t>
            </w:r>
          </w:p>
        </w:tc>
        <w:tc>
          <w:tcPr>
            <w:tcW w:w="6119" w:type="dxa"/>
            <w:tcBorders>
              <w:top w:val="single" w:sz="4" w:space="0" w:color="auto"/>
              <w:left w:val="single" w:sz="4" w:space="0" w:color="auto"/>
              <w:bottom w:val="single" w:sz="4" w:space="0" w:color="auto"/>
              <w:right w:val="single" w:sz="4" w:space="0" w:color="auto"/>
            </w:tcBorders>
            <w:vAlign w:val="center"/>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Наименование документа</w:t>
            </w:r>
          </w:p>
        </w:tc>
        <w:tc>
          <w:tcPr>
            <w:tcW w:w="1624"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b/>
              </w:rPr>
            </w:pPr>
            <w:r w:rsidRPr="007A6629">
              <w:rPr>
                <w:rFonts w:ascii="Times New Roman" w:hAnsi="Times New Roman" w:cs="Times New Roman"/>
                <w:b/>
              </w:rPr>
              <w:t>Кол-во листов</w:t>
            </w:r>
          </w:p>
        </w:tc>
        <w:tc>
          <w:tcPr>
            <w:tcW w:w="1624" w:type="dxa"/>
            <w:tcBorders>
              <w:top w:val="single" w:sz="4" w:space="0" w:color="auto"/>
              <w:left w:val="single" w:sz="4" w:space="0" w:color="auto"/>
              <w:bottom w:val="single" w:sz="4" w:space="0" w:color="auto"/>
              <w:right w:val="single" w:sz="4" w:space="0" w:color="auto"/>
            </w:tcBorders>
          </w:tcPr>
          <w:p w:rsidR="0026424F" w:rsidRPr="002D7478" w:rsidRDefault="0026424F" w:rsidP="00E51BD5">
            <w:pPr>
              <w:pStyle w:val="ConsPlusNormal"/>
              <w:jc w:val="center"/>
              <w:rPr>
                <w:rFonts w:ascii="Times New Roman" w:hAnsi="Times New Roman" w:cs="Times New Roman"/>
                <w:b/>
              </w:rPr>
            </w:pPr>
            <w:r>
              <w:rPr>
                <w:rFonts w:ascii="Times New Roman" w:hAnsi="Times New Roman" w:cs="Times New Roman"/>
                <w:b/>
              </w:rPr>
              <w:t xml:space="preserve">Наименование </w:t>
            </w:r>
            <w:r>
              <w:rPr>
                <w:rFonts w:ascii="Times New Roman" w:hAnsi="Times New Roman" w:cs="Times New Roman"/>
                <w:b/>
                <w:lang w:val="en-US"/>
              </w:rPr>
              <w:t>pdf</w:t>
            </w:r>
            <w:r>
              <w:rPr>
                <w:rFonts w:ascii="Times New Roman" w:hAnsi="Times New Roman" w:cs="Times New Roman"/>
                <w:b/>
              </w:rPr>
              <w:t xml:space="preserve"> документа</w:t>
            </w: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r w:rsidRPr="007A6629">
              <w:rPr>
                <w:rFonts w:ascii="Times New Roman" w:hAnsi="Times New Roman" w:cs="Times New Roman"/>
              </w:rPr>
              <w:t>1</w:t>
            </w: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r w:rsidR="0026424F" w:rsidRPr="007A6629" w:rsidTr="005D654E">
        <w:trPr>
          <w:trHeight w:val="20"/>
        </w:trPr>
        <w:tc>
          <w:tcPr>
            <w:tcW w:w="828"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jc w:val="center"/>
              <w:rPr>
                <w:rFonts w:ascii="Times New Roman" w:hAnsi="Times New Roman" w:cs="Times New Roman"/>
              </w:rPr>
            </w:pPr>
          </w:p>
        </w:tc>
        <w:tc>
          <w:tcPr>
            <w:tcW w:w="6119" w:type="dxa"/>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ConsPlusNormal"/>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26424F" w:rsidRPr="007A6629" w:rsidRDefault="0026424F" w:rsidP="00E51BD5">
            <w:pPr>
              <w:pStyle w:val="ConsPlusNormal"/>
              <w:jc w:val="right"/>
              <w:rPr>
                <w:rFonts w:ascii="Times New Roman" w:hAnsi="Times New Roman" w:cs="Times New Roman"/>
              </w:rPr>
            </w:pPr>
          </w:p>
        </w:tc>
      </w:tr>
    </w:tbl>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pStyle w:val="ConsPlusNormal"/>
        <w:jc w:val="both"/>
        <w:rPr>
          <w:rFonts w:ascii="Times New Roman" w:hAnsi="Times New Roman" w:cs="Times New Roman"/>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042862" w:rsidRDefault="0026424F" w:rsidP="00042862">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Pr="007A6629" w:rsidRDefault="0026424F" w:rsidP="0026424F">
      <w:pPr>
        <w:rPr>
          <w:rFonts w:ascii="Times New Roman" w:hAnsi="Times New Roman" w:cs="Times New Roman"/>
        </w:rPr>
      </w:pPr>
      <w:r w:rsidRPr="007A6629">
        <w:rPr>
          <w:rFonts w:ascii="Times New Roman" w:hAnsi="Times New Roman" w:cs="Times New Roman"/>
        </w:rPr>
        <w:br w:type="page"/>
      </w:r>
    </w:p>
    <w:p w:rsidR="00A040C5" w:rsidRPr="00A040C5" w:rsidRDefault="00A040C5" w:rsidP="005D654E">
      <w:pPr>
        <w:spacing w:after="0"/>
        <w:rPr>
          <w:rFonts w:ascii="Times New Roman" w:hAnsi="Times New Roman" w:cs="Times New Roman"/>
          <w:b/>
          <w:sz w:val="20"/>
          <w:szCs w:val="20"/>
        </w:rPr>
      </w:pPr>
      <w:r w:rsidRPr="00A040C5">
        <w:rPr>
          <w:rFonts w:ascii="Times New Roman" w:hAnsi="Times New Roman" w:cs="Times New Roman"/>
          <w:i/>
          <w:sz w:val="20"/>
          <w:szCs w:val="20"/>
        </w:rPr>
        <w:lastRenderedPageBreak/>
        <w:t>На фирменном бланке участника</w:t>
      </w:r>
    </w:p>
    <w:p w:rsidR="0026424F" w:rsidRPr="007A6629" w:rsidRDefault="0026424F" w:rsidP="005D654E">
      <w:pPr>
        <w:spacing w:after="0" w:line="240" w:lineRule="auto"/>
        <w:jc w:val="right"/>
        <w:rPr>
          <w:rFonts w:ascii="Times New Roman" w:hAnsi="Times New Roman" w:cs="Times New Roman"/>
          <w:b/>
        </w:rPr>
      </w:pPr>
      <w:r w:rsidRPr="007A6629">
        <w:rPr>
          <w:rFonts w:ascii="Times New Roman" w:hAnsi="Times New Roman" w:cs="Times New Roman"/>
          <w:b/>
        </w:rPr>
        <w:t>Форма 3</w:t>
      </w:r>
    </w:p>
    <w:p w:rsidR="0026424F" w:rsidRPr="007A6629" w:rsidRDefault="0026424F" w:rsidP="00A040C5">
      <w:pPr>
        <w:spacing w:after="120" w:line="240" w:lineRule="auto"/>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w:t>
      </w:r>
      <w:r w:rsidRPr="007A6629">
        <w:rPr>
          <w:rFonts w:ascii="Times New Roman" w:hAnsi="Times New Roman" w:cs="Times New Roman"/>
          <w:iCs/>
          <w:sz w:val="20"/>
          <w:szCs w:val="20"/>
        </w:rPr>
        <w:t>е</w:t>
      </w:r>
    </w:p>
    <w:p w:rsidR="0026424F" w:rsidRPr="007A6629" w:rsidRDefault="0026424F" w:rsidP="00A040C5">
      <w:pPr>
        <w:spacing w:after="0"/>
        <w:jc w:val="right"/>
        <w:rPr>
          <w:rFonts w:ascii="Times New Roman" w:hAnsi="Times New Roman" w:cs="Times New Roman"/>
          <w:b/>
        </w:rPr>
      </w:pPr>
      <w:r w:rsidRPr="007A6629">
        <w:rPr>
          <w:rFonts w:ascii="Times New Roman" w:hAnsi="Times New Roman" w:cs="Times New Roman"/>
          <w:iCs/>
          <w:sz w:val="20"/>
          <w:szCs w:val="20"/>
        </w:rPr>
        <w:t>от _________________ г. № ______</w:t>
      </w:r>
    </w:p>
    <w:p w:rsidR="0026424F" w:rsidRPr="007A6629" w:rsidRDefault="0026424F" w:rsidP="00A040C5">
      <w:pPr>
        <w:pStyle w:val="2"/>
        <w:numPr>
          <w:ilvl w:val="0"/>
          <w:numId w:val="0"/>
        </w:numPr>
        <w:spacing w:after="0" w:line="276" w:lineRule="auto"/>
      </w:pPr>
      <w:r w:rsidRPr="007A6629">
        <w:rPr>
          <w:b/>
          <w:sz w:val="24"/>
          <w:szCs w:val="24"/>
        </w:rPr>
        <w:t xml:space="preserve">Анкета участника </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rPr>
          <w:rFonts w:ascii="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6162"/>
        <w:gridCol w:w="3379"/>
      </w:tblGrid>
      <w:tr w:rsidR="0026424F" w:rsidRPr="007A6629" w:rsidTr="005D654E">
        <w:trPr>
          <w:cantSplit/>
          <w:trHeight w:val="240"/>
          <w:tblHeader/>
        </w:trPr>
        <w:tc>
          <w:tcPr>
            <w:tcW w:w="310"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w:t>
            </w:r>
          </w:p>
        </w:tc>
        <w:tc>
          <w:tcPr>
            <w:tcW w:w="3029"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Наименование</w:t>
            </w:r>
          </w:p>
        </w:tc>
        <w:tc>
          <w:tcPr>
            <w:tcW w:w="1661" w:type="pct"/>
            <w:vAlign w:val="center"/>
          </w:tcPr>
          <w:p w:rsidR="0026424F" w:rsidRPr="007A6629" w:rsidRDefault="0026424F" w:rsidP="00E51BD5">
            <w:pPr>
              <w:pStyle w:val="ae"/>
              <w:keepNext w:val="0"/>
              <w:widowControl w:val="0"/>
              <w:spacing w:before="0" w:after="0"/>
              <w:ind w:left="0" w:right="0"/>
              <w:jc w:val="center"/>
              <w:rPr>
                <w:szCs w:val="22"/>
              </w:rPr>
            </w:pPr>
            <w:r w:rsidRPr="007A6629">
              <w:rPr>
                <w:szCs w:val="22"/>
              </w:rPr>
              <w:t xml:space="preserve">Сведения об Участнике </w:t>
            </w:r>
          </w:p>
        </w:tc>
      </w:tr>
      <w:tr w:rsidR="0026424F" w:rsidRPr="007A6629" w:rsidTr="005D654E">
        <w:trPr>
          <w:cantSplit/>
          <w:trHeight w:val="471"/>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1"/>
            </w:pPr>
            <w:r w:rsidRPr="007A6629">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Организационно-правовая форма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0"/>
              <w:jc w:val="both"/>
            </w:pPr>
            <w:r w:rsidRPr="007A6629">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Виды деятельности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Срок деятельности (с учетом правопреемственности)</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ИНН, КПП, ОГРН, ОКПО</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Юридический адрес (страна, адрес)</w:t>
            </w:r>
          </w:p>
        </w:tc>
        <w:tc>
          <w:tcPr>
            <w:tcW w:w="1661" w:type="pct"/>
            <w:vAlign w:val="center"/>
          </w:tcPr>
          <w:p w:rsidR="0026424F" w:rsidRPr="007A6629" w:rsidRDefault="0026424F" w:rsidP="00E51BD5">
            <w:pPr>
              <w:pStyle w:val="ad"/>
              <w:widowControl w:val="0"/>
              <w:spacing w:before="0" w:after="0"/>
              <w:jc w:val="center"/>
              <w:rPr>
                <w:sz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Почтовый адре</w:t>
            </w:r>
            <w:proofErr w:type="gramStart"/>
            <w:r w:rsidRPr="007A6629">
              <w:t>с(</w:t>
            </w:r>
            <w:proofErr w:type="gramEnd"/>
            <w:r w:rsidRPr="007A6629">
              <w:t>страна, адрес)</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Фактическое местоположение</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Телефоны (с указанием кода города)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Факс (с указанием кода города)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Адрес электронной почты </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Филиалы: перечислить наименования и почтовые адреса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Height w:val="284"/>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Размер уставного капитала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Стоимость основных фондов (по балансу последнего завершенного периода)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Банковские реквизиты (наименование и адрес банка, номер расчетного счета  в банке, телефоны банка, прочие банковские реквизиты)</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r w:rsidR="0026424F" w:rsidRPr="007A6629" w:rsidTr="005D654E">
        <w:trPr>
          <w:cantSplit/>
        </w:trPr>
        <w:tc>
          <w:tcPr>
            <w:tcW w:w="310" w:type="pct"/>
            <w:vAlign w:val="center"/>
          </w:tcPr>
          <w:p w:rsidR="0026424F" w:rsidRPr="007A6629" w:rsidRDefault="0026424F" w:rsidP="00E51BD5">
            <w:pPr>
              <w:pStyle w:val="ae"/>
              <w:keepNext w:val="0"/>
              <w:widowControl w:val="0"/>
              <w:numPr>
                <w:ilvl w:val="0"/>
                <w:numId w:val="7"/>
              </w:numPr>
              <w:spacing w:before="0" w:after="0"/>
              <w:ind w:left="0" w:right="-113" w:firstLine="0"/>
              <w:jc w:val="center"/>
              <w:rPr>
                <w:sz w:val="20"/>
              </w:rPr>
            </w:pPr>
          </w:p>
        </w:tc>
        <w:tc>
          <w:tcPr>
            <w:tcW w:w="3029" w:type="pct"/>
            <w:vAlign w:val="center"/>
          </w:tcPr>
          <w:p w:rsidR="0026424F" w:rsidRPr="007A6629" w:rsidRDefault="0026424F" w:rsidP="00E51BD5">
            <w:pPr>
              <w:pStyle w:val="ad"/>
              <w:widowControl w:val="0"/>
              <w:spacing w:before="0" w:after="0"/>
              <w:ind w:right="-108"/>
            </w:pPr>
            <w:r w:rsidRPr="007A6629">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7A6629">
              <w:t>эл.почты</w:t>
            </w:r>
            <w:proofErr w:type="spellEnd"/>
            <w:r w:rsidRPr="007A6629">
              <w:t xml:space="preserve"> </w:t>
            </w:r>
          </w:p>
        </w:tc>
        <w:tc>
          <w:tcPr>
            <w:tcW w:w="1661" w:type="pct"/>
            <w:vAlign w:val="center"/>
          </w:tcPr>
          <w:p w:rsidR="0026424F" w:rsidRPr="007A6629" w:rsidRDefault="0026424F" w:rsidP="00E51BD5">
            <w:pPr>
              <w:widowControl w:val="0"/>
              <w:jc w:val="center"/>
              <w:rPr>
                <w:rFonts w:ascii="Times New Roman" w:hAnsi="Times New Roman" w:cs="Times New Roman"/>
                <w:sz w:val="20"/>
                <w:szCs w:val="20"/>
              </w:rPr>
            </w:pPr>
          </w:p>
        </w:tc>
      </w:tr>
    </w:tbl>
    <w:p w:rsidR="0026424F" w:rsidRPr="007A6629" w:rsidRDefault="0026424F" w:rsidP="0026424F">
      <w:pPr>
        <w:pStyle w:val="ConsPlusNormal"/>
        <w:jc w:val="both"/>
        <w:rPr>
          <w:rFonts w:ascii="Times New Roman" w:hAnsi="Times New Roman" w:cs="Times New Roman"/>
        </w:rPr>
      </w:pPr>
    </w:p>
    <w:p w:rsidR="0026424F"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rPr>
        <w:t>____________________________________</w:t>
      </w: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26424F" w:rsidRPr="005D654E" w:rsidRDefault="0026424F" w:rsidP="005D654E">
      <w:pPr>
        <w:pStyle w:val="ConsPlusNormal"/>
        <w:rPr>
          <w:rFonts w:ascii="Times New Roman" w:hAnsi="Times New Roman" w:cs="Times New Roman"/>
          <w:i/>
        </w:rPr>
      </w:pPr>
      <w:r w:rsidRPr="007A6629">
        <w:rPr>
          <w:rFonts w:ascii="Times New Roman" w:hAnsi="Times New Roman" w:cs="Times New Roman"/>
        </w:rPr>
        <w:br w:type="page"/>
      </w:r>
      <w:r w:rsidRPr="007A6629">
        <w:rPr>
          <w:rFonts w:ascii="Times New Roman" w:hAnsi="Times New Roman" w:cs="Times New Roman"/>
          <w:i/>
        </w:rPr>
        <w:lastRenderedPageBreak/>
        <w:t>На фирменном бланке участника</w:t>
      </w:r>
    </w:p>
    <w:p w:rsidR="0026424F" w:rsidRPr="007A6629" w:rsidRDefault="0026424F" w:rsidP="0026424F">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26424F" w:rsidRPr="007A6629" w:rsidRDefault="0026424F" w:rsidP="0026424F">
      <w:pPr>
        <w:ind w:left="5529"/>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Default="0026424F" w:rsidP="0026424F">
      <w:pPr>
        <w:pStyle w:val="Times12"/>
        <w:ind w:left="360" w:hanging="360"/>
        <w:rPr>
          <w:b/>
          <w:szCs w:val="24"/>
        </w:rPr>
      </w:pP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Default="0026424F" w:rsidP="0026424F">
      <w:pPr>
        <w:pStyle w:val="af4"/>
        <w:spacing w:line="276" w:lineRule="auto"/>
        <w:jc w:val="center"/>
        <w:rPr>
          <w:b/>
        </w:rPr>
      </w:pPr>
    </w:p>
    <w:p w:rsidR="0026424F" w:rsidRPr="007A6629" w:rsidRDefault="0026424F" w:rsidP="0026424F">
      <w:pPr>
        <w:pStyle w:val="af4"/>
        <w:spacing w:line="276" w:lineRule="auto"/>
        <w:jc w:val="center"/>
        <w:rPr>
          <w:b/>
        </w:rPr>
      </w:pPr>
      <w:r w:rsidRPr="007A6629">
        <w:rPr>
          <w:b/>
        </w:rPr>
        <w:t>Декларация</w:t>
      </w:r>
    </w:p>
    <w:p w:rsidR="0026424F" w:rsidRPr="007A6629" w:rsidRDefault="0026424F" w:rsidP="0026424F">
      <w:pPr>
        <w:pStyle w:val="af4"/>
        <w:spacing w:line="276" w:lineRule="auto"/>
        <w:jc w:val="both"/>
      </w:pPr>
    </w:p>
    <w:p w:rsidR="0026424F" w:rsidRPr="007A6629" w:rsidRDefault="0026424F" w:rsidP="0026424F">
      <w:pPr>
        <w:pStyle w:val="af4"/>
        <w:spacing w:line="276" w:lineRule="auto"/>
        <w:jc w:val="both"/>
        <w:rPr>
          <w:i/>
          <w:sz w:val="22"/>
          <w:szCs w:val="22"/>
          <w:vertAlign w:val="superscript"/>
        </w:rPr>
      </w:pPr>
      <w:r w:rsidRPr="007A6629">
        <w:t xml:space="preserve">Настоящим подтверждаем, что </w:t>
      </w:r>
      <w:proofErr w:type="gramStart"/>
      <w:r w:rsidRPr="007A6629">
        <w:t>против</w:t>
      </w:r>
      <w:proofErr w:type="gramEnd"/>
      <w:r w:rsidRPr="007A6629">
        <w:t xml:space="preserve"> ___________________________________________</w:t>
      </w:r>
      <w:r w:rsidRPr="007A6629">
        <w:rPr>
          <w:sz w:val="22"/>
          <w:szCs w:val="22"/>
        </w:rPr>
        <w:tab/>
      </w:r>
      <w:r w:rsidRPr="007A6629">
        <w:rPr>
          <w:sz w:val="22"/>
          <w:szCs w:val="22"/>
        </w:rPr>
        <w:tab/>
        <w:t xml:space="preserve">                                                        </w:t>
      </w:r>
      <w:r w:rsidRPr="007A6629">
        <w:rPr>
          <w:i/>
          <w:sz w:val="22"/>
          <w:szCs w:val="22"/>
          <w:vertAlign w:val="superscript"/>
        </w:rPr>
        <w:t>(</w:t>
      </w:r>
      <w:proofErr w:type="gramStart"/>
      <w:r w:rsidRPr="007A6629">
        <w:rPr>
          <w:i/>
          <w:sz w:val="22"/>
          <w:szCs w:val="22"/>
          <w:vertAlign w:val="superscript"/>
        </w:rPr>
        <w:t>наименование</w:t>
      </w:r>
      <w:proofErr w:type="gramEnd"/>
      <w:r w:rsidRPr="007A6629">
        <w:rPr>
          <w:i/>
          <w:sz w:val="22"/>
          <w:szCs w:val="22"/>
          <w:vertAlign w:val="superscript"/>
        </w:rPr>
        <w:t xml:space="preserve"> у</w:t>
      </w:r>
      <w:r w:rsidRPr="007A6629">
        <w:rPr>
          <w:i/>
          <w:sz w:val="22"/>
          <w:vertAlign w:val="superscript"/>
        </w:rPr>
        <w:t xml:space="preserve">частника </w:t>
      </w:r>
      <w:r>
        <w:rPr>
          <w:i/>
          <w:sz w:val="22"/>
          <w:vertAlign w:val="superscript"/>
        </w:rPr>
        <w:t>запроса</w:t>
      </w:r>
      <w:r w:rsidRPr="007A6629">
        <w:rPr>
          <w:i/>
          <w:sz w:val="22"/>
          <w:szCs w:val="22"/>
          <w:vertAlign w:val="superscript"/>
        </w:rPr>
        <w:t>)</w:t>
      </w:r>
    </w:p>
    <w:p w:rsidR="0026424F" w:rsidRPr="007A6629" w:rsidRDefault="0026424F" w:rsidP="0026424F">
      <w:pPr>
        <w:pStyle w:val="af4"/>
        <w:spacing w:line="276" w:lineRule="auto"/>
        <w:jc w:val="both"/>
      </w:pPr>
      <w:r w:rsidRPr="007A6629">
        <w:t xml:space="preserve">не проводится процедура ликвидации предприятия и отсутствует решение арбитражного суда о признании </w:t>
      </w:r>
      <w:r w:rsidRPr="007A6629">
        <w:rPr>
          <w:sz w:val="22"/>
          <w:szCs w:val="22"/>
        </w:rPr>
        <w:t>______________________________(</w:t>
      </w:r>
      <w:r w:rsidRPr="007A6629">
        <w:rPr>
          <w:i/>
          <w:sz w:val="20"/>
        </w:rPr>
        <w:t xml:space="preserve">наименование участника </w:t>
      </w:r>
      <w:r>
        <w:rPr>
          <w:i/>
          <w:sz w:val="20"/>
        </w:rPr>
        <w:t>запроса</w:t>
      </w:r>
      <w:r w:rsidRPr="007A6629">
        <w:rPr>
          <w:sz w:val="22"/>
          <w:szCs w:val="22"/>
        </w:rPr>
        <w:t xml:space="preserve">) </w:t>
      </w:r>
      <w:r w:rsidRPr="007A6629">
        <w:t xml:space="preserve"> несостоятельным (банкротом) и об открытии производства.</w:t>
      </w:r>
    </w:p>
    <w:p w:rsidR="0026424F" w:rsidRPr="007A6629" w:rsidRDefault="0026424F" w:rsidP="0026424F">
      <w:pPr>
        <w:pStyle w:val="af4"/>
        <w:spacing w:line="276" w:lineRule="auto"/>
        <w:jc w:val="both"/>
      </w:pPr>
      <w:r w:rsidRPr="007A6629">
        <w:t xml:space="preserve">Деятельность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 xml:space="preserve">) </w:t>
      </w:r>
      <w:r w:rsidRPr="007A6629">
        <w:t xml:space="preserve">на дату подачи заявки на участие в </w:t>
      </w:r>
      <w:r>
        <w:t>запросе</w:t>
      </w:r>
      <w:r w:rsidRPr="007A6629">
        <w:t xml:space="preserve"> не приостановлена;</w:t>
      </w:r>
    </w:p>
    <w:p w:rsidR="0026424F" w:rsidRPr="007A6629" w:rsidRDefault="0026424F" w:rsidP="0026424F">
      <w:pPr>
        <w:pStyle w:val="af4"/>
        <w:spacing w:line="276" w:lineRule="auto"/>
        <w:jc w:val="both"/>
      </w:pPr>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w:t>
      </w:r>
      <w:r w:rsidRPr="007A6629">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или не превышают</w:t>
      </w:r>
      <w:r w:rsidRPr="007A6629">
        <w:rPr>
          <w:sz w:val="22"/>
          <w:szCs w:val="22"/>
        </w:rPr>
        <w:t xml:space="preserve">  25 % </w:t>
      </w:r>
      <w:r w:rsidRPr="007A6629">
        <w:t>балансовой стоимости активов</w:t>
      </w:r>
      <w:r w:rsidRPr="007A6629">
        <w:rPr>
          <w:sz w:val="22"/>
          <w:szCs w:val="22"/>
        </w:rPr>
        <w:t xml:space="preserve"> </w:t>
      </w:r>
      <w:r w:rsidRPr="007A6629">
        <w:t>по данным бухгалтерской отчетности за последний завершенный отчетный период;</w:t>
      </w:r>
    </w:p>
    <w:p w:rsidR="0026424F" w:rsidRPr="007A6629" w:rsidRDefault="0026424F" w:rsidP="0026424F">
      <w:pPr>
        <w:pStyle w:val="af4"/>
        <w:spacing w:line="276" w:lineRule="auto"/>
        <w:jc w:val="both"/>
      </w:pPr>
      <w:proofErr w:type="gramStart"/>
      <w:r w:rsidRPr="007A6629">
        <w:t xml:space="preserve">У  </w:t>
      </w:r>
      <w:r w:rsidRPr="007A6629">
        <w:rPr>
          <w:sz w:val="22"/>
          <w:szCs w:val="22"/>
        </w:rPr>
        <w:t>______________________________(</w:t>
      </w:r>
      <w:r w:rsidRPr="007A6629">
        <w:rPr>
          <w:i/>
          <w:sz w:val="20"/>
        </w:rPr>
        <w:t xml:space="preserve">наименование участника </w:t>
      </w:r>
      <w:r>
        <w:rPr>
          <w:i/>
          <w:sz w:val="20"/>
        </w:rPr>
        <w:t>запрос</w:t>
      </w:r>
      <w:r w:rsidRPr="007A6629">
        <w:rPr>
          <w:i/>
          <w:sz w:val="20"/>
        </w:rPr>
        <w:t>а</w:t>
      </w:r>
      <w:r w:rsidRPr="007A6629">
        <w:rPr>
          <w:sz w:val="22"/>
          <w:szCs w:val="22"/>
        </w:rPr>
        <w:t xml:space="preserve">), а также  </w:t>
      </w:r>
      <w:r w:rsidRPr="007A6629">
        <w:t>у руководителя Общества,  главного бухгалтера отсутствуют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rsidR="0026424F" w:rsidRPr="007A6629" w:rsidRDefault="0026424F" w:rsidP="0026424F">
      <w:pPr>
        <w:pStyle w:val="af4"/>
        <w:spacing w:line="276" w:lineRule="auto"/>
        <w:jc w:val="both"/>
      </w:pPr>
      <w:proofErr w:type="gramStart"/>
      <w:r w:rsidRPr="007A6629">
        <w:t>Между</w:t>
      </w:r>
      <w:proofErr w:type="gramEnd"/>
      <w:r w:rsidRPr="007A6629">
        <w:t xml:space="preserve">  </w:t>
      </w:r>
      <w:r w:rsidRPr="007A6629">
        <w:rPr>
          <w:sz w:val="22"/>
          <w:szCs w:val="22"/>
        </w:rPr>
        <w:t>______________________________(</w:t>
      </w:r>
      <w:proofErr w:type="gramStart"/>
      <w:r w:rsidRPr="007A6629">
        <w:rPr>
          <w:i/>
          <w:sz w:val="20"/>
        </w:rPr>
        <w:t>наименование</w:t>
      </w:r>
      <w:proofErr w:type="gramEnd"/>
      <w:r w:rsidRPr="007A6629">
        <w:rPr>
          <w:i/>
          <w:sz w:val="20"/>
        </w:rPr>
        <w:t xml:space="preserve"> участника </w:t>
      </w:r>
      <w:r>
        <w:rPr>
          <w:i/>
          <w:sz w:val="20"/>
        </w:rPr>
        <w:t>запро</w:t>
      </w:r>
      <w:r w:rsidRPr="007A6629">
        <w:rPr>
          <w:i/>
          <w:sz w:val="20"/>
        </w:rPr>
        <w:t>са</w:t>
      </w:r>
      <w:r w:rsidRPr="007A6629">
        <w:rPr>
          <w:sz w:val="22"/>
          <w:szCs w:val="22"/>
        </w:rPr>
        <w:t xml:space="preserve">), </w:t>
      </w:r>
      <w:r w:rsidRPr="007A6629">
        <w:t>и заказчиком отсутствует  конфликт интересов.</w:t>
      </w:r>
    </w:p>
    <w:p w:rsidR="0026424F" w:rsidRPr="007A6629" w:rsidRDefault="0026424F" w:rsidP="0026424F">
      <w:pPr>
        <w:pStyle w:val="af4"/>
        <w:spacing w:line="276" w:lineRule="auto"/>
        <w:jc w:val="both"/>
      </w:pPr>
      <w:r w:rsidRPr="007A6629">
        <w:t xml:space="preserve">Информации об  </w:t>
      </w:r>
      <w:r w:rsidRPr="007A6629">
        <w:rPr>
          <w:sz w:val="22"/>
          <w:szCs w:val="22"/>
        </w:rPr>
        <w:t>______________________________(</w:t>
      </w:r>
      <w:r w:rsidRPr="007A6629">
        <w:rPr>
          <w:i/>
          <w:sz w:val="20"/>
        </w:rPr>
        <w:t xml:space="preserve">наименование участника </w:t>
      </w:r>
      <w:r>
        <w:rPr>
          <w:i/>
          <w:sz w:val="20"/>
        </w:rPr>
        <w:t>запро</w:t>
      </w:r>
      <w:r w:rsidRPr="007A6629">
        <w:rPr>
          <w:i/>
          <w:sz w:val="20"/>
        </w:rPr>
        <w:t>са</w:t>
      </w:r>
      <w:r w:rsidRPr="007A6629">
        <w:rPr>
          <w:sz w:val="22"/>
          <w:szCs w:val="22"/>
        </w:rPr>
        <w:t>)</w:t>
      </w:r>
      <w:r w:rsidRPr="007A6629">
        <w:t xml:space="preserve"> отсутствует </w:t>
      </w:r>
      <w:r w:rsidRPr="007A6629">
        <w:rPr>
          <w:sz w:val="22"/>
          <w:szCs w:val="22"/>
        </w:rPr>
        <w:t xml:space="preserve"> </w:t>
      </w:r>
      <w:r w:rsidRPr="007A6629">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26424F" w:rsidRPr="007A6629" w:rsidRDefault="0026424F" w:rsidP="0026424F">
      <w:pPr>
        <w:rPr>
          <w:rFonts w:ascii="Times New Roman" w:hAnsi="Times New Roman" w:cs="Times New Roman"/>
        </w:rPr>
      </w:pPr>
    </w:p>
    <w:p w:rsidR="0026424F" w:rsidRDefault="0026424F" w:rsidP="0026424F">
      <w:pPr>
        <w:rPr>
          <w:rFonts w:ascii="Times New Roman" w:hAnsi="Times New Roman" w:cs="Times New Roman"/>
        </w:rPr>
      </w:pPr>
      <w:r w:rsidRPr="007A6629">
        <w:rPr>
          <w:rFonts w:ascii="Times New Roman" w:hAnsi="Times New Roman" w:cs="Times New Roman"/>
        </w:rPr>
        <w:t>Дата</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p>
    <w:p w:rsidR="005D654E" w:rsidRDefault="005D654E">
      <w:pPr>
        <w:rPr>
          <w:rFonts w:ascii="Times New Roman" w:hAnsi="Times New Roman" w:cs="Times New Roman"/>
          <w:sz w:val="24"/>
          <w:szCs w:val="24"/>
        </w:rPr>
      </w:pPr>
      <w:r>
        <w:rPr>
          <w:rFonts w:ascii="Times New Roman" w:hAnsi="Times New Roman" w:cs="Times New Roman"/>
          <w:sz w:val="24"/>
          <w:szCs w:val="24"/>
        </w:rPr>
        <w:br w:type="page"/>
      </w:r>
    </w:p>
    <w:p w:rsidR="0026424F" w:rsidRDefault="0026424F" w:rsidP="005D654E">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26424F" w:rsidRPr="007A6629" w:rsidRDefault="0026424F" w:rsidP="005D654E">
      <w:pPr>
        <w:spacing w:after="0"/>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6</w:t>
      </w:r>
    </w:p>
    <w:p w:rsidR="0026424F" w:rsidRPr="007A6629" w:rsidRDefault="0026424F" w:rsidP="005D654E">
      <w:pPr>
        <w:spacing w:after="0"/>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pStyle w:val="Times12"/>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uppressAutoHyphens/>
        <w:spacing w:line="240" w:lineRule="auto"/>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26424F" w:rsidRPr="007A6629" w:rsidRDefault="0026424F" w:rsidP="0026424F">
      <w:pPr>
        <w:keepNext/>
        <w:suppressAutoHyphens/>
        <w:spacing w:line="240" w:lineRule="auto"/>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494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0"/>
        <w:gridCol w:w="2285"/>
        <w:gridCol w:w="2604"/>
        <w:gridCol w:w="1963"/>
        <w:gridCol w:w="2620"/>
      </w:tblGrid>
      <w:tr w:rsidR="0026424F" w:rsidRPr="007A6629" w:rsidTr="005D654E">
        <w:trPr>
          <w:trHeight w:val="551"/>
        </w:trPr>
        <w:tc>
          <w:tcPr>
            <w:tcW w:w="344" w:type="pct"/>
          </w:tcPr>
          <w:p w:rsidR="0026424F" w:rsidRPr="007A6629" w:rsidRDefault="0026424F" w:rsidP="00E51BD5">
            <w:pPr>
              <w:pStyle w:val="ae"/>
              <w:spacing w:before="0" w:after="0"/>
              <w:ind w:left="0" w:right="0"/>
              <w:rPr>
                <w:szCs w:val="22"/>
              </w:rPr>
            </w:pPr>
            <w:r w:rsidRPr="007A6629">
              <w:rPr>
                <w:szCs w:val="22"/>
              </w:rPr>
              <w:t>№</w:t>
            </w:r>
            <w:r w:rsidRPr="007A6629">
              <w:rPr>
                <w:szCs w:val="22"/>
              </w:rPr>
              <w:br/>
              <w:t>п/п</w:t>
            </w:r>
          </w:p>
        </w:tc>
        <w:tc>
          <w:tcPr>
            <w:tcW w:w="1123" w:type="pct"/>
          </w:tcPr>
          <w:p w:rsidR="0026424F" w:rsidRPr="007A6629" w:rsidRDefault="0026424F" w:rsidP="00E51BD5">
            <w:pPr>
              <w:pStyle w:val="ae"/>
              <w:spacing w:before="0" w:after="0"/>
              <w:ind w:left="0" w:right="0"/>
              <w:rPr>
                <w:szCs w:val="22"/>
              </w:rPr>
            </w:pPr>
            <w:r w:rsidRPr="007A6629">
              <w:rPr>
                <w:szCs w:val="22"/>
              </w:rPr>
              <w:t>Фамилия, имя, отчество специалиста</w:t>
            </w:r>
          </w:p>
        </w:tc>
        <w:tc>
          <w:tcPr>
            <w:tcW w:w="1280" w:type="pct"/>
          </w:tcPr>
          <w:p w:rsidR="0026424F" w:rsidRPr="007A6629" w:rsidRDefault="0026424F" w:rsidP="00E51BD5">
            <w:pPr>
              <w:pStyle w:val="ae"/>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965" w:type="pct"/>
          </w:tcPr>
          <w:p w:rsidR="0026424F" w:rsidRPr="007A6629" w:rsidRDefault="0026424F" w:rsidP="00E51BD5">
            <w:pPr>
              <w:pStyle w:val="ae"/>
              <w:spacing w:before="0" w:after="0"/>
              <w:ind w:left="0" w:right="0"/>
              <w:rPr>
                <w:szCs w:val="22"/>
              </w:rPr>
            </w:pPr>
            <w:r w:rsidRPr="007A6629">
              <w:rPr>
                <w:szCs w:val="22"/>
              </w:rPr>
              <w:t>Должность</w:t>
            </w:r>
          </w:p>
        </w:tc>
        <w:tc>
          <w:tcPr>
            <w:tcW w:w="1288" w:type="pct"/>
          </w:tcPr>
          <w:p w:rsidR="0026424F" w:rsidRPr="007A6629" w:rsidRDefault="0026424F" w:rsidP="00E51BD5">
            <w:pPr>
              <w:pStyle w:val="ae"/>
              <w:spacing w:before="0" w:after="0"/>
              <w:ind w:left="0" w:right="0"/>
              <w:rPr>
                <w:szCs w:val="22"/>
              </w:rPr>
            </w:pPr>
            <w:r w:rsidRPr="007A6629">
              <w:rPr>
                <w:szCs w:val="22"/>
              </w:rPr>
              <w:t>Стаж работы в данной или аналогичной должности, лет</w:t>
            </w: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Руководящее звено (руководитель и его заместители, главный бухгалтер, главный экономист, главный юрист)</w:t>
            </w: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9"/>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numPr>
                <w:ilvl w:val="0"/>
                <w:numId w:val="10"/>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pP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pPr>
          </w:p>
        </w:tc>
      </w:tr>
      <w:tr w:rsidR="0026424F" w:rsidRPr="007A6629" w:rsidTr="005D654E">
        <w:trPr>
          <w:cantSplit/>
        </w:trPr>
        <w:tc>
          <w:tcPr>
            <w:tcW w:w="5000" w:type="pct"/>
            <w:gridSpan w:val="5"/>
          </w:tcPr>
          <w:p w:rsidR="0026424F" w:rsidRPr="007A6629" w:rsidRDefault="0026424F" w:rsidP="00E51BD5">
            <w:pPr>
              <w:pStyle w:val="ad"/>
              <w:spacing w:before="0" w:after="0"/>
              <w:ind w:left="0" w:right="0"/>
            </w:pPr>
            <w:r w:rsidRPr="007A6629">
              <w:t>Прочий персонал (в том числе экспедиторы, водители, грузчики, охранники и т.д.)</w:t>
            </w: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numPr>
                <w:ilvl w:val="0"/>
                <w:numId w:val="11"/>
              </w:numPr>
              <w:spacing w:after="0" w:line="240" w:lineRule="auto"/>
              <w:ind w:left="0"/>
              <w:jc w:val="both"/>
              <w:rPr>
                <w:rFonts w:ascii="Times New Roman" w:hAnsi="Times New Roman" w:cs="Times New Roman"/>
              </w:rPr>
            </w:pP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r w:rsidR="0026424F" w:rsidRPr="007A6629" w:rsidTr="005D654E">
        <w:tc>
          <w:tcPr>
            <w:tcW w:w="344" w:type="pct"/>
          </w:tcPr>
          <w:p w:rsidR="0026424F" w:rsidRPr="007A6629" w:rsidRDefault="0026424F" w:rsidP="00E51BD5">
            <w:pPr>
              <w:spacing w:line="240" w:lineRule="auto"/>
              <w:rPr>
                <w:rFonts w:ascii="Times New Roman" w:hAnsi="Times New Roman" w:cs="Times New Roman"/>
              </w:rPr>
            </w:pPr>
            <w:r w:rsidRPr="007A6629">
              <w:rPr>
                <w:rFonts w:ascii="Times New Roman" w:hAnsi="Times New Roman" w:cs="Times New Roman"/>
              </w:rPr>
              <w:t>…</w:t>
            </w:r>
          </w:p>
        </w:tc>
        <w:tc>
          <w:tcPr>
            <w:tcW w:w="1123" w:type="pct"/>
          </w:tcPr>
          <w:p w:rsidR="0026424F" w:rsidRPr="007A6629" w:rsidRDefault="0026424F" w:rsidP="00E51BD5">
            <w:pPr>
              <w:pStyle w:val="ad"/>
              <w:spacing w:before="0" w:after="0"/>
              <w:ind w:left="0" w:right="0"/>
            </w:pPr>
          </w:p>
        </w:tc>
        <w:tc>
          <w:tcPr>
            <w:tcW w:w="1280" w:type="pct"/>
          </w:tcPr>
          <w:p w:rsidR="0026424F" w:rsidRPr="007A6629" w:rsidRDefault="0026424F" w:rsidP="00E51BD5">
            <w:pPr>
              <w:pStyle w:val="ad"/>
              <w:spacing w:before="0" w:after="0"/>
              <w:ind w:left="0" w:right="0"/>
              <w:jc w:val="center"/>
            </w:pPr>
            <w:r w:rsidRPr="007A6629">
              <w:t>Х</w:t>
            </w:r>
          </w:p>
        </w:tc>
        <w:tc>
          <w:tcPr>
            <w:tcW w:w="965" w:type="pct"/>
          </w:tcPr>
          <w:p w:rsidR="0026424F" w:rsidRPr="007A6629" w:rsidRDefault="0026424F" w:rsidP="00E51BD5">
            <w:pPr>
              <w:pStyle w:val="ad"/>
              <w:spacing w:before="0" w:after="0"/>
              <w:ind w:left="0" w:right="0"/>
            </w:pPr>
          </w:p>
        </w:tc>
        <w:tc>
          <w:tcPr>
            <w:tcW w:w="1288" w:type="pct"/>
          </w:tcPr>
          <w:p w:rsidR="0026424F" w:rsidRPr="007A6629" w:rsidRDefault="0026424F" w:rsidP="00E51BD5">
            <w:pPr>
              <w:pStyle w:val="ad"/>
              <w:spacing w:before="0" w:after="0"/>
              <w:ind w:left="0" w:right="0"/>
              <w:jc w:val="center"/>
            </w:pPr>
          </w:p>
        </w:tc>
      </w:tr>
    </w:tbl>
    <w:p w:rsidR="0026424F" w:rsidRPr="007A6629" w:rsidRDefault="0026424F" w:rsidP="0026424F">
      <w:pPr>
        <w:keepNext/>
        <w:suppressAutoHyphens/>
        <w:spacing w:line="240" w:lineRule="auto"/>
        <w:rPr>
          <w:rFonts w:ascii="Times New Roman" w:hAnsi="Times New Roman" w:cs="Times New Roman"/>
          <w:b/>
        </w:rPr>
      </w:pPr>
    </w:p>
    <w:p w:rsidR="0026424F" w:rsidRPr="007A6629" w:rsidRDefault="0026424F" w:rsidP="0026424F">
      <w:pPr>
        <w:keepNext/>
        <w:suppressAutoHyphens/>
        <w:spacing w:line="240" w:lineRule="auto"/>
        <w:rPr>
          <w:rFonts w:ascii="Times New Roman" w:hAnsi="Times New Roman" w:cs="Times New Roman"/>
          <w:b/>
        </w:rPr>
      </w:pPr>
      <w:r w:rsidRPr="007A6629">
        <w:rPr>
          <w:rFonts w:ascii="Times New Roman" w:hAnsi="Times New Roman" w:cs="Times New Roman"/>
          <w:b/>
        </w:rPr>
        <w:t>Таблица-2. Общая штатная численность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5515"/>
      </w:tblGrid>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e"/>
              <w:spacing w:before="0" w:after="0"/>
              <w:ind w:left="0" w:right="0"/>
              <w:rPr>
                <w:color w:val="000000"/>
                <w:szCs w:val="22"/>
              </w:rPr>
            </w:pPr>
            <w:r w:rsidRPr="007A6629">
              <w:rPr>
                <w:color w:val="000000"/>
                <w:szCs w:val="22"/>
              </w:rPr>
              <w:t>Штатная численность, чел.</w:t>
            </w: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Руководящий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Инженерно-технический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r w:rsidR="0026424F" w:rsidRPr="007A6629" w:rsidTr="00E51BD5">
        <w:tc>
          <w:tcPr>
            <w:tcW w:w="2318"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r w:rsidRPr="007A6629">
              <w:rPr>
                <w:color w:val="000000"/>
              </w:rPr>
              <w:t>Рабочие и вспомогательный персонал</w:t>
            </w:r>
          </w:p>
        </w:tc>
        <w:tc>
          <w:tcPr>
            <w:tcW w:w="2682" w:type="pct"/>
            <w:tcBorders>
              <w:top w:val="single" w:sz="4" w:space="0" w:color="auto"/>
              <w:left w:val="single" w:sz="4" w:space="0" w:color="auto"/>
              <w:bottom w:val="single" w:sz="4" w:space="0" w:color="auto"/>
              <w:right w:val="single" w:sz="4" w:space="0" w:color="auto"/>
            </w:tcBorders>
          </w:tcPr>
          <w:p w:rsidR="0026424F" w:rsidRPr="007A6629" w:rsidRDefault="0026424F" w:rsidP="00E51BD5">
            <w:pPr>
              <w:pStyle w:val="ad"/>
              <w:spacing w:before="0" w:after="0"/>
              <w:ind w:left="0" w:right="0"/>
              <w:rPr>
                <w:color w:val="000000"/>
              </w:rPr>
            </w:pPr>
          </w:p>
        </w:tc>
      </w:tr>
    </w:tbl>
    <w:p w:rsidR="0026424F" w:rsidRPr="007A6629" w:rsidRDefault="0026424F" w:rsidP="0026424F">
      <w:pPr>
        <w:spacing w:line="240" w:lineRule="auto"/>
        <w:rPr>
          <w:rFonts w:ascii="Times New Roman" w:hAnsi="Times New Roman" w:cs="Times New Roman"/>
          <w:sz w:val="24"/>
          <w:szCs w:val="24"/>
        </w:rPr>
      </w:pP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Default="0026424F" w:rsidP="0026424F">
      <w:pPr>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5D654E" w:rsidRDefault="005D654E">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4F5C40" w:rsidRDefault="004F5C40" w:rsidP="005D654E">
      <w:pPr>
        <w:pStyle w:val="ConsPlusNormal"/>
        <w:rPr>
          <w:rFonts w:ascii="Times New Roman" w:hAnsi="Times New Roman" w:cs="Times New Roman"/>
          <w:i/>
        </w:rPr>
      </w:pPr>
      <w:r>
        <w:rPr>
          <w:rFonts w:ascii="Times New Roman" w:hAnsi="Times New Roman" w:cs="Times New Roman"/>
          <w:i/>
        </w:rPr>
        <w:lastRenderedPageBreak/>
        <w:t>На фирменном бланке участника</w:t>
      </w:r>
    </w:p>
    <w:p w:rsidR="004F5C40" w:rsidRDefault="004F5C40" w:rsidP="005D654E">
      <w:pPr>
        <w:spacing w:after="0"/>
        <w:jc w:val="right"/>
        <w:rPr>
          <w:rFonts w:ascii="Times New Roman" w:hAnsi="Times New Roman" w:cs="Times New Roman"/>
          <w:b/>
        </w:rPr>
      </w:pPr>
      <w:r>
        <w:rPr>
          <w:rFonts w:ascii="Times New Roman" w:hAnsi="Times New Roman" w:cs="Times New Roman"/>
          <w:b/>
        </w:rPr>
        <w:t>Форма 7</w:t>
      </w:r>
    </w:p>
    <w:p w:rsidR="004F5C40" w:rsidRDefault="004F5C40" w:rsidP="005D654E">
      <w:pPr>
        <w:spacing w:after="0"/>
        <w:jc w:val="right"/>
        <w:rPr>
          <w:rFonts w:ascii="Times New Roman" w:hAnsi="Times New Roman" w:cs="Times New Roman"/>
          <w:iCs/>
          <w:sz w:val="20"/>
          <w:szCs w:val="20"/>
        </w:rPr>
      </w:pPr>
      <w:r>
        <w:rPr>
          <w:rFonts w:ascii="Times New Roman" w:hAnsi="Times New Roman" w:cs="Times New Roman"/>
          <w:iCs/>
          <w:sz w:val="20"/>
          <w:szCs w:val="20"/>
        </w:rPr>
        <w:t>Приложение к заявке на участие в конкурсе</w:t>
      </w:r>
    </w:p>
    <w:p w:rsidR="004F5C40" w:rsidRDefault="004F5C40" w:rsidP="005D654E">
      <w:pPr>
        <w:ind w:left="6945" w:firstLine="135"/>
        <w:rPr>
          <w:rFonts w:ascii="Times New Roman" w:hAnsi="Times New Roman" w:cs="Times New Roman"/>
          <w:iCs/>
          <w:sz w:val="20"/>
          <w:szCs w:val="20"/>
        </w:rPr>
      </w:pPr>
      <w:r>
        <w:rPr>
          <w:rFonts w:ascii="Times New Roman" w:hAnsi="Times New Roman" w:cs="Times New Roman"/>
          <w:iCs/>
          <w:sz w:val="20"/>
          <w:szCs w:val="20"/>
        </w:rPr>
        <w:t xml:space="preserve">от _________________ </w:t>
      </w:r>
      <w:proofErr w:type="gramStart"/>
      <w:r>
        <w:rPr>
          <w:rFonts w:ascii="Times New Roman" w:hAnsi="Times New Roman" w:cs="Times New Roman"/>
          <w:iCs/>
          <w:sz w:val="20"/>
          <w:szCs w:val="20"/>
        </w:rPr>
        <w:t>г</w:t>
      </w:r>
      <w:proofErr w:type="gramEnd"/>
      <w:r>
        <w:rPr>
          <w:rFonts w:ascii="Times New Roman" w:hAnsi="Times New Roman" w:cs="Times New Roman"/>
          <w:iCs/>
          <w:sz w:val="20"/>
          <w:szCs w:val="20"/>
        </w:rPr>
        <w:t>. № ______</w:t>
      </w:r>
    </w:p>
    <w:p w:rsidR="004F5C40" w:rsidRDefault="004F5C40" w:rsidP="004F5C40">
      <w:pPr>
        <w:pStyle w:val="Times12"/>
        <w:ind w:left="360" w:hanging="360"/>
        <w:rPr>
          <w:b/>
          <w:szCs w:val="24"/>
        </w:rPr>
      </w:pPr>
    </w:p>
    <w:p w:rsidR="004F5C40" w:rsidRDefault="004F5C40" w:rsidP="004F5C40">
      <w:pPr>
        <w:pStyle w:val="Times12"/>
        <w:ind w:left="360" w:hanging="360"/>
        <w:rPr>
          <w:b/>
          <w:i/>
          <w:szCs w:val="24"/>
        </w:rPr>
      </w:pPr>
      <w:r>
        <w:rPr>
          <w:b/>
          <w:szCs w:val="24"/>
        </w:rPr>
        <w:t xml:space="preserve">Наименование и адрес участника: ________________________________ </w:t>
      </w:r>
    </w:p>
    <w:p w:rsidR="004F5C40" w:rsidRDefault="004F5C40" w:rsidP="004F5C40">
      <w:pPr>
        <w:spacing w:line="240" w:lineRule="auto"/>
        <w:rPr>
          <w:rFonts w:ascii="Times New Roman" w:hAnsi="Times New Roman" w:cs="Times New Roman"/>
          <w:sz w:val="24"/>
          <w:szCs w:val="24"/>
        </w:rPr>
      </w:pPr>
    </w:p>
    <w:tbl>
      <w:tblPr>
        <w:tblpPr w:leftFromText="180" w:rightFromText="180" w:vertAnchor="text" w:horzAnchor="margin" w:tblpXSpec="right" w:tblpY="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2356"/>
        <w:gridCol w:w="2128"/>
        <w:gridCol w:w="2221"/>
        <w:gridCol w:w="1042"/>
        <w:gridCol w:w="1661"/>
      </w:tblGrid>
      <w:tr w:rsidR="005D654E" w:rsidTr="005D654E">
        <w:trPr>
          <w:cantSplit/>
          <w:tblHeader/>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bookmarkStart w:id="4" w:name="_Toc281575623"/>
            <w:bookmarkStart w:id="5" w:name="_Toc280368008"/>
            <w:bookmarkStart w:id="6" w:name="_Toc255987078"/>
            <w:r>
              <w:rPr>
                <w:sz w:val="20"/>
                <w:lang w:eastAsia="en-US"/>
              </w:rPr>
              <w:t xml:space="preserve">№ </w:t>
            </w:r>
            <w:proofErr w:type="gramStart"/>
            <w:r>
              <w:rPr>
                <w:sz w:val="20"/>
                <w:lang w:eastAsia="en-US"/>
              </w:rPr>
              <w:t>п</w:t>
            </w:r>
            <w:proofErr w:type="gramEnd"/>
            <w:r>
              <w:rPr>
                <w:sz w:val="20"/>
                <w:lang w:eastAsia="en-US"/>
              </w:rPr>
              <w:t>/п</w:t>
            </w:r>
          </w:p>
        </w:tc>
        <w:tc>
          <w:tcPr>
            <w:tcW w:w="2356"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Сроки выполнения        (год и месяц начала выполнения - год и месяц фактического или планируемого окончания выполнения)</w:t>
            </w:r>
          </w:p>
        </w:tc>
        <w:tc>
          <w:tcPr>
            <w:tcW w:w="2128"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Заказчик (наименование, адрес, контактное лицо с указанием должности, контактные телефоны)</w:t>
            </w:r>
          </w:p>
        </w:tc>
        <w:tc>
          <w:tcPr>
            <w:tcW w:w="222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108" w:right="-108"/>
              <w:jc w:val="center"/>
              <w:rPr>
                <w:sz w:val="20"/>
                <w:lang w:eastAsia="en-US"/>
              </w:rPr>
            </w:pPr>
            <w:r>
              <w:rPr>
                <w:sz w:val="20"/>
                <w:lang w:eastAsia="en-US"/>
              </w:rPr>
              <w:t>Описание договора (объем и состав поставок, работ и услуг, описание основных условий договора)</w:t>
            </w:r>
          </w:p>
        </w:tc>
        <w:tc>
          <w:tcPr>
            <w:tcW w:w="1042"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spacing w:line="276" w:lineRule="auto"/>
              <w:ind w:left="-57" w:right="-57"/>
              <w:jc w:val="center"/>
              <w:rPr>
                <w:sz w:val="20"/>
                <w:lang w:eastAsia="en-US"/>
              </w:rPr>
            </w:pPr>
            <w:r>
              <w:rPr>
                <w:sz w:val="20"/>
                <w:lang w:eastAsia="en-US"/>
              </w:rPr>
              <w:t>Сумма договора, рублей</w:t>
            </w:r>
          </w:p>
        </w:tc>
        <w:tc>
          <w:tcPr>
            <w:tcW w:w="166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pStyle w:val="ae"/>
              <w:tabs>
                <w:tab w:val="left" w:pos="1332"/>
              </w:tabs>
              <w:spacing w:line="276" w:lineRule="auto"/>
              <w:ind w:left="-108" w:right="-108" w:hanging="165"/>
              <w:jc w:val="center"/>
              <w:rPr>
                <w:sz w:val="20"/>
                <w:lang w:eastAsia="en-US"/>
              </w:rPr>
            </w:pPr>
            <w:r>
              <w:rPr>
                <w:sz w:val="20"/>
                <w:lang w:eastAsia="en-US"/>
              </w:rPr>
              <w:t>Сведения о рекламациях по перечисленным договорам, процент завершенности выполнения</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1</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i/>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6705" w:type="dxa"/>
            <w:gridSpan w:val="3"/>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i/>
                <w:sz w:val="18"/>
                <w:szCs w:val="18"/>
                <w:lang w:eastAsia="en-US"/>
              </w:rPr>
            </w:pPr>
            <w:r>
              <w:rPr>
                <w:sz w:val="18"/>
                <w:szCs w:val="18"/>
                <w:lang w:eastAsia="en-US"/>
              </w:rPr>
              <w:t>Договор 2</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sz w:val="20"/>
                <w:lang w:eastAsia="en-US"/>
              </w:rPr>
              <w:t>Договор …</w:t>
            </w: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18"/>
                <w:szCs w:val="18"/>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tcPr>
          <w:p w:rsidR="005D654E" w:rsidRDefault="005D654E" w:rsidP="005D654E">
            <w:pPr>
              <w:tabs>
                <w:tab w:val="num" w:pos="792"/>
              </w:tabs>
              <w:ind w:left="-288" w:firstLine="108"/>
              <w:jc w:val="center"/>
              <w:rPr>
                <w:rFonts w:ascii="Times New Roman" w:hAnsi="Times New Roman" w:cs="Times New Roman"/>
                <w:sz w:val="20"/>
                <w:szCs w:val="20"/>
              </w:rPr>
            </w:pP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18"/>
                <w:szCs w:val="18"/>
                <w:lang w:eastAsia="en-US"/>
              </w:rPr>
            </w:pPr>
            <w:r>
              <w:rPr>
                <w:i/>
                <w:sz w:val="18"/>
                <w:szCs w:val="18"/>
                <w:lang w:eastAsia="en-US"/>
              </w:rPr>
              <w:t>….</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за полный год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 xml:space="preserve">ИТОГО за полный год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1.</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2.</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481" w:type="dxa"/>
            <w:tcBorders>
              <w:top w:val="single" w:sz="4" w:space="0" w:color="auto"/>
              <w:left w:val="single" w:sz="4" w:space="0" w:color="auto"/>
              <w:bottom w:val="single" w:sz="4" w:space="0" w:color="auto"/>
              <w:right w:val="single" w:sz="4" w:space="0" w:color="auto"/>
            </w:tcBorders>
            <w:vAlign w:val="center"/>
            <w:hideMark/>
          </w:tcPr>
          <w:p w:rsidR="005D654E" w:rsidRDefault="005D654E" w:rsidP="005D654E">
            <w:pPr>
              <w:tabs>
                <w:tab w:val="num" w:pos="792"/>
              </w:tabs>
              <w:ind w:left="-288" w:firstLine="108"/>
              <w:jc w:val="center"/>
              <w:rPr>
                <w:rFonts w:ascii="Times New Roman" w:hAnsi="Times New Roman" w:cs="Times New Roman"/>
                <w:sz w:val="20"/>
                <w:szCs w:val="20"/>
              </w:rPr>
            </w:pPr>
            <w:r>
              <w:rPr>
                <w:rFonts w:ascii="Times New Roman" w:hAnsi="Times New Roman" w:cs="Times New Roman"/>
                <w:sz w:val="20"/>
                <w:szCs w:val="20"/>
              </w:rPr>
              <w:t>…</w:t>
            </w:r>
          </w:p>
        </w:tc>
        <w:tc>
          <w:tcPr>
            <w:tcW w:w="2356"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222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r>
      <w:tr w:rsidR="005D654E" w:rsidTr="005D654E">
        <w:trPr>
          <w:cantSplit/>
          <w:trHeight w:val="227"/>
        </w:trPr>
        <w:tc>
          <w:tcPr>
            <w:tcW w:w="7186" w:type="dxa"/>
            <w:gridSpan w:val="4"/>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ind w:left="0"/>
              <w:rPr>
                <w:sz w:val="20"/>
                <w:lang w:eastAsia="en-US"/>
              </w:rPr>
            </w:pPr>
            <w:r>
              <w:rPr>
                <w:b/>
                <w:sz w:val="20"/>
                <w:lang w:eastAsia="en-US"/>
              </w:rPr>
              <w:t xml:space="preserve">ИТОГО </w:t>
            </w:r>
          </w:p>
        </w:tc>
        <w:tc>
          <w:tcPr>
            <w:tcW w:w="1042" w:type="dxa"/>
            <w:tcBorders>
              <w:top w:val="single" w:sz="4" w:space="0" w:color="auto"/>
              <w:left w:val="single" w:sz="4" w:space="0" w:color="auto"/>
              <w:bottom w:val="single" w:sz="4" w:space="0" w:color="auto"/>
              <w:right w:val="single" w:sz="4" w:space="0" w:color="auto"/>
            </w:tcBorders>
          </w:tcPr>
          <w:p w:rsidR="005D654E" w:rsidRDefault="005D654E" w:rsidP="005D654E">
            <w:pPr>
              <w:pStyle w:val="ad"/>
              <w:spacing w:before="0" w:after="0" w:line="276" w:lineRule="auto"/>
              <w:rPr>
                <w:sz w:val="20"/>
                <w:lang w:eastAsia="en-US"/>
              </w:rPr>
            </w:pPr>
          </w:p>
        </w:tc>
        <w:tc>
          <w:tcPr>
            <w:tcW w:w="1661" w:type="dxa"/>
            <w:tcBorders>
              <w:top w:val="single" w:sz="4" w:space="0" w:color="auto"/>
              <w:left w:val="single" w:sz="4" w:space="0" w:color="auto"/>
              <w:bottom w:val="single" w:sz="4" w:space="0" w:color="auto"/>
              <w:right w:val="single" w:sz="4" w:space="0" w:color="auto"/>
            </w:tcBorders>
            <w:hideMark/>
          </w:tcPr>
          <w:p w:rsidR="005D654E" w:rsidRDefault="005D654E" w:rsidP="005D654E">
            <w:pPr>
              <w:pStyle w:val="ad"/>
              <w:spacing w:before="0" w:after="0" w:line="276" w:lineRule="auto"/>
              <w:rPr>
                <w:sz w:val="20"/>
                <w:lang w:eastAsia="en-US"/>
              </w:rPr>
            </w:pPr>
            <w:r>
              <w:rPr>
                <w:b/>
                <w:sz w:val="20"/>
                <w:lang w:eastAsia="en-US"/>
              </w:rPr>
              <w:t>Х</w:t>
            </w:r>
          </w:p>
        </w:tc>
      </w:tr>
    </w:tbl>
    <w:p w:rsidR="004F5C40" w:rsidRDefault="005D654E" w:rsidP="004F5C40">
      <w:pPr>
        <w:pStyle w:val="2"/>
        <w:numPr>
          <w:ilvl w:val="0"/>
          <w:numId w:val="0"/>
        </w:numPr>
        <w:tabs>
          <w:tab w:val="left" w:pos="708"/>
        </w:tabs>
        <w:spacing w:after="0"/>
        <w:rPr>
          <w:b/>
          <w:sz w:val="22"/>
          <w:szCs w:val="22"/>
          <w:lang w:val="ru-RU"/>
        </w:rPr>
      </w:pPr>
      <w:r>
        <w:rPr>
          <w:b/>
          <w:sz w:val="22"/>
          <w:szCs w:val="22"/>
          <w:lang w:val="ru-RU"/>
        </w:rPr>
        <w:t xml:space="preserve"> </w:t>
      </w:r>
      <w:r w:rsidR="004F5C40">
        <w:rPr>
          <w:b/>
          <w:sz w:val="22"/>
          <w:szCs w:val="22"/>
          <w:lang w:val="ru-RU"/>
        </w:rPr>
        <w:t>Сведения об опыте аналогичных  работ</w:t>
      </w:r>
      <w:r w:rsidR="004F5C40">
        <w:rPr>
          <w:b/>
          <w:sz w:val="22"/>
          <w:szCs w:val="22"/>
        </w:rPr>
        <w:t xml:space="preserve"> </w:t>
      </w:r>
      <w:bookmarkEnd w:id="4"/>
      <w:bookmarkEnd w:id="5"/>
      <w:bookmarkEnd w:id="6"/>
    </w:p>
    <w:p w:rsidR="004F5C40" w:rsidRDefault="004F5C40" w:rsidP="004F5C40">
      <w:pPr>
        <w:widowControl w:val="0"/>
        <w:autoSpaceDE w:val="0"/>
        <w:autoSpaceDN w:val="0"/>
        <w:adjustRightInd w:val="0"/>
        <w:jc w:val="center"/>
        <w:rPr>
          <w:rFonts w:ascii="Times New Roman" w:hAnsi="Times New Roman" w:cs="Times New Roman"/>
          <w:b/>
          <w:iCs/>
          <w:spacing w:val="-2"/>
        </w:rPr>
      </w:pP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М.П.)</w:t>
      </w:r>
    </w:p>
    <w:p w:rsidR="004F5C40" w:rsidRDefault="004F5C40" w:rsidP="004F5C40">
      <w:pPr>
        <w:widowControl w:val="0"/>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4F5C40" w:rsidRDefault="004F5C40" w:rsidP="004F5C40">
      <w:pPr>
        <w:widowControl w:val="0"/>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lastRenderedPageBreak/>
        <w:t>(фамилия, имя, отчество подписавшего, должность)</w:t>
      </w:r>
    </w:p>
    <w:p w:rsidR="004F5C40" w:rsidRDefault="004F5C40" w:rsidP="0026424F">
      <w:pPr>
        <w:spacing w:line="240" w:lineRule="auto"/>
        <w:rPr>
          <w:rFonts w:ascii="Times New Roman" w:hAnsi="Times New Roman" w:cs="Times New Roman"/>
          <w:sz w:val="24"/>
          <w:szCs w:val="24"/>
          <w:vertAlign w:val="superscript"/>
        </w:rPr>
      </w:pPr>
    </w:p>
    <w:p w:rsidR="0026424F" w:rsidRPr="007A6629" w:rsidRDefault="0026424F" w:rsidP="0026424F">
      <w:pPr>
        <w:pStyle w:val="Times12"/>
        <w:jc w:val="right"/>
        <w:rPr>
          <w:b/>
          <w:bCs w:val="0"/>
          <w:sz w:val="22"/>
        </w:rPr>
      </w:pPr>
      <w:r w:rsidRPr="007A6629">
        <w:rPr>
          <w:b/>
          <w:bCs w:val="0"/>
          <w:sz w:val="22"/>
        </w:rPr>
        <w:t xml:space="preserve">Форма </w:t>
      </w:r>
      <w:r>
        <w:rPr>
          <w:b/>
          <w:bCs w:val="0"/>
          <w:sz w:val="22"/>
        </w:rPr>
        <w:t>8</w:t>
      </w:r>
    </w:p>
    <w:p w:rsidR="0026424F" w:rsidRPr="007A6629" w:rsidRDefault="0026424F" w:rsidP="005D654E">
      <w:pPr>
        <w:spacing w:after="0"/>
        <w:jc w:val="right"/>
        <w:rPr>
          <w:rFonts w:ascii="Times New Roman" w:hAnsi="Times New Roman" w:cs="Times New Roman"/>
          <w:iCs/>
          <w:sz w:val="20"/>
          <w:szCs w:val="20"/>
        </w:rPr>
      </w:pPr>
      <w:bookmarkStart w:id="7" w:name="_Toc235439567"/>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5D654E">
      <w:pPr>
        <w:spacing w:after="0"/>
        <w:jc w:val="right"/>
        <w:rPr>
          <w:rFonts w:ascii="Times New Roman" w:hAnsi="Times New Roman" w:cs="Times New Roman"/>
          <w:b/>
        </w:rPr>
      </w:pPr>
      <w:r w:rsidRPr="007A6629">
        <w:rPr>
          <w:rFonts w:ascii="Times New Roman" w:hAnsi="Times New Roman" w:cs="Times New Roman"/>
          <w:iCs/>
          <w:sz w:val="20"/>
          <w:szCs w:val="20"/>
        </w:rPr>
        <w:t>от _________________ г. № ______</w:t>
      </w:r>
    </w:p>
    <w:bookmarkEnd w:id="7"/>
    <w:p w:rsidR="0026424F" w:rsidRPr="007A6629" w:rsidRDefault="0026424F" w:rsidP="0026424F">
      <w:pPr>
        <w:pStyle w:val="Times12"/>
        <w:ind w:firstLine="0"/>
        <w:rPr>
          <w:b/>
          <w:sz w:val="22"/>
        </w:rPr>
      </w:pPr>
    </w:p>
    <w:p w:rsidR="0026424F" w:rsidRPr="007A6629" w:rsidRDefault="0026424F" w:rsidP="0026424F">
      <w:pPr>
        <w:pStyle w:val="Times12"/>
        <w:ind w:firstLine="0"/>
        <w:rPr>
          <w:b/>
          <w:i/>
          <w:sz w:val="22"/>
        </w:rPr>
      </w:pPr>
      <w:r w:rsidRPr="007A6629">
        <w:rPr>
          <w:b/>
          <w:sz w:val="22"/>
        </w:rPr>
        <w:t>Наименование и адрес Участника:</w:t>
      </w:r>
      <w:r w:rsidRPr="007A6629">
        <w:rPr>
          <w:b/>
          <w:szCs w:val="24"/>
        </w:rPr>
        <w:t xml:space="preserve"> ________________________________</w:t>
      </w:r>
      <w:r w:rsidRPr="007A6629">
        <w:rPr>
          <w:b/>
          <w:sz w:val="22"/>
        </w:rPr>
        <w:t xml:space="preserve"> </w:t>
      </w:r>
    </w:p>
    <w:p w:rsidR="0026424F" w:rsidRPr="007A6629" w:rsidRDefault="0026424F" w:rsidP="0026424F">
      <w:pPr>
        <w:pStyle w:val="Times12"/>
        <w:rPr>
          <w:i/>
          <w:sz w:val="22"/>
        </w:rPr>
      </w:pP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r w:rsidRPr="007A6629">
        <w:rPr>
          <w:b/>
          <w:sz w:val="22"/>
        </w:rPr>
        <w:t>Ценовое предложение</w:t>
      </w:r>
    </w:p>
    <w:p w:rsidR="0026424F" w:rsidRPr="007A6629" w:rsidRDefault="0026424F" w:rsidP="0026424F">
      <w:pPr>
        <w:pStyle w:val="Times12"/>
        <w:ind w:firstLine="0"/>
        <w:jc w:val="center"/>
        <w:rPr>
          <w:b/>
          <w:sz w:val="22"/>
        </w:rPr>
      </w:pPr>
    </w:p>
    <w:p w:rsidR="0026424F" w:rsidRPr="007A6629" w:rsidRDefault="0026424F" w:rsidP="0026424F">
      <w:pPr>
        <w:pStyle w:val="Times12"/>
        <w:ind w:firstLine="0"/>
        <w:jc w:val="center"/>
        <w:rPr>
          <w:b/>
          <w:sz w:val="22"/>
        </w:rPr>
      </w:pPr>
    </w:p>
    <w:p w:rsidR="0026424F" w:rsidRPr="007A6629" w:rsidRDefault="0026424F" w:rsidP="0026424F">
      <w:pPr>
        <w:widowControl w:val="0"/>
        <w:autoSpaceDE w:val="0"/>
        <w:autoSpaceDN w:val="0"/>
        <w:adjustRightInd w:val="0"/>
        <w:ind w:firstLine="708"/>
        <w:jc w:val="both"/>
        <w:rPr>
          <w:rFonts w:ascii="Times New Roman" w:hAnsi="Times New Roman" w:cs="Times New Roman"/>
        </w:rPr>
      </w:pPr>
      <w:r w:rsidRPr="007A6629">
        <w:rPr>
          <w:rFonts w:ascii="Times New Roman" w:hAnsi="Times New Roman" w:cs="Times New Roman"/>
        </w:rPr>
        <w:t xml:space="preserve">Изучив </w:t>
      </w:r>
      <w:r>
        <w:rPr>
          <w:rFonts w:ascii="Times New Roman" w:hAnsi="Times New Roman" w:cs="Times New Roman"/>
        </w:rPr>
        <w:t>приглашение</w:t>
      </w:r>
      <w:r w:rsidRPr="007A6629">
        <w:rPr>
          <w:rFonts w:ascii="Times New Roman" w:hAnsi="Times New Roman" w:cs="Times New Roman"/>
        </w:rPr>
        <w:t xml:space="preserve"> о проведении </w:t>
      </w:r>
      <w:r w:rsidR="00547195">
        <w:rPr>
          <w:rFonts w:ascii="Times New Roman" w:hAnsi="Times New Roman" w:cs="Times New Roman"/>
        </w:rPr>
        <w:t>Открытого</w:t>
      </w:r>
      <w:r>
        <w:rPr>
          <w:rFonts w:ascii="Times New Roman" w:hAnsi="Times New Roman" w:cs="Times New Roman"/>
        </w:rPr>
        <w:t xml:space="preserve"> запроса предложения</w:t>
      </w:r>
      <w:r w:rsidRPr="007A6629">
        <w:rPr>
          <w:rFonts w:ascii="Times New Roman" w:hAnsi="Times New Roman" w:cs="Times New Roman"/>
        </w:rPr>
        <w:t xml:space="preserve"> на право заключения договора на </w:t>
      </w:r>
      <w:r w:rsidRPr="00FF6492">
        <w:rPr>
          <w:rFonts w:ascii="Times New Roman" w:hAnsi="Times New Roman" w:cs="Times New Roman"/>
        </w:rPr>
        <w:t xml:space="preserve">оказание услуг на </w:t>
      </w:r>
      <w:r w:rsidR="00547195">
        <w:rPr>
          <w:rFonts w:ascii="Times New Roman" w:hAnsi="Times New Roman" w:cs="Times New Roman"/>
        </w:rPr>
        <w:t>___________________</w:t>
      </w:r>
      <w:r>
        <w:rPr>
          <w:rFonts w:ascii="Times New Roman" w:hAnsi="Times New Roman" w:cs="Times New Roman"/>
        </w:rPr>
        <w:t xml:space="preserve"> </w:t>
      </w:r>
      <w:r w:rsidRPr="007A6629">
        <w:rPr>
          <w:rFonts w:ascii="Times New Roman" w:hAnsi="Times New Roman" w:cs="Times New Roman"/>
        </w:rPr>
        <w:t xml:space="preserve"> и прилагаемую документацию, принимая установленные в них требования и условия </w:t>
      </w:r>
      <w:r>
        <w:rPr>
          <w:rFonts w:ascii="Times New Roman" w:hAnsi="Times New Roman" w:cs="Times New Roman"/>
        </w:rPr>
        <w:t>Запроса предложения</w:t>
      </w:r>
      <w:r w:rsidRPr="007A6629">
        <w:rPr>
          <w:rFonts w:ascii="Times New Roman" w:hAnsi="Times New Roman" w:cs="Times New Roman"/>
        </w:rPr>
        <w:t xml:space="preserve">, </w:t>
      </w:r>
    </w:p>
    <w:p w:rsidR="0026424F" w:rsidRPr="007A6629" w:rsidRDefault="0026424F" w:rsidP="0026424F">
      <w:pPr>
        <w:pStyle w:val="Times12"/>
        <w:suppressAutoHyphens/>
        <w:rPr>
          <w:sz w:val="22"/>
        </w:rPr>
      </w:pPr>
    </w:p>
    <w:p w:rsidR="0026424F" w:rsidRPr="007A6629" w:rsidRDefault="0026424F" w:rsidP="0026424F">
      <w:pPr>
        <w:pStyle w:val="Times12"/>
        <w:suppressAutoHyphens/>
        <w:ind w:firstLine="0"/>
        <w:jc w:val="center"/>
        <w:rPr>
          <w:sz w:val="22"/>
        </w:rPr>
      </w:pPr>
      <w:r w:rsidRPr="007A6629">
        <w:rPr>
          <w:sz w:val="22"/>
        </w:rPr>
        <w:t>______________________________________________________________________,</w:t>
      </w:r>
    </w:p>
    <w:p w:rsidR="0026424F" w:rsidRPr="007A6629" w:rsidRDefault="0026424F" w:rsidP="0026424F">
      <w:pPr>
        <w:pStyle w:val="Times12"/>
        <w:suppressAutoHyphens/>
        <w:ind w:left="600" w:firstLine="0"/>
        <w:rPr>
          <w:i/>
          <w:sz w:val="22"/>
          <w:vertAlign w:val="superscript"/>
        </w:rPr>
      </w:pPr>
      <w:r w:rsidRPr="007A6629">
        <w:rPr>
          <w:i/>
          <w:sz w:val="22"/>
          <w:vertAlign w:val="superscript"/>
        </w:rPr>
        <w:t>(полное наименование участника процедуры закупки с указанием организационно-правовой формы)</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pPr>
      <w:r w:rsidRPr="007A6629">
        <w:t>зарегистрированное по адресу</w:t>
      </w:r>
    </w:p>
    <w:p w:rsidR="0026424F" w:rsidRPr="007A6629" w:rsidRDefault="0026424F" w:rsidP="0026424F">
      <w:pPr>
        <w:pStyle w:val="Times12"/>
        <w:suppressAutoHyphens/>
        <w:ind w:firstLine="0"/>
        <w:rPr>
          <w:sz w:val="22"/>
        </w:rPr>
      </w:pPr>
    </w:p>
    <w:p w:rsidR="0026424F" w:rsidRPr="007A6629" w:rsidRDefault="0026424F" w:rsidP="0026424F">
      <w:pPr>
        <w:pStyle w:val="Times12"/>
        <w:suppressAutoHyphens/>
        <w:ind w:firstLine="0"/>
        <w:rPr>
          <w:sz w:val="22"/>
        </w:rPr>
      </w:pPr>
      <w:r w:rsidRPr="007A6629">
        <w:rPr>
          <w:sz w:val="22"/>
        </w:rPr>
        <w:t>________________________________________________________________________________,</w:t>
      </w:r>
    </w:p>
    <w:p w:rsidR="0026424F" w:rsidRPr="007A6629" w:rsidRDefault="0026424F" w:rsidP="0026424F">
      <w:pPr>
        <w:pStyle w:val="Times12"/>
        <w:suppressAutoHyphens/>
        <w:ind w:firstLine="0"/>
        <w:jc w:val="center"/>
        <w:rPr>
          <w:i/>
          <w:sz w:val="22"/>
          <w:vertAlign w:val="superscript"/>
        </w:rPr>
      </w:pPr>
      <w:r w:rsidRPr="007A6629">
        <w:rPr>
          <w:i/>
          <w:sz w:val="22"/>
          <w:vertAlign w:val="superscript"/>
        </w:rPr>
        <w:t>(юридический адрес участника процедуры закупки)</w:t>
      </w:r>
    </w:p>
    <w:p w:rsidR="0026424F" w:rsidRPr="007A6629" w:rsidRDefault="0026424F" w:rsidP="0026424F">
      <w:pPr>
        <w:pStyle w:val="Times12"/>
        <w:suppressAutoHyphens/>
        <w:ind w:firstLine="0"/>
        <w:rPr>
          <w:sz w:val="22"/>
        </w:rPr>
      </w:pPr>
    </w:p>
    <w:p w:rsidR="0026424F" w:rsidRPr="00B22390" w:rsidRDefault="0026424F" w:rsidP="0026424F">
      <w:pPr>
        <w:pStyle w:val="Times12"/>
        <w:suppressAutoHyphens/>
        <w:ind w:firstLine="0"/>
      </w:pPr>
      <w:r w:rsidRPr="007A6629">
        <w:t>предлагает заключить договор на:</w:t>
      </w:r>
      <w:r w:rsidRPr="00B22390">
        <w:t xml:space="preserve"> </w:t>
      </w:r>
      <w:r>
        <w:t>«</w:t>
      </w:r>
      <w:r w:rsidR="00547195">
        <w:t>____________________-</w:t>
      </w:r>
      <w:r>
        <w:rPr>
          <w:bCs w:val="0"/>
        </w:rPr>
        <w:t>»</w:t>
      </w:r>
    </w:p>
    <w:p w:rsidR="0026424F" w:rsidRPr="007A6629" w:rsidRDefault="0026424F" w:rsidP="0026424F">
      <w:pPr>
        <w:pStyle w:val="Times12"/>
        <w:suppressAutoHyphens/>
        <w:ind w:firstLine="0"/>
      </w:pPr>
      <w:r w:rsidRPr="007A6629">
        <w:t xml:space="preserve">на следующих условиях: </w:t>
      </w:r>
    </w:p>
    <w:p w:rsidR="0026424F" w:rsidRPr="007A6629" w:rsidRDefault="0026424F" w:rsidP="0026424F">
      <w:pPr>
        <w:pStyle w:val="Times12"/>
        <w:suppressAutoHyphen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4489"/>
        <w:gridCol w:w="5069"/>
      </w:tblGrid>
      <w:tr w:rsidR="0026424F" w:rsidRPr="007A6629" w:rsidTr="00E51BD5">
        <w:trPr>
          <w:cantSplit/>
          <w:tblHeader/>
        </w:trPr>
        <w:tc>
          <w:tcPr>
            <w:tcW w:w="352" w:type="pct"/>
            <w:vAlign w:val="center"/>
          </w:tcPr>
          <w:p w:rsidR="0026424F" w:rsidRPr="007A6629" w:rsidRDefault="0026424F" w:rsidP="00E51BD5">
            <w:pPr>
              <w:keepNext/>
              <w:ind w:left="-57" w:right="-57"/>
              <w:jc w:val="center"/>
              <w:rPr>
                <w:rFonts w:ascii="Times New Roman" w:hAnsi="Times New Roman" w:cs="Times New Roman"/>
                <w:b/>
              </w:rPr>
            </w:pPr>
            <w:r w:rsidRPr="007A6629">
              <w:rPr>
                <w:rFonts w:ascii="Times New Roman" w:hAnsi="Times New Roman" w:cs="Times New Roman"/>
                <w:b/>
              </w:rPr>
              <w:t>№ п/п</w:t>
            </w:r>
          </w:p>
        </w:tc>
        <w:tc>
          <w:tcPr>
            <w:tcW w:w="2183"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 xml:space="preserve">Условие </w:t>
            </w:r>
          </w:p>
        </w:tc>
        <w:tc>
          <w:tcPr>
            <w:tcW w:w="2465" w:type="pct"/>
            <w:vAlign w:val="center"/>
          </w:tcPr>
          <w:p w:rsidR="0026424F" w:rsidRPr="007A6629" w:rsidRDefault="0026424F" w:rsidP="00E51BD5">
            <w:pPr>
              <w:keepNext/>
              <w:spacing w:before="40" w:after="40"/>
              <w:ind w:left="57" w:right="57"/>
              <w:jc w:val="center"/>
              <w:rPr>
                <w:rFonts w:ascii="Times New Roman" w:hAnsi="Times New Roman" w:cs="Times New Roman"/>
                <w:b/>
              </w:rPr>
            </w:pPr>
            <w:r w:rsidRPr="007A6629">
              <w:rPr>
                <w:rFonts w:ascii="Times New Roman" w:hAnsi="Times New Roman" w:cs="Times New Roman"/>
                <w:b/>
              </w:rPr>
              <w:t>Предложение Участника</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без учёта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sz w:val="20"/>
              </w:rPr>
            </w:pPr>
            <w:r w:rsidRPr="007A6629">
              <w:rPr>
                <w:rFonts w:ascii="Times New Roman" w:hAnsi="Times New Roman" w:cs="Times New Roman"/>
                <w:i/>
                <w:sz w:val="20"/>
              </w:rPr>
              <w:t>Цена указывается цифрами и прописью.</w:t>
            </w: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sz w:val="20"/>
              </w:rPr>
            </w:pPr>
            <w:r w:rsidRPr="007A6629">
              <w:rPr>
                <w:rFonts w:ascii="Times New Roman" w:hAnsi="Times New Roman" w:cs="Times New Roman"/>
                <w:bCs/>
              </w:rPr>
              <w:t>Цена заявки, руб. с учётом НДС</w:t>
            </w:r>
          </w:p>
        </w:tc>
        <w:tc>
          <w:tcPr>
            <w:tcW w:w="2465" w:type="pct"/>
            <w:vAlign w:val="center"/>
          </w:tcPr>
          <w:p w:rsidR="0026424F" w:rsidRPr="007A6629" w:rsidRDefault="0026424F" w:rsidP="00E51BD5">
            <w:pPr>
              <w:spacing w:before="60"/>
              <w:ind w:left="57" w:right="57"/>
              <w:jc w:val="center"/>
              <w:rPr>
                <w:rFonts w:ascii="Times New Roman" w:hAnsi="Times New Roman" w:cs="Times New Roman"/>
                <w:sz w:val="20"/>
              </w:rPr>
            </w:pPr>
          </w:p>
        </w:tc>
      </w:tr>
      <w:tr w:rsidR="0026424F" w:rsidRPr="007A6629" w:rsidTr="00E51BD5">
        <w:trPr>
          <w:cantSplit/>
        </w:trPr>
        <w:tc>
          <w:tcPr>
            <w:tcW w:w="352" w:type="pct"/>
            <w:vAlign w:val="center"/>
          </w:tcPr>
          <w:p w:rsidR="0026424F" w:rsidRPr="007A6629" w:rsidRDefault="0026424F" w:rsidP="00E51BD5">
            <w:pPr>
              <w:numPr>
                <w:ilvl w:val="0"/>
                <w:numId w:val="13"/>
              </w:numPr>
              <w:tabs>
                <w:tab w:val="left" w:pos="284"/>
              </w:tabs>
              <w:spacing w:before="60" w:after="60" w:line="240" w:lineRule="auto"/>
              <w:ind w:left="0" w:firstLine="0"/>
              <w:jc w:val="center"/>
              <w:rPr>
                <w:rFonts w:ascii="Times New Roman" w:hAnsi="Times New Roman" w:cs="Times New Roman"/>
                <w:sz w:val="20"/>
              </w:rPr>
            </w:pPr>
          </w:p>
        </w:tc>
        <w:tc>
          <w:tcPr>
            <w:tcW w:w="2183" w:type="pct"/>
            <w:vAlign w:val="center"/>
          </w:tcPr>
          <w:p w:rsidR="0026424F" w:rsidRPr="007A6629" w:rsidRDefault="0026424F" w:rsidP="00E51BD5">
            <w:pPr>
              <w:spacing w:before="60"/>
              <w:ind w:left="57" w:right="57"/>
              <w:rPr>
                <w:rFonts w:ascii="Times New Roman" w:hAnsi="Times New Roman" w:cs="Times New Roman"/>
                <w:bCs/>
              </w:rPr>
            </w:pPr>
            <w:r w:rsidRPr="007A6629">
              <w:rPr>
                <w:rFonts w:ascii="Times New Roman" w:hAnsi="Times New Roman" w:cs="Times New Roman"/>
                <w:bCs/>
              </w:rPr>
              <w:t>Срок гарантии на выполненные работы</w:t>
            </w:r>
          </w:p>
        </w:tc>
        <w:tc>
          <w:tcPr>
            <w:tcW w:w="2465" w:type="pct"/>
            <w:vAlign w:val="center"/>
          </w:tcPr>
          <w:p w:rsidR="0026424F" w:rsidRPr="007A6629" w:rsidRDefault="0026424F" w:rsidP="00E51BD5">
            <w:pPr>
              <w:spacing w:before="60"/>
              <w:ind w:left="57" w:right="57"/>
              <w:jc w:val="center"/>
              <w:rPr>
                <w:rFonts w:ascii="Times New Roman" w:hAnsi="Times New Roman" w:cs="Times New Roman"/>
                <w:i/>
                <w:iCs/>
                <w:sz w:val="20"/>
                <w:shd w:val="clear" w:color="auto" w:fill="FFFF99"/>
              </w:rPr>
            </w:pPr>
          </w:p>
        </w:tc>
      </w:tr>
    </w:tbl>
    <w:p w:rsidR="0026424F" w:rsidRPr="007A6629" w:rsidRDefault="0026424F" w:rsidP="0026424F">
      <w:pPr>
        <w:widowControl w:val="0"/>
        <w:snapToGrid w:val="0"/>
        <w:spacing w:after="100"/>
        <w:ind w:firstLine="540"/>
        <w:rPr>
          <w:rFonts w:ascii="Times New Roman" w:eastAsia="Arial Unicode MS" w:hAnsi="Times New Roman" w:cs="Times New Roman"/>
        </w:rPr>
      </w:pP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 xml:space="preserve">Настоящее Предложение имеет правовой статус оферты и действует до  </w:t>
      </w:r>
    </w:p>
    <w:p w:rsidR="0026424F" w:rsidRPr="007A6629" w:rsidRDefault="0026424F" w:rsidP="0026424F">
      <w:pPr>
        <w:widowControl w:val="0"/>
        <w:snapToGrid w:val="0"/>
        <w:spacing w:after="100"/>
        <w:ind w:firstLine="708"/>
        <w:rPr>
          <w:rFonts w:ascii="Times New Roman" w:eastAsia="Arial Unicode MS" w:hAnsi="Times New Roman" w:cs="Times New Roman"/>
        </w:rPr>
      </w:pPr>
      <w:r w:rsidRPr="007A6629">
        <w:rPr>
          <w:rFonts w:ascii="Times New Roman" w:eastAsia="Arial Unicode MS" w:hAnsi="Times New Roman" w:cs="Times New Roman"/>
        </w:rPr>
        <w:t>«____» ___________ ___г.</w:t>
      </w:r>
    </w:p>
    <w:p w:rsidR="0026424F" w:rsidRPr="007A6629" w:rsidRDefault="0026424F" w:rsidP="0026424F">
      <w:pPr>
        <w:pStyle w:val="af2"/>
        <w:rPr>
          <w:iCs/>
        </w:rPr>
      </w:pPr>
    </w:p>
    <w:p w:rsidR="0026424F" w:rsidRPr="007A6629" w:rsidRDefault="0026424F" w:rsidP="0026424F">
      <w:pPr>
        <w:pStyle w:val="af2"/>
      </w:pPr>
      <w:r w:rsidRPr="007A6629">
        <w:rPr>
          <w:iCs/>
        </w:rPr>
        <w:t xml:space="preserve">[ </w:t>
      </w:r>
      <w:r w:rsidRPr="007A6629">
        <w:rPr>
          <w:b/>
          <w:i/>
          <w:iCs/>
        </w:rPr>
        <w:t>Ниже Участник в свободной форме приводит свои комментарии или уточняет свои условия по данному предложению.</w:t>
      </w:r>
      <w:proofErr w:type="gramStart"/>
      <w:r w:rsidRPr="007A6629">
        <w:rPr>
          <w:b/>
          <w:iCs/>
        </w:rPr>
        <w:t xml:space="preserve"> </w:t>
      </w:r>
      <w:r w:rsidRPr="007A6629">
        <w:rPr>
          <w:iCs/>
        </w:rPr>
        <w:t>]</w:t>
      </w:r>
      <w:proofErr w:type="gramEnd"/>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4267CE"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vertAlign w:val="superscript"/>
        </w:rPr>
        <w:t>(фамилия, имя, отчество подписавшего, должность)</w:t>
      </w:r>
      <w:r w:rsidRPr="007A6629">
        <w:rPr>
          <w:rFonts w:ascii="Times New Roman" w:hAnsi="Times New Roman" w:cs="Times New Roman"/>
        </w:rPr>
        <w:br w:type="page"/>
      </w:r>
    </w:p>
    <w:p w:rsidR="0026424F" w:rsidRPr="007A6629" w:rsidRDefault="0026424F" w:rsidP="0026424F">
      <w:pPr>
        <w:pStyle w:val="Times12"/>
        <w:jc w:val="right"/>
        <w:rPr>
          <w:b/>
          <w:bCs w:val="0"/>
          <w:sz w:val="22"/>
        </w:rPr>
      </w:pPr>
      <w:r>
        <w:rPr>
          <w:b/>
          <w:bCs w:val="0"/>
          <w:sz w:val="22"/>
        </w:rPr>
        <w:lastRenderedPageBreak/>
        <w:t>Ф</w:t>
      </w:r>
      <w:r w:rsidRPr="007A6629">
        <w:rPr>
          <w:b/>
          <w:bCs w:val="0"/>
          <w:sz w:val="22"/>
        </w:rPr>
        <w:t xml:space="preserve">орма </w:t>
      </w:r>
      <w:r>
        <w:rPr>
          <w:b/>
          <w:bCs w:val="0"/>
          <w:sz w:val="22"/>
        </w:rPr>
        <w:t>9</w:t>
      </w:r>
    </w:p>
    <w:p w:rsidR="0026424F" w:rsidRPr="007A6629" w:rsidRDefault="0026424F" w:rsidP="005D654E">
      <w:pPr>
        <w:spacing w:after="0" w:line="240" w:lineRule="auto"/>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5D654E">
      <w:pPr>
        <w:spacing w:after="0" w:line="240" w:lineRule="auto"/>
        <w:jc w:val="right"/>
        <w:rPr>
          <w:rFonts w:ascii="Times New Roman" w:hAnsi="Times New Roman" w:cs="Times New Roman"/>
          <w:b/>
        </w:rPr>
      </w:pPr>
      <w:r w:rsidRPr="007A6629">
        <w:rPr>
          <w:rFonts w:ascii="Times New Roman" w:hAnsi="Times New Roman" w:cs="Times New Roman"/>
          <w:iCs/>
          <w:sz w:val="20"/>
          <w:szCs w:val="20"/>
        </w:rPr>
        <w:t xml:space="preserve">от _________________ </w:t>
      </w:r>
      <w:proofErr w:type="gramStart"/>
      <w:r w:rsidRPr="007A6629">
        <w:rPr>
          <w:rFonts w:ascii="Times New Roman" w:hAnsi="Times New Roman" w:cs="Times New Roman"/>
          <w:iCs/>
          <w:sz w:val="20"/>
          <w:szCs w:val="20"/>
        </w:rPr>
        <w:t>г</w:t>
      </w:r>
      <w:proofErr w:type="gramEnd"/>
      <w:r w:rsidRPr="007A6629">
        <w:rPr>
          <w:rFonts w:ascii="Times New Roman" w:hAnsi="Times New Roman" w:cs="Times New Roman"/>
          <w:iCs/>
          <w:sz w:val="20"/>
          <w:szCs w:val="20"/>
        </w:rPr>
        <w:t>. № ______</w:t>
      </w:r>
    </w:p>
    <w:p w:rsidR="005D654E" w:rsidRDefault="005D654E" w:rsidP="0026424F">
      <w:pPr>
        <w:rPr>
          <w:rFonts w:ascii="Times New Roman" w:hAnsi="Times New Roman" w:cs="Times New Roman"/>
          <w:b/>
        </w:rPr>
      </w:pPr>
    </w:p>
    <w:p w:rsidR="0026424F" w:rsidRPr="007A6629" w:rsidRDefault="0026424F" w:rsidP="0026424F">
      <w:pPr>
        <w:rPr>
          <w:rFonts w:ascii="Times New Roman" w:hAnsi="Times New Roman" w:cs="Times New Roman"/>
          <w:b/>
        </w:rPr>
      </w:pPr>
      <w:r w:rsidRPr="007A6629">
        <w:rPr>
          <w:rFonts w:ascii="Times New Roman" w:hAnsi="Times New Roman" w:cs="Times New Roman"/>
          <w:b/>
        </w:rPr>
        <w:t xml:space="preserve">Согласие субъекта персональных данных на обработку персональных данных </w:t>
      </w:r>
    </w:p>
    <w:p w:rsidR="0026424F" w:rsidRPr="007A6629" w:rsidRDefault="0026424F" w:rsidP="0026424F">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26424F" w:rsidRPr="007A6629" w:rsidRDefault="0026424F" w:rsidP="0026424F">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26424F" w:rsidRPr="007A6629" w:rsidRDefault="0026424F" w:rsidP="0026424F">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26424F" w:rsidRPr="007A6629" w:rsidRDefault="0026424F" w:rsidP="0026424F">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26424F" w:rsidRPr="007A6629" w:rsidRDefault="0026424F" w:rsidP="0026424F">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26424F" w:rsidRPr="007A6629" w:rsidRDefault="0026424F" w:rsidP="0026424F">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26424F" w:rsidRPr="007A6629" w:rsidRDefault="0026424F" w:rsidP="0026424F">
      <w:pPr>
        <w:ind w:left="2832" w:firstLine="708"/>
        <w:rPr>
          <w:rFonts w:ascii="Times New Roman" w:hAnsi="Times New Roman" w:cs="Times New Roman"/>
          <w:sz w:val="18"/>
          <w:szCs w:val="18"/>
        </w:rPr>
      </w:pPr>
    </w:p>
    <w:p w:rsidR="0026424F" w:rsidRPr="007A6629" w:rsidRDefault="0026424F" w:rsidP="0026424F">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26424F" w:rsidRPr="007A6629" w:rsidRDefault="0026424F" w:rsidP="0026424F">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26424F" w:rsidRPr="007A6629" w:rsidRDefault="0026424F" w:rsidP="0026424F">
      <w:pPr>
        <w:autoSpaceDE w:val="0"/>
        <w:autoSpaceDN w:val="0"/>
        <w:adjustRightInd w:val="0"/>
        <w:spacing w:after="0" w:line="240" w:lineRule="auto"/>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ИНН;</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должность;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p>
    <w:p w:rsidR="0026424F" w:rsidRPr="007A6629" w:rsidRDefault="0026424F" w:rsidP="0026424F">
      <w:pPr>
        <w:autoSpaceDE w:val="0"/>
        <w:autoSpaceDN w:val="0"/>
        <w:adjustRightInd w:val="0"/>
        <w:spacing w:after="0" w:line="240" w:lineRule="auto"/>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26424F" w:rsidRPr="007A6629" w:rsidRDefault="0026424F" w:rsidP="0026424F">
      <w:pPr>
        <w:autoSpaceDE w:val="0"/>
        <w:autoSpaceDN w:val="0"/>
        <w:adjustRightInd w:val="0"/>
        <w:ind w:firstLine="540"/>
        <w:rPr>
          <w:rFonts w:ascii="Times New Roman" w:hAnsi="Times New Roman" w:cs="Times New Roman"/>
        </w:rPr>
      </w:pPr>
      <w:r w:rsidRPr="007A6629">
        <w:rPr>
          <w:rFonts w:ascii="Times New Roman" w:hAnsi="Times New Roman" w:cs="Times New Roman"/>
        </w:rPr>
        <w:t>Отзыв Согласия может быть произведен путем направления соответствующего письменного заявления в __________________________________________________________________________;</w:t>
      </w:r>
    </w:p>
    <w:p w:rsidR="0026424F" w:rsidRPr="007A6629" w:rsidRDefault="0026424F" w:rsidP="0026424F">
      <w:pPr>
        <w:autoSpaceDE w:val="0"/>
        <w:autoSpaceDN w:val="0"/>
        <w:adjustRightInd w:val="0"/>
        <w:ind w:firstLine="540"/>
        <w:jc w:val="center"/>
        <w:rPr>
          <w:rFonts w:ascii="Times New Roman" w:hAnsi="Times New Roman" w:cs="Times New Roman"/>
        </w:rPr>
      </w:pPr>
      <w:r>
        <w:rPr>
          <w:rFonts w:ascii="Times New Roman" w:hAnsi="Times New Roman" w:cs="Times New Roman"/>
          <w:vertAlign w:val="superscript"/>
        </w:rPr>
        <w:t>(наименование, местонахождение)</w:t>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26424F" w:rsidRPr="007A6629" w:rsidRDefault="0026424F" w:rsidP="0026424F">
      <w:pPr>
        <w:ind w:firstLine="540"/>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26424F" w:rsidRPr="007A6629" w:rsidRDefault="0026424F" w:rsidP="0026424F">
      <w:pPr>
        <w:ind w:firstLine="540"/>
        <w:rPr>
          <w:rFonts w:ascii="Times New Roman" w:hAnsi="Times New Roman" w:cs="Times New Roman"/>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26424F" w:rsidRPr="007A6629" w:rsidRDefault="0026424F" w:rsidP="0026424F">
      <w:pPr>
        <w:pStyle w:val="Times12"/>
        <w:spacing w:line="276" w:lineRule="auto"/>
        <w:jc w:val="right"/>
        <w:rPr>
          <w:b/>
          <w:bCs w:val="0"/>
          <w:sz w:val="22"/>
        </w:rPr>
      </w:pPr>
      <w:r w:rsidRPr="007A6629">
        <w:lastRenderedPageBreak/>
        <w:tab/>
      </w:r>
      <w:r w:rsidRPr="007A6629">
        <w:rPr>
          <w:b/>
          <w:bCs w:val="0"/>
          <w:sz w:val="22"/>
        </w:rPr>
        <w:t xml:space="preserve">Форма </w:t>
      </w:r>
      <w:r>
        <w:rPr>
          <w:b/>
          <w:bCs w:val="0"/>
          <w:sz w:val="22"/>
        </w:rPr>
        <w:t>10</w:t>
      </w:r>
    </w:p>
    <w:p w:rsidR="0026424F" w:rsidRPr="007A6629" w:rsidRDefault="0026424F" w:rsidP="0026424F">
      <w:pPr>
        <w:ind w:left="5387"/>
        <w:jc w:val="right"/>
        <w:rPr>
          <w:rFonts w:ascii="Times New Roman" w:hAnsi="Times New Roman" w:cs="Times New Roman"/>
          <w:iCs/>
          <w:sz w:val="20"/>
          <w:szCs w:val="20"/>
        </w:rPr>
      </w:pPr>
      <w:r w:rsidRPr="007A6629">
        <w:rPr>
          <w:rFonts w:ascii="Times New Roman" w:hAnsi="Times New Roman" w:cs="Times New Roman"/>
          <w:iCs/>
          <w:sz w:val="20"/>
          <w:szCs w:val="20"/>
        </w:rPr>
        <w:t xml:space="preserve">Приложение к заявке на участие в </w:t>
      </w:r>
      <w:r>
        <w:rPr>
          <w:rFonts w:ascii="Times New Roman" w:hAnsi="Times New Roman" w:cs="Times New Roman"/>
          <w:iCs/>
          <w:sz w:val="20"/>
          <w:szCs w:val="20"/>
        </w:rPr>
        <w:t>запросе</w:t>
      </w:r>
    </w:p>
    <w:p w:rsidR="0026424F" w:rsidRPr="007A6629" w:rsidRDefault="0026424F" w:rsidP="0026424F">
      <w:pPr>
        <w:ind w:left="6237"/>
        <w:jc w:val="right"/>
        <w:rPr>
          <w:rFonts w:ascii="Times New Roman" w:hAnsi="Times New Roman" w:cs="Times New Roman"/>
          <w:iCs/>
          <w:sz w:val="20"/>
          <w:szCs w:val="20"/>
        </w:rPr>
      </w:pPr>
      <w:r w:rsidRPr="007A6629">
        <w:rPr>
          <w:rFonts w:ascii="Times New Roman" w:hAnsi="Times New Roman" w:cs="Times New Roman"/>
          <w:iCs/>
          <w:sz w:val="20"/>
          <w:szCs w:val="20"/>
        </w:rPr>
        <w:t>от _________________ г. № ______</w:t>
      </w:r>
    </w:p>
    <w:p w:rsidR="0026424F" w:rsidRPr="007A6629" w:rsidRDefault="0026424F" w:rsidP="0026424F">
      <w:pPr>
        <w:jc w:val="right"/>
        <w:rPr>
          <w:rFonts w:ascii="Times New Roman" w:hAnsi="Times New Roman" w:cs="Times New Roman"/>
          <w:b/>
        </w:rPr>
      </w:pPr>
    </w:p>
    <w:p w:rsidR="0026424F" w:rsidRPr="007A6629" w:rsidRDefault="0026424F" w:rsidP="0026424F">
      <w:pPr>
        <w:pStyle w:val="Times12"/>
        <w:spacing w:line="276" w:lineRule="auto"/>
        <w:ind w:left="360" w:hanging="360"/>
        <w:rPr>
          <w:b/>
          <w:i/>
          <w:szCs w:val="24"/>
        </w:rPr>
      </w:pPr>
      <w:r w:rsidRPr="007A6629">
        <w:rPr>
          <w:b/>
          <w:szCs w:val="24"/>
        </w:rPr>
        <w:t xml:space="preserve">Наименование и адрес участника: ________________________________ </w:t>
      </w:r>
    </w:p>
    <w:p w:rsidR="0026424F" w:rsidRPr="007A6629" w:rsidRDefault="0026424F" w:rsidP="0026424F">
      <w:pPr>
        <w:pStyle w:val="A20"/>
        <w:keepNext/>
        <w:widowControl w:val="0"/>
        <w:tabs>
          <w:tab w:val="clear" w:pos="360"/>
          <w:tab w:val="clear" w:pos="432"/>
        </w:tabs>
        <w:spacing w:before="0" w:after="0" w:line="276" w:lineRule="auto"/>
        <w:ind w:left="0" w:firstLine="0"/>
        <w:rPr>
          <w:rFonts w:ascii="Times New Roman" w:hAnsi="Times New Roman"/>
        </w:rPr>
      </w:pPr>
      <w:r w:rsidRPr="007A6629">
        <w:rPr>
          <w:rFonts w:ascii="Times New Roman" w:hAnsi="Times New Roman"/>
          <w:sz w:val="24"/>
          <w:szCs w:val="24"/>
        </w:rPr>
        <w:t xml:space="preserve">                                  Подтверждение согласия с условиями договора</w:t>
      </w:r>
      <w:r w:rsidRPr="007A6629">
        <w:rPr>
          <w:rFonts w:ascii="Times New Roman" w:hAnsi="Times New Roman"/>
          <w:i/>
          <w:sz w:val="16"/>
        </w:rPr>
        <w:t xml:space="preserve"> </w:t>
      </w:r>
    </w:p>
    <w:p w:rsidR="0026424F" w:rsidRPr="007A6629" w:rsidRDefault="0026424F" w:rsidP="0026424F">
      <w:pPr>
        <w:keepNext/>
        <w:widowControl w:val="0"/>
        <w:rPr>
          <w:rFonts w:ascii="Times New Roman" w:hAnsi="Times New Roman" w:cs="Times New Roman"/>
          <w:b/>
        </w:rPr>
      </w:pP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ознакомился и изучил документацию </w:t>
      </w:r>
      <w:r>
        <w:rPr>
          <w:rFonts w:ascii="Times New Roman" w:hAnsi="Times New Roman" w:cs="Times New Roman"/>
        </w:rPr>
        <w:t>запроса</w:t>
      </w:r>
      <w:r w:rsidRPr="007A6629">
        <w:rPr>
          <w:rFonts w:ascii="Times New Roman" w:hAnsi="Times New Roman" w:cs="Times New Roman"/>
        </w:rPr>
        <w:t>, а также условия выполнение работ, оказание услуг по объекту (</w:t>
      </w:r>
      <w:proofErr w:type="spellStart"/>
      <w:r w:rsidRPr="007A6629">
        <w:rPr>
          <w:rFonts w:ascii="Times New Roman" w:hAnsi="Times New Roman" w:cs="Times New Roman"/>
        </w:rPr>
        <w:t>ам</w:t>
      </w:r>
      <w:proofErr w:type="spellEnd"/>
      <w:r w:rsidRPr="007A6629">
        <w:rPr>
          <w:rFonts w:ascii="Times New Roman" w:hAnsi="Times New Roman" w:cs="Times New Roman"/>
        </w:rPr>
        <w:t>), входя</w:t>
      </w:r>
      <w:r>
        <w:rPr>
          <w:rFonts w:ascii="Times New Roman" w:hAnsi="Times New Roman" w:cs="Times New Roman"/>
        </w:rPr>
        <w:t>щему (им) в состав   Лота №___ «</w:t>
      </w:r>
      <w:r w:rsidR="00547195">
        <w:rPr>
          <w:rFonts w:ascii="Times New Roman" w:hAnsi="Times New Roman" w:cs="Times New Roman"/>
        </w:rPr>
        <w:t>______________</w:t>
      </w:r>
      <w:r w:rsidRPr="007A6629">
        <w:rPr>
          <w:rFonts w:ascii="Times New Roman" w:hAnsi="Times New Roman" w:cs="Times New Roman"/>
        </w:rPr>
        <w:t xml:space="preserve">  и подготовил свою заявку на участие в</w:t>
      </w:r>
      <w:r>
        <w:rPr>
          <w:rFonts w:ascii="Times New Roman" w:hAnsi="Times New Roman" w:cs="Times New Roman"/>
        </w:rPr>
        <w:t xml:space="preserve"> </w:t>
      </w:r>
      <w:r w:rsidR="00547195">
        <w:rPr>
          <w:rFonts w:ascii="Times New Roman" w:hAnsi="Times New Roman" w:cs="Times New Roman"/>
        </w:rPr>
        <w:t>Открытом</w:t>
      </w:r>
      <w:r>
        <w:rPr>
          <w:rFonts w:ascii="Times New Roman" w:hAnsi="Times New Roman" w:cs="Times New Roman"/>
        </w:rPr>
        <w:t xml:space="preserve"> запросе предложений</w:t>
      </w:r>
      <w:r w:rsidRPr="007A6629">
        <w:rPr>
          <w:rFonts w:ascii="Times New Roman" w:hAnsi="Times New Roman" w:cs="Times New Roman"/>
        </w:rPr>
        <w:t xml:space="preserve"> </w:t>
      </w:r>
      <w:r>
        <w:rPr>
          <w:rFonts w:ascii="Times New Roman" w:hAnsi="Times New Roman" w:cs="Times New Roman"/>
        </w:rPr>
        <w:t>«</w:t>
      </w:r>
      <w:r w:rsidR="00547195">
        <w:rPr>
          <w:rFonts w:ascii="Times New Roman" w:hAnsi="Times New Roman" w:cs="Times New Roman"/>
        </w:rPr>
        <w:t>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соответствии с условиями, указанными в документации о закупке, без каких-либо оговорок.</w:t>
      </w:r>
    </w:p>
    <w:p w:rsidR="0026424F" w:rsidRPr="007A6629" w:rsidRDefault="0026424F" w:rsidP="0026424F">
      <w:pPr>
        <w:keepNext/>
        <w:widowControl w:val="0"/>
        <w:ind w:firstLine="600"/>
        <w:rPr>
          <w:rFonts w:ascii="Times New Roman" w:hAnsi="Times New Roman" w:cs="Times New Roman"/>
        </w:rPr>
      </w:pPr>
      <w:r w:rsidRPr="007A6629">
        <w:rPr>
          <w:rFonts w:ascii="Times New Roman" w:hAnsi="Times New Roman" w:cs="Times New Roman"/>
        </w:rPr>
        <w:t>Участник согласен выполнить, оказать, предусмотренные закупкой работы, услуги, в полном соответствии с документации о закупке.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не имеет права вносить изменения в документацию о закупке и обязуется в случае назначения Подрядчиком, исполнителем заключить договор  на выполнение работ, оказание услуг по Лоту</w:t>
      </w:r>
      <w:r w:rsidR="00547195">
        <w:rPr>
          <w:rFonts w:ascii="Times New Roman" w:hAnsi="Times New Roman" w:cs="Times New Roman"/>
        </w:rPr>
        <w:t>№____</w:t>
      </w:r>
      <w:r>
        <w:rPr>
          <w:rFonts w:ascii="Times New Roman" w:hAnsi="Times New Roman" w:cs="Times New Roman"/>
        </w:rPr>
        <w:t>: «</w:t>
      </w:r>
      <w:r w:rsidR="00547195">
        <w:rPr>
          <w:rFonts w:ascii="Times New Roman" w:hAnsi="Times New Roman" w:cs="Times New Roman"/>
        </w:rPr>
        <w:t>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w:t>
      </w:r>
      <w:r>
        <w:rPr>
          <w:rFonts w:ascii="Times New Roman" w:hAnsi="Times New Roman" w:cs="Times New Roman"/>
        </w:rPr>
        <w:t>с</w:t>
      </w:r>
      <w:r w:rsidRPr="007A6629">
        <w:rPr>
          <w:rFonts w:ascii="Times New Roman" w:hAnsi="Times New Roman" w:cs="Times New Roman"/>
        </w:rPr>
        <w:t>оответствии с общими условиями договора, и договорной ценой, указанной в заявке на участие в конкурсе.</w:t>
      </w:r>
    </w:p>
    <w:p w:rsidR="0026424F" w:rsidRPr="007A6629" w:rsidRDefault="0026424F" w:rsidP="0026424F">
      <w:pPr>
        <w:keepNext/>
        <w:widowControl w:val="0"/>
        <w:ind w:firstLine="567"/>
        <w:rPr>
          <w:rFonts w:ascii="Times New Roman" w:hAnsi="Times New Roman" w:cs="Times New Roman"/>
        </w:rPr>
      </w:pPr>
      <w:r w:rsidRPr="007A6629">
        <w:rPr>
          <w:rFonts w:ascii="Times New Roman" w:hAnsi="Times New Roman" w:cs="Times New Roman"/>
        </w:rPr>
        <w:t>Участник принимает условие, что  заключив договор на выполнение работ не имеет право самостоятельно вносить какие-либо корректировки в рабочую документацию, а изменения у Подрядчика: стоимости материалов и оборудования поставки Подрядчика, способов, методов производства работ, технических характеристик машин и механизмов, - может привести только к уменьшению и не может привести к увеличению (в соответствии с расчетами) договорной (контрактной) цены. Все изменения должны быть согласованы с Заказчиком.</w:t>
      </w:r>
    </w:p>
    <w:p w:rsidR="0026424F" w:rsidRPr="007A6629" w:rsidRDefault="0026424F" w:rsidP="0026424F">
      <w:pPr>
        <w:keepNext/>
        <w:widowControl w:val="0"/>
        <w:ind w:firstLine="546"/>
        <w:rPr>
          <w:rFonts w:ascii="Times New Roman" w:hAnsi="Times New Roman" w:cs="Times New Roman"/>
        </w:rPr>
      </w:pPr>
      <w:r w:rsidRPr="007A6629">
        <w:rPr>
          <w:rFonts w:ascii="Times New Roman" w:hAnsi="Times New Roman" w:cs="Times New Roman"/>
        </w:rPr>
        <w:t xml:space="preserve">Участник </w:t>
      </w:r>
      <w:r>
        <w:rPr>
          <w:rFonts w:ascii="Times New Roman" w:hAnsi="Times New Roman" w:cs="Times New Roman"/>
        </w:rPr>
        <w:t>запроса</w:t>
      </w:r>
      <w:r w:rsidRPr="007A6629">
        <w:rPr>
          <w:rFonts w:ascii="Times New Roman" w:hAnsi="Times New Roman" w:cs="Times New Roman"/>
        </w:rPr>
        <w:t xml:space="preserve"> понимает, что в случае назначения Подрядчиком, будет выполнять работы по объектам Лота</w:t>
      </w:r>
      <w:r>
        <w:rPr>
          <w:rFonts w:ascii="Times New Roman" w:hAnsi="Times New Roman" w:cs="Times New Roman"/>
        </w:rPr>
        <w:t xml:space="preserve"> «</w:t>
      </w:r>
      <w:r w:rsidR="00547195">
        <w:rPr>
          <w:rFonts w:ascii="Times New Roman" w:hAnsi="Times New Roman" w:cs="Times New Roman"/>
        </w:rPr>
        <w:t>__________________________</w:t>
      </w:r>
      <w:r>
        <w:rPr>
          <w:rFonts w:ascii="Times New Roman" w:eastAsia="Times New Roman" w:hAnsi="Times New Roman" w:cs="Times New Roman"/>
          <w:bCs/>
          <w:lang w:eastAsia="ru-RU"/>
        </w:rPr>
        <w:t>»</w:t>
      </w:r>
      <w:r w:rsidRPr="007A6629">
        <w:rPr>
          <w:rFonts w:ascii="Times New Roman" w:hAnsi="Times New Roman" w:cs="Times New Roman"/>
        </w:rPr>
        <w:t xml:space="preserve"> в сроки в соответствии с</w:t>
      </w:r>
      <w:r>
        <w:rPr>
          <w:rFonts w:ascii="Times New Roman" w:hAnsi="Times New Roman" w:cs="Times New Roman"/>
        </w:rPr>
        <w:t xml:space="preserve"> </w:t>
      </w:r>
      <w:r w:rsidRPr="007A6629">
        <w:rPr>
          <w:rFonts w:ascii="Times New Roman" w:hAnsi="Times New Roman" w:cs="Times New Roman"/>
        </w:rPr>
        <w:t>графиком выполнения работ, услуг, разработанным Заказчиком на основании рабочей документации, нормативной документации НОФ «Региональный оператор РБ» и с учетом условий выполнения работ на данных объектах и обязуется его исполнять.</w:t>
      </w:r>
    </w:p>
    <w:p w:rsidR="0026424F" w:rsidRPr="007A6629" w:rsidRDefault="0026424F" w:rsidP="0026424F">
      <w:pPr>
        <w:widowControl w:val="0"/>
        <w:spacing w:line="240" w:lineRule="auto"/>
        <w:rPr>
          <w:rFonts w:ascii="Times New Roman" w:hAnsi="Times New Roman" w:cs="Times New Roman"/>
          <w:sz w:val="24"/>
          <w:szCs w:val="24"/>
        </w:rPr>
      </w:pP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26424F" w:rsidRPr="007A6629" w:rsidRDefault="0026424F" w:rsidP="0026424F">
      <w:pPr>
        <w:widowControl w:val="0"/>
        <w:spacing w:line="240" w:lineRule="auto"/>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26424F" w:rsidRPr="007A6629" w:rsidRDefault="0026424F" w:rsidP="0026424F">
      <w:pPr>
        <w:widowControl w:val="0"/>
        <w:spacing w:line="240" w:lineRule="auto"/>
        <w:rPr>
          <w:rFonts w:ascii="Times New Roman" w:hAnsi="Times New Roman" w:cs="Times New Roman"/>
        </w:rPr>
      </w:pPr>
      <w:r w:rsidRPr="007A6629">
        <w:rPr>
          <w:rFonts w:ascii="Times New Roman" w:hAnsi="Times New Roman" w:cs="Times New Roman"/>
          <w:sz w:val="24"/>
          <w:szCs w:val="24"/>
          <w:vertAlign w:val="superscript"/>
        </w:rPr>
        <w:t>(фамилия, имя, отчество подписавшего, должность)</w:t>
      </w:r>
      <w:r>
        <w:rPr>
          <w:rFonts w:ascii="Times New Roman" w:hAnsi="Times New Roman" w:cs="Times New Roman"/>
          <w:sz w:val="24"/>
          <w:szCs w:val="24"/>
        </w:rPr>
        <w:t xml:space="preserve"> </w:t>
      </w:r>
    </w:p>
    <w:p w:rsidR="00AB2B49" w:rsidRPr="004267CE" w:rsidRDefault="00AB2B49" w:rsidP="0026424F">
      <w:pPr>
        <w:pStyle w:val="Times12"/>
        <w:jc w:val="right"/>
        <w:rPr>
          <w:szCs w:val="24"/>
        </w:rPr>
      </w:pPr>
    </w:p>
    <w:sectPr w:rsidR="00AB2B49" w:rsidRPr="004267CE" w:rsidSect="005D654E">
      <w:headerReference w:type="default" r:id="rId9"/>
      <w:footerReference w:type="default" r:id="rId10"/>
      <w:headerReference w:type="first" r:id="rId11"/>
      <w:pgSz w:w="11906" w:h="16838"/>
      <w:pgMar w:top="1134" w:right="70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043" w:rsidRDefault="00213043" w:rsidP="00D83FF1">
      <w:pPr>
        <w:spacing w:after="0" w:line="240" w:lineRule="auto"/>
      </w:pPr>
      <w:r>
        <w:separator/>
      </w:r>
    </w:p>
  </w:endnote>
  <w:endnote w:type="continuationSeparator" w:id="0">
    <w:p w:rsidR="00213043" w:rsidRDefault="00213043" w:rsidP="00D83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43" w:rsidRDefault="002130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043" w:rsidRDefault="00213043" w:rsidP="00D83FF1">
      <w:pPr>
        <w:spacing w:after="0" w:line="240" w:lineRule="auto"/>
      </w:pPr>
      <w:r>
        <w:separator/>
      </w:r>
    </w:p>
  </w:footnote>
  <w:footnote w:type="continuationSeparator" w:id="0">
    <w:p w:rsidR="00213043" w:rsidRDefault="00213043" w:rsidP="00D83F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6612"/>
      <w:docPartObj>
        <w:docPartGallery w:val="Page Numbers (Top of Page)"/>
        <w:docPartUnique/>
      </w:docPartObj>
    </w:sdtPr>
    <w:sdtEndPr/>
    <w:sdtContent>
      <w:p w:rsidR="00213043" w:rsidRDefault="00213043">
        <w:pPr>
          <w:pStyle w:val="a6"/>
          <w:jc w:val="center"/>
        </w:pPr>
        <w:r>
          <w:fldChar w:fldCharType="begin"/>
        </w:r>
        <w:r>
          <w:instrText xml:space="preserve"> PAGE   \* MERGEFORMAT </w:instrText>
        </w:r>
        <w:r>
          <w:fldChar w:fldCharType="separate"/>
        </w:r>
        <w:r w:rsidR="001E4C14">
          <w:rPr>
            <w:noProof/>
          </w:rPr>
          <w:t>2</w:t>
        </w:r>
        <w:r>
          <w:rPr>
            <w:noProof/>
          </w:rPr>
          <w:fldChar w:fldCharType="end"/>
        </w:r>
      </w:p>
    </w:sdtContent>
  </w:sdt>
  <w:p w:rsidR="00213043" w:rsidRDefault="002130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043" w:rsidRDefault="002130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B40"/>
    <w:multiLevelType w:val="hybridMultilevel"/>
    <w:tmpl w:val="A5E4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D0714"/>
    <w:multiLevelType w:val="hybridMultilevel"/>
    <w:tmpl w:val="57B67CA6"/>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4E5E66"/>
    <w:multiLevelType w:val="multilevel"/>
    <w:tmpl w:val="6E2AABB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EC6223"/>
    <w:multiLevelType w:val="hybridMultilevel"/>
    <w:tmpl w:val="3E4C480A"/>
    <w:lvl w:ilvl="0" w:tplc="F3B4CF28">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0147D1"/>
    <w:multiLevelType w:val="hybridMultilevel"/>
    <w:tmpl w:val="4EE89D04"/>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B50032"/>
    <w:multiLevelType w:val="hybridMultilevel"/>
    <w:tmpl w:val="386A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67887"/>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E66695"/>
    <w:multiLevelType w:val="hybridMultilevel"/>
    <w:tmpl w:val="7DACC708"/>
    <w:lvl w:ilvl="0" w:tplc="A5D446BE">
      <w:start w:val="1"/>
      <w:numFmt w:val="decimal"/>
      <w:lvlText w:val="%1)"/>
      <w:lvlJc w:val="left"/>
      <w:pPr>
        <w:ind w:left="786"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8C545C8"/>
    <w:multiLevelType w:val="hybridMultilevel"/>
    <w:tmpl w:val="79DA218E"/>
    <w:lvl w:ilvl="0" w:tplc="E24C174E">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D88634A"/>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3B52B8E"/>
    <w:multiLevelType w:val="multilevel"/>
    <w:tmpl w:val="386E293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8F36917"/>
    <w:multiLevelType w:val="hybridMultilevel"/>
    <w:tmpl w:val="5A76D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20F63"/>
    <w:multiLevelType w:val="hybridMultilevel"/>
    <w:tmpl w:val="24F42D18"/>
    <w:lvl w:ilvl="0" w:tplc="FCF28BC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54917493"/>
    <w:multiLevelType w:val="hybridMultilevel"/>
    <w:tmpl w:val="F5045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886D9E"/>
    <w:multiLevelType w:val="hybridMultilevel"/>
    <w:tmpl w:val="B548FF60"/>
    <w:lvl w:ilvl="0" w:tplc="20EA0ADA">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22525"/>
    <w:multiLevelType w:val="multilevel"/>
    <w:tmpl w:val="5E183C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FF68DB"/>
    <w:multiLevelType w:val="hybridMultilevel"/>
    <w:tmpl w:val="E6665766"/>
    <w:lvl w:ilvl="0" w:tplc="3B582E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927171A"/>
    <w:multiLevelType w:val="hybridMultilevel"/>
    <w:tmpl w:val="AA52BFE0"/>
    <w:lvl w:ilvl="0" w:tplc="3B582E32">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7"/>
  </w:num>
  <w:num w:numId="4">
    <w:abstractNumId w:val="3"/>
  </w:num>
  <w:num w:numId="5">
    <w:abstractNumId w:val="0"/>
  </w:num>
  <w:num w:numId="6">
    <w:abstractNumId w:val="26"/>
  </w:num>
  <w:num w:numId="7">
    <w:abstractNumId w:val="14"/>
  </w:num>
  <w:num w:numId="8">
    <w:abstractNumId w:val="18"/>
  </w:num>
  <w:num w:numId="9">
    <w:abstractNumId w:val="13"/>
  </w:num>
  <w:num w:numId="10">
    <w:abstractNumId w:val="2"/>
  </w:num>
  <w:num w:numId="11">
    <w:abstractNumId w:val="5"/>
  </w:num>
  <w:num w:numId="12">
    <w:abstractNumId w:val="15"/>
  </w:num>
  <w:num w:numId="13">
    <w:abstractNumId w:val="16"/>
  </w:num>
  <w:num w:numId="14">
    <w:abstractNumId w:val="25"/>
  </w:num>
  <w:num w:numId="15">
    <w:abstractNumId w:val="24"/>
  </w:num>
  <w:num w:numId="16">
    <w:abstractNumId w:val="23"/>
  </w:num>
  <w:num w:numId="17">
    <w:abstractNumId w:val="6"/>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22"/>
  </w:num>
  <w:num w:numId="23">
    <w:abstractNumId w:val="12"/>
  </w:num>
  <w:num w:numId="24">
    <w:abstractNumId w:val="1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28"/>
    <w:rsid w:val="00006CDB"/>
    <w:rsid w:val="00016F45"/>
    <w:rsid w:val="00022104"/>
    <w:rsid w:val="00024B1C"/>
    <w:rsid w:val="00030B58"/>
    <w:rsid w:val="00042862"/>
    <w:rsid w:val="00045EB6"/>
    <w:rsid w:val="000610C1"/>
    <w:rsid w:val="0007766B"/>
    <w:rsid w:val="00077E28"/>
    <w:rsid w:val="00082E6A"/>
    <w:rsid w:val="000B63DC"/>
    <w:rsid w:val="000C4AA3"/>
    <w:rsid w:val="000C4D35"/>
    <w:rsid w:val="000E2235"/>
    <w:rsid w:val="001136B7"/>
    <w:rsid w:val="00127EDE"/>
    <w:rsid w:val="00143393"/>
    <w:rsid w:val="001732EF"/>
    <w:rsid w:val="00177335"/>
    <w:rsid w:val="001863F7"/>
    <w:rsid w:val="0019361C"/>
    <w:rsid w:val="001A236A"/>
    <w:rsid w:val="001A59FA"/>
    <w:rsid w:val="001C3BD9"/>
    <w:rsid w:val="001E4C14"/>
    <w:rsid w:val="002106C9"/>
    <w:rsid w:val="00213043"/>
    <w:rsid w:val="00226108"/>
    <w:rsid w:val="00257555"/>
    <w:rsid w:val="002617F3"/>
    <w:rsid w:val="0026424F"/>
    <w:rsid w:val="00281BCE"/>
    <w:rsid w:val="00282C9A"/>
    <w:rsid w:val="002A27D6"/>
    <w:rsid w:val="002C2FAA"/>
    <w:rsid w:val="002E07B1"/>
    <w:rsid w:val="00300047"/>
    <w:rsid w:val="00302CB4"/>
    <w:rsid w:val="00304F5E"/>
    <w:rsid w:val="00316AB9"/>
    <w:rsid w:val="00334A32"/>
    <w:rsid w:val="003355C3"/>
    <w:rsid w:val="00347AE1"/>
    <w:rsid w:val="00356C7E"/>
    <w:rsid w:val="003625C2"/>
    <w:rsid w:val="00362D66"/>
    <w:rsid w:val="00394B53"/>
    <w:rsid w:val="003A2524"/>
    <w:rsid w:val="003A42A6"/>
    <w:rsid w:val="003C1EFE"/>
    <w:rsid w:val="003E1732"/>
    <w:rsid w:val="003F4954"/>
    <w:rsid w:val="003F73AA"/>
    <w:rsid w:val="00412B64"/>
    <w:rsid w:val="00424B7D"/>
    <w:rsid w:val="004267CE"/>
    <w:rsid w:val="00436FD1"/>
    <w:rsid w:val="004434C8"/>
    <w:rsid w:val="004543F8"/>
    <w:rsid w:val="004616D9"/>
    <w:rsid w:val="00484393"/>
    <w:rsid w:val="0048672B"/>
    <w:rsid w:val="004A661F"/>
    <w:rsid w:val="004C3A19"/>
    <w:rsid w:val="004D697B"/>
    <w:rsid w:val="004E53DF"/>
    <w:rsid w:val="004F2250"/>
    <w:rsid w:val="004F45CB"/>
    <w:rsid w:val="004F5C40"/>
    <w:rsid w:val="004F724D"/>
    <w:rsid w:val="00523AB6"/>
    <w:rsid w:val="00524438"/>
    <w:rsid w:val="00527CF9"/>
    <w:rsid w:val="00541081"/>
    <w:rsid w:val="005420D6"/>
    <w:rsid w:val="00547195"/>
    <w:rsid w:val="00564008"/>
    <w:rsid w:val="00570F3F"/>
    <w:rsid w:val="00575B03"/>
    <w:rsid w:val="00580D30"/>
    <w:rsid w:val="005A58FC"/>
    <w:rsid w:val="005B667F"/>
    <w:rsid w:val="005D30F2"/>
    <w:rsid w:val="005D654E"/>
    <w:rsid w:val="005E00D3"/>
    <w:rsid w:val="005F2E9C"/>
    <w:rsid w:val="005F4965"/>
    <w:rsid w:val="006146AF"/>
    <w:rsid w:val="00623CD3"/>
    <w:rsid w:val="00636831"/>
    <w:rsid w:val="006702BF"/>
    <w:rsid w:val="00677D59"/>
    <w:rsid w:val="00681D13"/>
    <w:rsid w:val="00691F70"/>
    <w:rsid w:val="006934F8"/>
    <w:rsid w:val="006A0B5F"/>
    <w:rsid w:val="006B6FEB"/>
    <w:rsid w:val="006B7938"/>
    <w:rsid w:val="006E4000"/>
    <w:rsid w:val="00724B9D"/>
    <w:rsid w:val="007261D9"/>
    <w:rsid w:val="00731CCF"/>
    <w:rsid w:val="00766544"/>
    <w:rsid w:val="00776D69"/>
    <w:rsid w:val="00784D55"/>
    <w:rsid w:val="0078790B"/>
    <w:rsid w:val="007906C8"/>
    <w:rsid w:val="007B13AD"/>
    <w:rsid w:val="007D00A6"/>
    <w:rsid w:val="007D2003"/>
    <w:rsid w:val="007E3B15"/>
    <w:rsid w:val="007E7288"/>
    <w:rsid w:val="00801352"/>
    <w:rsid w:val="008037E8"/>
    <w:rsid w:val="0081174A"/>
    <w:rsid w:val="00824028"/>
    <w:rsid w:val="00833477"/>
    <w:rsid w:val="00843241"/>
    <w:rsid w:val="0084767D"/>
    <w:rsid w:val="00854822"/>
    <w:rsid w:val="00861667"/>
    <w:rsid w:val="00863B28"/>
    <w:rsid w:val="00867E86"/>
    <w:rsid w:val="00873AC9"/>
    <w:rsid w:val="00876D68"/>
    <w:rsid w:val="00881DEA"/>
    <w:rsid w:val="008A10D0"/>
    <w:rsid w:val="008B2DFB"/>
    <w:rsid w:val="008C62E1"/>
    <w:rsid w:val="008D1AEF"/>
    <w:rsid w:val="008D79A9"/>
    <w:rsid w:val="008D7A27"/>
    <w:rsid w:val="008F14FD"/>
    <w:rsid w:val="008F3D6E"/>
    <w:rsid w:val="009115E7"/>
    <w:rsid w:val="009225AD"/>
    <w:rsid w:val="00926F40"/>
    <w:rsid w:val="00927267"/>
    <w:rsid w:val="00930426"/>
    <w:rsid w:val="009310CE"/>
    <w:rsid w:val="00943D3C"/>
    <w:rsid w:val="00960D62"/>
    <w:rsid w:val="00967157"/>
    <w:rsid w:val="0097013C"/>
    <w:rsid w:val="00970D36"/>
    <w:rsid w:val="00973A99"/>
    <w:rsid w:val="00975257"/>
    <w:rsid w:val="00997E19"/>
    <w:rsid w:val="009A0326"/>
    <w:rsid w:val="009B5227"/>
    <w:rsid w:val="009C324D"/>
    <w:rsid w:val="009D197D"/>
    <w:rsid w:val="009D2A43"/>
    <w:rsid w:val="009D70F3"/>
    <w:rsid w:val="009F1444"/>
    <w:rsid w:val="00A040C5"/>
    <w:rsid w:val="00A15699"/>
    <w:rsid w:val="00A278AB"/>
    <w:rsid w:val="00A426AE"/>
    <w:rsid w:val="00A477D7"/>
    <w:rsid w:val="00A602C8"/>
    <w:rsid w:val="00A75DC9"/>
    <w:rsid w:val="00A7672D"/>
    <w:rsid w:val="00A87917"/>
    <w:rsid w:val="00A94A92"/>
    <w:rsid w:val="00AA05DF"/>
    <w:rsid w:val="00AB2B49"/>
    <w:rsid w:val="00AE37A1"/>
    <w:rsid w:val="00AE3E76"/>
    <w:rsid w:val="00AF1AFA"/>
    <w:rsid w:val="00B22E22"/>
    <w:rsid w:val="00B26E20"/>
    <w:rsid w:val="00B402CB"/>
    <w:rsid w:val="00B51E7E"/>
    <w:rsid w:val="00B52262"/>
    <w:rsid w:val="00B933B2"/>
    <w:rsid w:val="00BA27AC"/>
    <w:rsid w:val="00BA6F89"/>
    <w:rsid w:val="00BA7032"/>
    <w:rsid w:val="00BB5BB8"/>
    <w:rsid w:val="00BE098E"/>
    <w:rsid w:val="00BE26E5"/>
    <w:rsid w:val="00C26470"/>
    <w:rsid w:val="00C3317A"/>
    <w:rsid w:val="00C34F3B"/>
    <w:rsid w:val="00C37C08"/>
    <w:rsid w:val="00C427E4"/>
    <w:rsid w:val="00C44795"/>
    <w:rsid w:val="00C5136B"/>
    <w:rsid w:val="00C7016E"/>
    <w:rsid w:val="00C90110"/>
    <w:rsid w:val="00CA1C9C"/>
    <w:rsid w:val="00CD656E"/>
    <w:rsid w:val="00D030DA"/>
    <w:rsid w:val="00D271D1"/>
    <w:rsid w:val="00D30CDE"/>
    <w:rsid w:val="00D33C1C"/>
    <w:rsid w:val="00D52155"/>
    <w:rsid w:val="00D717D1"/>
    <w:rsid w:val="00D826D9"/>
    <w:rsid w:val="00D83FF1"/>
    <w:rsid w:val="00D8729D"/>
    <w:rsid w:val="00DA530A"/>
    <w:rsid w:val="00DA59C3"/>
    <w:rsid w:val="00DB42EA"/>
    <w:rsid w:val="00DC43F6"/>
    <w:rsid w:val="00DC7B23"/>
    <w:rsid w:val="00DC7ED8"/>
    <w:rsid w:val="00DE2E51"/>
    <w:rsid w:val="00DE6C32"/>
    <w:rsid w:val="00E22E1D"/>
    <w:rsid w:val="00E3254D"/>
    <w:rsid w:val="00E3675C"/>
    <w:rsid w:val="00E42E4D"/>
    <w:rsid w:val="00E51BD5"/>
    <w:rsid w:val="00E63BC5"/>
    <w:rsid w:val="00E644E8"/>
    <w:rsid w:val="00E64612"/>
    <w:rsid w:val="00E6540D"/>
    <w:rsid w:val="00E67D1F"/>
    <w:rsid w:val="00E775F7"/>
    <w:rsid w:val="00E8476C"/>
    <w:rsid w:val="00E84F50"/>
    <w:rsid w:val="00E87CF2"/>
    <w:rsid w:val="00EC2664"/>
    <w:rsid w:val="00ED65D9"/>
    <w:rsid w:val="00F05141"/>
    <w:rsid w:val="00F10C72"/>
    <w:rsid w:val="00F15213"/>
    <w:rsid w:val="00F24AA8"/>
    <w:rsid w:val="00F56F8F"/>
    <w:rsid w:val="00F61DBF"/>
    <w:rsid w:val="00F62DEE"/>
    <w:rsid w:val="00F71998"/>
    <w:rsid w:val="00F77BAD"/>
    <w:rsid w:val="00FB0FF7"/>
    <w:rsid w:val="00FB72E9"/>
    <w:rsid w:val="00FE7D18"/>
    <w:rsid w:val="00FF560F"/>
    <w:rsid w:val="00FF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A477D7"/>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0"/>
    <w:qFormat/>
    <w:rsid w:val="000610C1"/>
    <w:pPr>
      <w:keepNext/>
      <w:numPr>
        <w:numId w:val="8"/>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0610C1"/>
    <w:pPr>
      <w:keepNext/>
      <w:numPr>
        <w:ilvl w:val="1"/>
        <w:numId w:val="8"/>
      </w:numPr>
      <w:spacing w:after="60" w:line="240" w:lineRule="auto"/>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E3254D"/>
    <w:rPr>
      <w:color w:val="0000FF" w:themeColor="hyperlink"/>
      <w:u w:val="single"/>
    </w:rPr>
  </w:style>
  <w:style w:type="paragraph" w:styleId="a5">
    <w:name w:val="List Paragraph"/>
    <w:basedOn w:val="a0"/>
    <w:uiPriority w:val="34"/>
    <w:qFormat/>
    <w:rsid w:val="004267CE"/>
    <w:pPr>
      <w:ind w:left="720"/>
      <w:contextualSpacing/>
    </w:pPr>
  </w:style>
  <w:style w:type="paragraph" w:styleId="a6">
    <w:name w:val="header"/>
    <w:basedOn w:val="a0"/>
    <w:link w:val="a7"/>
    <w:uiPriority w:val="99"/>
    <w:unhideWhenUsed/>
    <w:rsid w:val="00D83FF1"/>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D83FF1"/>
  </w:style>
  <w:style w:type="paragraph" w:styleId="a8">
    <w:name w:val="footer"/>
    <w:basedOn w:val="a0"/>
    <w:link w:val="a9"/>
    <w:uiPriority w:val="99"/>
    <w:unhideWhenUsed/>
    <w:rsid w:val="00D83FF1"/>
    <w:pPr>
      <w:tabs>
        <w:tab w:val="center" w:pos="4677"/>
        <w:tab w:val="right" w:pos="9355"/>
      </w:tabs>
      <w:spacing w:after="0" w:line="240" w:lineRule="auto"/>
    </w:pPr>
  </w:style>
  <w:style w:type="character" w:customStyle="1" w:styleId="a9">
    <w:name w:val="Нижний колонтитул Знак"/>
    <w:basedOn w:val="a1"/>
    <w:link w:val="a8"/>
    <w:uiPriority w:val="99"/>
    <w:rsid w:val="00D83FF1"/>
  </w:style>
  <w:style w:type="paragraph" w:styleId="aa">
    <w:name w:val="Balloon Text"/>
    <w:basedOn w:val="a0"/>
    <w:link w:val="ab"/>
    <w:uiPriority w:val="99"/>
    <w:semiHidden/>
    <w:unhideWhenUsed/>
    <w:rsid w:val="009115E7"/>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115E7"/>
    <w:rPr>
      <w:rFonts w:ascii="Tahoma" w:hAnsi="Tahoma" w:cs="Tahoma"/>
      <w:sz w:val="16"/>
      <w:szCs w:val="16"/>
    </w:rPr>
  </w:style>
  <w:style w:type="table" w:styleId="ac">
    <w:name w:val="Table Grid"/>
    <w:basedOn w:val="a2"/>
    <w:uiPriority w:val="59"/>
    <w:rsid w:val="00304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Заголовок параграфа (1.) Знак"/>
    <w:basedOn w:val="a1"/>
    <w:link w:val="1"/>
    <w:rsid w:val="000610C1"/>
    <w:rPr>
      <w:rFonts w:ascii="Times New Roman" w:eastAsia="Times New Roman" w:hAnsi="Times New Roman" w:cs="Times New Roman"/>
      <w:kern w:val="28"/>
      <w:sz w:val="36"/>
      <w:szCs w:val="20"/>
      <w:lang w:val="x-none" w:eastAsia="x-none"/>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0610C1"/>
    <w:rPr>
      <w:rFonts w:ascii="Times New Roman" w:eastAsia="Times New Roman" w:hAnsi="Times New Roman" w:cs="Times New Roman"/>
      <w:sz w:val="30"/>
      <w:szCs w:val="20"/>
      <w:lang w:val="x-none" w:eastAsia="x-none"/>
    </w:rPr>
  </w:style>
  <w:style w:type="paragraph" w:customStyle="1" w:styleId="ConsPlusNormal">
    <w:name w:val="ConsPlusNormal"/>
    <w:rsid w:val="000610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0610C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
    <w:name w:val="Пункт"/>
    <w:basedOn w:val="a0"/>
    <w:rsid w:val="000610C1"/>
    <w:pPr>
      <w:numPr>
        <w:ilvl w:val="2"/>
        <w:numId w:val="8"/>
      </w:numPr>
      <w:spacing w:after="0" w:line="240" w:lineRule="auto"/>
      <w:jc w:val="both"/>
    </w:pPr>
    <w:rPr>
      <w:rFonts w:ascii="Times New Roman" w:eastAsia="Times New Roman" w:hAnsi="Times New Roman" w:cs="Times New Roman"/>
      <w:sz w:val="24"/>
      <w:szCs w:val="28"/>
      <w:lang w:eastAsia="ru-RU"/>
    </w:rPr>
  </w:style>
  <w:style w:type="paragraph" w:customStyle="1" w:styleId="ad">
    <w:name w:val="Таблица текст"/>
    <w:basedOn w:val="a0"/>
    <w:rsid w:val="000610C1"/>
    <w:pPr>
      <w:spacing w:before="40" w:after="40" w:line="240" w:lineRule="auto"/>
      <w:ind w:left="57" w:right="57"/>
    </w:pPr>
    <w:rPr>
      <w:rFonts w:ascii="Times New Roman" w:eastAsia="Times New Roman" w:hAnsi="Times New Roman" w:cs="Times New Roman"/>
      <w:lang w:eastAsia="ru-RU"/>
    </w:rPr>
  </w:style>
  <w:style w:type="paragraph" w:customStyle="1" w:styleId="ae">
    <w:name w:val="Таблица шапка"/>
    <w:basedOn w:val="a0"/>
    <w:rsid w:val="000610C1"/>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f">
    <w:name w:val="footnote text"/>
    <w:basedOn w:val="a0"/>
    <w:link w:val="af0"/>
    <w:semiHidden/>
    <w:rsid w:val="000610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0610C1"/>
    <w:rPr>
      <w:rFonts w:ascii="Times New Roman" w:eastAsia="Times New Roman" w:hAnsi="Times New Roman" w:cs="Times New Roman"/>
      <w:sz w:val="20"/>
      <w:szCs w:val="20"/>
      <w:lang w:eastAsia="ru-RU"/>
    </w:rPr>
  </w:style>
  <w:style w:type="paragraph" w:customStyle="1" w:styleId="A20">
    <w:name w:val="A2"/>
    <w:rsid w:val="000610C1"/>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1">
    <w:name w:val="Ариал"/>
    <w:basedOn w:val="a0"/>
    <w:link w:val="11"/>
    <w:rsid w:val="000610C1"/>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1">
    <w:name w:val="Ариал Знак1"/>
    <w:link w:val="af1"/>
    <w:locked/>
    <w:rsid w:val="000610C1"/>
    <w:rPr>
      <w:rFonts w:ascii="Arial" w:eastAsia="Times New Roman" w:hAnsi="Arial" w:cs="Times New Roman"/>
      <w:sz w:val="24"/>
      <w:szCs w:val="24"/>
      <w:lang w:val="x-none" w:eastAsia="x-none"/>
    </w:rPr>
  </w:style>
  <w:style w:type="paragraph" w:styleId="af2">
    <w:name w:val="Body Text"/>
    <w:basedOn w:val="a0"/>
    <w:link w:val="af3"/>
    <w:uiPriority w:val="99"/>
    <w:unhideWhenUsed/>
    <w:rsid w:val="000610C1"/>
    <w:pPr>
      <w:spacing w:after="12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1"/>
    <w:link w:val="af2"/>
    <w:uiPriority w:val="99"/>
    <w:rsid w:val="000610C1"/>
    <w:rPr>
      <w:rFonts w:ascii="Times New Roman" w:eastAsia="Times New Roman" w:hAnsi="Times New Roman" w:cs="Times New Roman"/>
      <w:sz w:val="24"/>
      <w:szCs w:val="24"/>
      <w:lang w:eastAsia="ru-RU"/>
    </w:rPr>
  </w:style>
  <w:style w:type="paragraph" w:customStyle="1" w:styleId="af4">
    <w:name w:val="Содержимое таблицы"/>
    <w:basedOn w:val="a0"/>
    <w:rsid w:val="000610C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6B7938"/>
    <w:pPr>
      <w:autoSpaceDE w:val="0"/>
      <w:autoSpaceDN w:val="0"/>
      <w:adjustRightInd w:val="0"/>
      <w:spacing w:after="0" w:line="240" w:lineRule="auto"/>
    </w:pPr>
    <w:rPr>
      <w:rFonts w:ascii="Times New Roman" w:hAnsi="Times New Roman" w:cs="Times New Roman"/>
      <w:sz w:val="28"/>
      <w:szCs w:val="28"/>
    </w:rPr>
  </w:style>
  <w:style w:type="paragraph" w:styleId="af5">
    <w:name w:val="No Spacing"/>
    <w:uiPriority w:val="1"/>
    <w:qFormat/>
    <w:rsid w:val="008D7A27"/>
    <w:pPr>
      <w:spacing w:after="0" w:line="240" w:lineRule="auto"/>
    </w:pPr>
    <w:rPr>
      <w:rFonts w:ascii="Times New Roman" w:eastAsia="Times New Roman" w:hAnsi="Times New Roman" w:cs="Times New Roman"/>
      <w:sz w:val="20"/>
      <w:szCs w:val="20"/>
      <w:lang w:eastAsia="ru-RU"/>
    </w:rPr>
  </w:style>
  <w:style w:type="paragraph" w:styleId="af6">
    <w:name w:val="Body Text Indent"/>
    <w:basedOn w:val="a0"/>
    <w:link w:val="af7"/>
    <w:uiPriority w:val="99"/>
    <w:rsid w:val="001136B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basedOn w:val="a1"/>
    <w:link w:val="af6"/>
    <w:uiPriority w:val="99"/>
    <w:rsid w:val="001136B7"/>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0"/>
    <w:uiPriority w:val="99"/>
    <w:rsid w:val="001136B7"/>
    <w:pPr>
      <w:suppressAutoHyphens/>
      <w:spacing w:after="0" w:line="240" w:lineRule="auto"/>
      <w:ind w:left="720"/>
      <w:jc w:val="both"/>
    </w:pPr>
    <w:rPr>
      <w:rFonts w:ascii="Times New Roman" w:eastAsia="Times New Roman" w:hAnsi="Times New Roman" w:cs="Times New Roman"/>
      <w:sz w:val="28"/>
      <w:szCs w:val="20"/>
      <w:lang w:eastAsia="ar-SA"/>
    </w:rPr>
  </w:style>
  <w:style w:type="table" w:customStyle="1" w:styleId="12">
    <w:name w:val="Сетка таблицы1"/>
    <w:basedOn w:val="a2"/>
    <w:next w:val="ac"/>
    <w:uiPriority w:val="39"/>
    <w:rsid w:val="00693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A477D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9388">
      <w:bodyDiv w:val="1"/>
      <w:marLeft w:val="0"/>
      <w:marRight w:val="0"/>
      <w:marTop w:val="0"/>
      <w:marBottom w:val="0"/>
      <w:divBdr>
        <w:top w:val="none" w:sz="0" w:space="0" w:color="auto"/>
        <w:left w:val="none" w:sz="0" w:space="0" w:color="auto"/>
        <w:bottom w:val="none" w:sz="0" w:space="0" w:color="auto"/>
        <w:right w:val="none" w:sz="0" w:space="0" w:color="auto"/>
      </w:divBdr>
    </w:div>
    <w:div w:id="587156111">
      <w:bodyDiv w:val="1"/>
      <w:marLeft w:val="0"/>
      <w:marRight w:val="0"/>
      <w:marTop w:val="0"/>
      <w:marBottom w:val="0"/>
      <w:divBdr>
        <w:top w:val="none" w:sz="0" w:space="0" w:color="auto"/>
        <w:left w:val="none" w:sz="0" w:space="0" w:color="auto"/>
        <w:bottom w:val="none" w:sz="0" w:space="0" w:color="auto"/>
        <w:right w:val="none" w:sz="0" w:space="0" w:color="auto"/>
      </w:divBdr>
    </w:div>
    <w:div w:id="1200506654">
      <w:bodyDiv w:val="1"/>
      <w:marLeft w:val="0"/>
      <w:marRight w:val="0"/>
      <w:marTop w:val="0"/>
      <w:marBottom w:val="0"/>
      <w:divBdr>
        <w:top w:val="none" w:sz="0" w:space="0" w:color="auto"/>
        <w:left w:val="none" w:sz="0" w:space="0" w:color="auto"/>
        <w:bottom w:val="none" w:sz="0" w:space="0" w:color="auto"/>
        <w:right w:val="none" w:sz="0" w:space="0" w:color="auto"/>
      </w:divBdr>
    </w:div>
    <w:div w:id="16880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3C45-9BB1-463F-9483-B49F2380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25254</Words>
  <Characters>143951</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radioair</dc:creator>
  <cp:lastModifiedBy>Fond</cp:lastModifiedBy>
  <cp:revision>5</cp:revision>
  <cp:lastPrinted>2015-07-21T06:57:00Z</cp:lastPrinted>
  <dcterms:created xsi:type="dcterms:W3CDTF">2015-04-24T05:14:00Z</dcterms:created>
  <dcterms:modified xsi:type="dcterms:W3CDTF">2015-07-21T06:57:00Z</dcterms:modified>
</cp:coreProperties>
</file>