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43409">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E32FA9" w:rsidRPr="00E32FA9">
              <w:rPr>
                <w:color w:val="1F497D" w:themeColor="text2"/>
                <w:sz w:val="24"/>
                <w:szCs w:val="24"/>
              </w:rPr>
              <w:t>ул.Мажита Гафури, д.19, корп.1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43409" w:rsidP="00C62C0E">
            <w:pPr>
              <w:jc w:val="center"/>
              <w:rPr>
                <w:rFonts w:ascii="Times New Roman" w:eastAsia="Calibri" w:hAnsi="Times New Roman" w:cs="Times New Roman"/>
                <w:i/>
                <w:sz w:val="24"/>
                <w:szCs w:val="24"/>
              </w:rPr>
            </w:pPr>
            <w:r w:rsidRPr="00343409">
              <w:rPr>
                <w:rFonts w:ascii="Times New Roman" w:eastAsia="Calibri" w:hAnsi="Times New Roman" w:cs="Times New Roman"/>
                <w:i/>
                <w:sz w:val="24"/>
                <w:szCs w:val="24"/>
              </w:rPr>
              <w:t>капит</w:t>
            </w:r>
            <w:r w:rsidR="000447C9">
              <w:rPr>
                <w:rFonts w:ascii="Times New Roman" w:eastAsia="Calibri" w:hAnsi="Times New Roman" w:cs="Times New Roman"/>
                <w:i/>
                <w:sz w:val="24"/>
                <w:szCs w:val="24"/>
              </w:rPr>
              <w:t xml:space="preserve">альный ремонт </w:t>
            </w:r>
            <w:r w:rsidR="00C62C0E">
              <w:rPr>
                <w:rFonts w:ascii="Times New Roman" w:eastAsia="Calibri" w:hAnsi="Times New Roman" w:cs="Times New Roman"/>
                <w:i/>
                <w:sz w:val="24"/>
                <w:szCs w:val="24"/>
              </w:rPr>
              <w:t>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F02B6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r w:rsidR="00E32FA9" w:rsidRPr="00E32FA9">
              <w:rPr>
                <w:color w:val="1F497D" w:themeColor="text2"/>
                <w:sz w:val="24"/>
                <w:szCs w:val="24"/>
              </w:rPr>
              <w:t>ул.Мажита Гафури, д.19, корп.1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C62C0E" w:rsidP="007711AB">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ч</w:t>
            </w:r>
            <w:r w:rsidRPr="00C62C0E">
              <w:rPr>
                <w:rFonts w:ascii="Times New Roman" w:hAnsi="Times New Roman" w:cs="Times New Roman"/>
                <w:color w:val="1F497D" w:themeColor="text2"/>
                <w:sz w:val="24"/>
                <w:szCs w:val="24"/>
              </w:rPr>
              <w:t>етыре месяца с момента заключения договора</w:t>
            </w:r>
            <w:bookmarkStart w:id="3" w:name="_GoBack"/>
            <w:bookmarkEnd w:id="3"/>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CB6044" w:rsidRDefault="00CB6044" w:rsidP="00F65A10">
            <w:pPr>
              <w:pStyle w:val="ConsPlusCell"/>
              <w:jc w:val="center"/>
              <w:rPr>
                <w:color w:val="1F497D" w:themeColor="text2"/>
                <w:sz w:val="24"/>
                <w:szCs w:val="24"/>
              </w:rPr>
            </w:pPr>
          </w:p>
          <w:p w:rsidR="007969E7" w:rsidRPr="00F65A10" w:rsidRDefault="00E32FA9" w:rsidP="00F65A10">
            <w:pPr>
              <w:pStyle w:val="ConsPlusCell"/>
              <w:jc w:val="center"/>
              <w:rPr>
                <w:color w:val="1F497D" w:themeColor="text2"/>
                <w:sz w:val="24"/>
                <w:szCs w:val="24"/>
              </w:rPr>
            </w:pPr>
            <w:r w:rsidRPr="00E32FA9">
              <w:rPr>
                <w:color w:val="1F497D" w:themeColor="text2"/>
                <w:sz w:val="24"/>
                <w:szCs w:val="24"/>
              </w:rPr>
              <w:t>2 648 882,00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 Газизов Андрей Ринатович</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16-41-13</w:t>
            </w:r>
            <w:r w:rsidRPr="002121B7">
              <w:rPr>
                <w:rFonts w:ascii="Times New Roman" w:hAnsi="Times New Roman" w:cs="Times New Roman"/>
                <w:color w:val="1F497D" w:themeColor="text2"/>
                <w:sz w:val="24"/>
                <w:szCs w:val="24"/>
              </w:rPr>
              <w:t>,</w:t>
            </w:r>
          </w:p>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РафиковаГульназМухаматзиевна</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216-41-13</w:t>
            </w:r>
            <w:r w:rsidRPr="002121B7">
              <w:rPr>
                <w:rFonts w:ascii="Times New Roman" w:hAnsi="Times New Roman" w:cs="Times New Roman"/>
                <w:color w:val="1F497D" w:themeColor="text2"/>
                <w:sz w:val="24"/>
                <w:szCs w:val="24"/>
              </w:rPr>
              <w:t>,</w:t>
            </w:r>
          </w:p>
          <w:p w:rsidR="00343409" w:rsidRPr="000507D9" w:rsidRDefault="00343409" w:rsidP="00343409">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343409">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Pr="002121B7">
              <w:rPr>
                <w:rFonts w:ascii="Times New Roman" w:hAnsi="Times New Roman" w:cs="Times New Roman"/>
                <w:color w:val="1F497D" w:themeColor="text2"/>
                <w:sz w:val="24"/>
                <w:szCs w:val="24"/>
              </w:rPr>
              <w:t>СайфуллинТагирНазифович</w:t>
            </w:r>
            <w:r>
              <w:rPr>
                <w:rFonts w:ascii="Times New Roman" w:hAnsi="Times New Roman" w:cs="Times New Roman"/>
                <w:color w:val="1F497D" w:themeColor="text2"/>
                <w:sz w:val="24"/>
                <w:szCs w:val="24"/>
              </w:rPr>
              <w:t>,</w:t>
            </w:r>
            <w:r w:rsidRPr="002121B7">
              <w:rPr>
                <w:rFonts w:ascii="Times New Roman" w:eastAsia="Calibri" w:hAnsi="Times New Roman" w:cs="Times New Roman"/>
                <w:color w:val="1F497D" w:themeColor="text2"/>
              </w:rPr>
              <w:t xml:space="preserve">телефон </w:t>
            </w:r>
            <w:r>
              <w:rPr>
                <w:rFonts w:ascii="Times New Roman" w:eastAsia="Calibri" w:hAnsi="Times New Roman" w:cs="Times New Roman"/>
                <w:color w:val="1F497D" w:themeColor="text2"/>
              </w:rPr>
              <w:t xml:space="preserve">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г.Уфа,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r w:rsidRPr="00D62C8E">
              <w:rPr>
                <w:rFonts w:ascii="Times New Roman" w:eastAsia="Times New Roman" w:hAnsi="Times New Roman" w:cs="Times New Roman"/>
                <w:sz w:val="24"/>
                <w:szCs w:val="24"/>
                <w:lang w:eastAsia="ru-RU"/>
              </w:rPr>
              <w:t>каб</w:t>
            </w:r>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каб.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каб. 8.</w:t>
            </w:r>
          </w:p>
        </w:tc>
      </w:tr>
      <w:tr w:rsidR="0098425D" w:rsidRPr="00295324" w:rsidTr="00B159C0">
        <w:tc>
          <w:tcPr>
            <w:tcW w:w="3936" w:type="dxa"/>
          </w:tcPr>
          <w:p w:rsidR="0098425D" w:rsidRPr="00295324" w:rsidRDefault="00B02105" w:rsidP="00490D8B">
            <w:pPr>
              <w:jc w:val="center"/>
              <w:rPr>
                <w:rFonts w:ascii="Times New Roman" w:eastAsia="Calibri" w:hAnsi="Times New Roman" w:cs="Times New Roman"/>
                <w:sz w:val="24"/>
                <w:szCs w:val="24"/>
              </w:rPr>
            </w:pPr>
            <w:hyperlink r:id="rId8"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капитальому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423B3B">
        <w:rPr>
          <w:rFonts w:ascii="Times New Roman" w:eastAsia="Calibri" w:hAnsi="Times New Roman" w:cs="Times New Roman"/>
          <w:i/>
          <w:sz w:val="24"/>
          <w:szCs w:val="24"/>
        </w:rPr>
        <w:t>Газизов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p>
    <w:p w:rsidR="00490D8B" w:rsidRDefault="00490D8B" w:rsidP="00032FB6">
      <w:pPr>
        <w:jc w:val="center"/>
        <w:rPr>
          <w:rFonts w:ascii="Times New Roman" w:hAnsi="Times New Roman" w:cs="Times New Roman"/>
          <w:sz w:val="28"/>
          <w:szCs w:val="28"/>
        </w:rPr>
      </w:pPr>
    </w:p>
    <w:p w:rsidR="00323C51" w:rsidRDefault="00F65A10" w:rsidP="00F40190">
      <w:pPr>
        <w:jc w:val="center"/>
        <w:rPr>
          <w:rFonts w:ascii="Times New Roman" w:hAnsi="Times New Roman" w:cs="Times New Roman"/>
          <w:sz w:val="24"/>
          <w:szCs w:val="24"/>
        </w:rPr>
      </w:pPr>
      <w:r>
        <w:rPr>
          <w:rFonts w:ascii="Times New Roman" w:hAnsi="Times New Roman" w:cs="Times New Roman"/>
          <w:sz w:val="28"/>
          <w:szCs w:val="28"/>
        </w:rPr>
        <w:t xml:space="preserve">Городской округ город  Уфа, </w:t>
      </w:r>
      <w:r w:rsidR="00E32FA9" w:rsidRPr="00E32FA9">
        <w:rPr>
          <w:rFonts w:ascii="Times New Roman" w:hAnsi="Times New Roman" w:cs="Times New Roman"/>
          <w:sz w:val="28"/>
          <w:szCs w:val="28"/>
        </w:rPr>
        <w:t>ул.Мажита Гафури, д.19, корп.1</w:t>
      </w: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C62C0E" w:rsidRDefault="00C62C0E"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 xml:space="preserve">В соответствии с технически заданиеми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(см.Раздел</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9"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Ф «Региональный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r w:rsidR="00807C8F">
              <w:rPr>
                <w:sz w:val="24"/>
              </w:rPr>
              <w:t>Р.Зорге, д.7, каб.</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0"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0E0E18" w:rsidP="00725AC9">
            <w:pPr>
              <w:autoSpaceDE w:val="0"/>
              <w:autoSpaceDN w:val="0"/>
              <w:adjustRightInd w:val="0"/>
              <w:jc w:val="both"/>
              <w:rPr>
                <w:rFonts w:ascii="Times New Roman" w:hAnsi="Times New Roman" w:cs="Times New Roman"/>
                <w:b/>
                <w:sz w:val="24"/>
                <w:szCs w:val="24"/>
              </w:rPr>
            </w:pPr>
            <w:r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2"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rPr>
        <w:t>Официальный язык конкурса</w:t>
      </w:r>
      <w:bookmarkEnd w:id="20"/>
      <w:bookmarkEnd w:id="21"/>
      <w:bookmarkEnd w:id="22"/>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00E579C9" w:rsidRPr="00E579C9">
        <w:rPr>
          <w:rFonts w:ascii="Times New Roman" w:hAnsi="Times New Roman" w:cs="Times New Roman"/>
          <w:i/>
          <w:sz w:val="24"/>
          <w:szCs w:val="24"/>
        </w:rPr>
        <w:t>номер</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Pr>
          <w:rFonts w:ascii="Times New Roman" w:hAnsi="Times New Roman" w:cs="Times New Roman"/>
          <w:sz w:val="24"/>
          <w:szCs w:val="24"/>
        </w:rPr>
        <w:t>на вскрытие конвертовп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 xml:space="preserve">свыше 0 до 20процентов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заявке</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rPr>
      </w:pPr>
      <w:r w:rsidRPr="00794D86">
        <w:rPr>
          <w:rFonts w:ascii="Times New Roman" w:eastAsia="Times New Roman" w:hAnsi="Times New Roman" w:cs="Times New Roman"/>
          <w:i/>
          <w:vertAlign w:val="superscript"/>
        </w:rPr>
        <w:t>(предмет договор</w:t>
      </w:r>
      <w:r>
        <w:rPr>
          <w:rFonts w:ascii="Times New Roman" w:eastAsia="Times New Roman" w:hAnsi="Times New Roman" w:cs="Times New Roman"/>
          <w:i/>
          <w:vertAlign w:val="superscript"/>
        </w:rPr>
        <w:t>а</w:t>
      </w:r>
      <w:r w:rsidRPr="00794D86">
        <w:rPr>
          <w:rFonts w:ascii="Times New Roman" w:eastAsia="Times New Roman" w:hAnsi="Times New Roman" w:cs="Times New Roman"/>
          <w:i/>
          <w:vertAlign w:val="superscript"/>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от  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F1223F" w:rsidP="00E0646D">
      <w:pPr>
        <w:rPr>
          <w:rFonts w:ascii="Times New Roman" w:hAnsi="Times New Roman" w:cs="Times New Roman"/>
          <w:i/>
        </w:rPr>
      </w:pPr>
      <w:bookmarkStart w:id="47" w:name="Par337"/>
      <w:bookmarkStart w:id="48" w:name="Par338"/>
      <w:bookmarkStart w:id="49" w:name="Par339"/>
      <w:bookmarkStart w:id="50" w:name="Par340"/>
      <w:bookmarkStart w:id="51" w:name="Par341"/>
      <w:bookmarkEnd w:id="47"/>
      <w:bookmarkEnd w:id="48"/>
      <w:bookmarkEnd w:id="49"/>
      <w:bookmarkEnd w:id="50"/>
      <w:bookmarkEnd w:id="51"/>
      <w:r w:rsidRPr="007A6629">
        <w:rPr>
          <w:rFonts w:ascii="Times New Roman" w:hAnsi="Times New Roman" w:cs="Times New Roman"/>
          <w:i/>
        </w:rPr>
        <w:lastRenderedPageBreak/>
        <w:t>На фирменном бланке участника</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уполномоченного лица участника процедуры закупки с указанием должности, контактного телефона, эл.почты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rPr>
      </w:pPr>
      <w:bookmarkStart w:id="55" w:name="_Toc255987078"/>
      <w:bookmarkStart w:id="56" w:name="_Toc280368008"/>
      <w:bookmarkStart w:id="57" w:name="_Toc281575623"/>
      <w:r w:rsidRPr="007A6629">
        <w:rPr>
          <w:b/>
          <w:sz w:val="22"/>
          <w:szCs w:val="22"/>
        </w:rPr>
        <w:t>Сведения об опыте аналогичных  работ</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ИТОГО за полный год</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ИТОГО за полный год</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6"/>
        <w:gridCol w:w="52"/>
        <w:gridCol w:w="5346"/>
      </w:tblGrid>
      <w:tr w:rsidR="00E32FA9" w:rsidRPr="00E32FA9" w:rsidTr="00E32FA9">
        <w:tc>
          <w:tcPr>
            <w:tcW w:w="4916" w:type="dxa"/>
          </w:tcPr>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Наименование объекта</w:t>
            </w:r>
          </w:p>
        </w:tc>
        <w:tc>
          <w:tcPr>
            <w:tcW w:w="5398" w:type="dxa"/>
            <w:gridSpan w:val="2"/>
          </w:tcPr>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Капитальный ремонт многоквартирного дома по адресу</w:t>
            </w:r>
            <w:r w:rsidRPr="00E32FA9">
              <w:rPr>
                <w:rFonts w:ascii="Times New Roman" w:hAnsi="Times New Roman" w:cs="Times New Roman"/>
                <w:b/>
                <w:sz w:val="24"/>
                <w:szCs w:val="24"/>
              </w:rPr>
              <w:t xml:space="preserve">: </w:t>
            </w:r>
            <w:r w:rsidRPr="00E32FA9">
              <w:rPr>
                <w:rFonts w:ascii="Times New Roman" w:hAnsi="Times New Roman" w:cs="Times New Roman"/>
                <w:sz w:val="24"/>
                <w:szCs w:val="24"/>
              </w:rPr>
              <w:t>городской округ город</w:t>
            </w:r>
            <w:r w:rsidRPr="00E32FA9">
              <w:rPr>
                <w:rFonts w:ascii="Times New Roman" w:hAnsi="Times New Roman" w:cs="Times New Roman"/>
                <w:b/>
                <w:sz w:val="24"/>
                <w:szCs w:val="24"/>
              </w:rPr>
              <w:t xml:space="preserve"> </w:t>
            </w:r>
            <w:r w:rsidRPr="00E32FA9">
              <w:rPr>
                <w:rFonts w:ascii="Times New Roman" w:hAnsi="Times New Roman" w:cs="Times New Roman"/>
                <w:sz w:val="24"/>
                <w:szCs w:val="24"/>
              </w:rPr>
              <w:t>Уфа, ул.Мажита Гафури, д.19, корп.1</w:t>
            </w:r>
          </w:p>
        </w:tc>
      </w:tr>
      <w:tr w:rsidR="00E32FA9" w:rsidRPr="00E32FA9" w:rsidTr="00E32FA9">
        <w:tc>
          <w:tcPr>
            <w:tcW w:w="4916" w:type="dxa"/>
          </w:tcPr>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 xml:space="preserve">1. Основание для капитального ремонта крыши </w:t>
            </w:r>
          </w:p>
        </w:tc>
        <w:tc>
          <w:tcPr>
            <w:tcW w:w="5398" w:type="dxa"/>
            <w:gridSpan w:val="2"/>
          </w:tcPr>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E32FA9" w:rsidRPr="00E32FA9" w:rsidTr="00E32FA9">
        <w:tc>
          <w:tcPr>
            <w:tcW w:w="4916" w:type="dxa"/>
          </w:tcPr>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2. Заказчик</w:t>
            </w:r>
          </w:p>
        </w:tc>
        <w:tc>
          <w:tcPr>
            <w:tcW w:w="5398" w:type="dxa"/>
            <w:gridSpan w:val="2"/>
          </w:tcPr>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E32FA9" w:rsidRPr="00E32FA9" w:rsidTr="00E32FA9">
        <w:tc>
          <w:tcPr>
            <w:tcW w:w="4916" w:type="dxa"/>
          </w:tcPr>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3. Вид строительства</w:t>
            </w:r>
          </w:p>
        </w:tc>
        <w:tc>
          <w:tcPr>
            <w:tcW w:w="5398" w:type="dxa"/>
            <w:gridSpan w:val="2"/>
          </w:tcPr>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Капитальный ремонт</w:t>
            </w:r>
          </w:p>
        </w:tc>
      </w:tr>
      <w:tr w:rsidR="00E32FA9" w:rsidRPr="00E32FA9" w:rsidTr="00E32FA9">
        <w:tc>
          <w:tcPr>
            <w:tcW w:w="4916" w:type="dxa"/>
            <w:tcBorders>
              <w:bottom w:val="nil"/>
            </w:tcBorders>
          </w:tcPr>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4. Техническая характеристика здания</w:t>
            </w:r>
          </w:p>
        </w:tc>
        <w:tc>
          <w:tcPr>
            <w:tcW w:w="5398" w:type="dxa"/>
            <w:gridSpan w:val="2"/>
            <w:tcBorders>
              <w:bottom w:val="nil"/>
            </w:tcBorders>
          </w:tcPr>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Количество этажей – 9</w:t>
            </w:r>
          </w:p>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Количество квартир – 107</w:t>
            </w:r>
          </w:p>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Стены – кирпичные</w:t>
            </w:r>
          </w:p>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 xml:space="preserve">Кровля - рулонная </w:t>
            </w:r>
          </w:p>
        </w:tc>
      </w:tr>
      <w:tr w:rsidR="00E32FA9" w:rsidRPr="00E32FA9" w:rsidTr="00E32FA9">
        <w:tc>
          <w:tcPr>
            <w:tcW w:w="4968" w:type="dxa"/>
            <w:gridSpan w:val="2"/>
          </w:tcPr>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5. Состав выполняемых работ и дополнительные требования</w:t>
            </w:r>
          </w:p>
        </w:tc>
        <w:tc>
          <w:tcPr>
            <w:tcW w:w="5346" w:type="dxa"/>
          </w:tcPr>
          <w:p w:rsidR="00E32FA9" w:rsidRPr="00E32FA9" w:rsidRDefault="00E32FA9" w:rsidP="00B17B4B">
            <w:pPr>
              <w:jc w:val="center"/>
              <w:rPr>
                <w:rFonts w:ascii="Times New Roman" w:hAnsi="Times New Roman" w:cs="Times New Roman"/>
                <w:b/>
                <w:sz w:val="24"/>
                <w:szCs w:val="24"/>
              </w:rPr>
            </w:pPr>
            <w:r w:rsidRPr="00E32FA9">
              <w:rPr>
                <w:rFonts w:ascii="Times New Roman" w:hAnsi="Times New Roman" w:cs="Times New Roman"/>
                <w:b/>
                <w:sz w:val="24"/>
                <w:szCs w:val="24"/>
              </w:rPr>
              <w:t>Ремонт крыши:</w:t>
            </w:r>
          </w:p>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- 100% разборка существующего рулонного покрытия кровли;</w:t>
            </w:r>
          </w:p>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 устройство цементной стяжки для создания уклона к водоприёмным воронкам ;</w:t>
            </w:r>
          </w:p>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 огрунтовка оснований из бетона или раствора под водоизоляционный кровельный ковер готовой эмульсией битумной;</w:t>
            </w:r>
          </w:p>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 сплошное наклеивание 2-х слоев наплавляемого рулонного покрытия:</w:t>
            </w:r>
          </w:p>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 устройство примыканий к выступающим частям:</w:t>
            </w:r>
          </w:p>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 устройство дополнительного ограждения парапета из металлического профиля;</w:t>
            </w:r>
          </w:p>
        </w:tc>
      </w:tr>
      <w:tr w:rsidR="00E32FA9" w:rsidRPr="00E32FA9" w:rsidTr="00E32FA9">
        <w:tc>
          <w:tcPr>
            <w:tcW w:w="4968" w:type="dxa"/>
            <w:gridSpan w:val="2"/>
            <w:tcBorders>
              <w:top w:val="single" w:sz="4" w:space="0" w:color="auto"/>
              <w:left w:val="single" w:sz="4" w:space="0" w:color="auto"/>
              <w:bottom w:val="single" w:sz="4" w:space="0" w:color="auto"/>
              <w:right w:val="single" w:sz="4" w:space="0" w:color="auto"/>
            </w:tcBorders>
          </w:tcPr>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6. Особые условия</w:t>
            </w:r>
          </w:p>
        </w:tc>
        <w:tc>
          <w:tcPr>
            <w:tcW w:w="5346" w:type="dxa"/>
            <w:tcBorders>
              <w:top w:val="single" w:sz="4" w:space="0" w:color="auto"/>
              <w:left w:val="single" w:sz="4" w:space="0" w:color="auto"/>
              <w:bottom w:val="single" w:sz="4" w:space="0" w:color="auto"/>
              <w:right w:val="single" w:sz="4" w:space="0" w:color="auto"/>
            </w:tcBorders>
          </w:tcPr>
          <w:p w:rsidR="00E32FA9" w:rsidRPr="00E32FA9" w:rsidRDefault="00E32FA9" w:rsidP="00B17B4B">
            <w:pPr>
              <w:rPr>
                <w:rFonts w:ascii="Times New Roman" w:hAnsi="Times New Roman" w:cs="Times New Roman"/>
                <w:b/>
                <w:sz w:val="24"/>
                <w:szCs w:val="24"/>
              </w:rPr>
            </w:pPr>
            <w:r w:rsidRPr="00E32FA9">
              <w:rPr>
                <w:rFonts w:ascii="Times New Roman" w:hAnsi="Times New Roman" w:cs="Times New Roman"/>
                <w:b/>
                <w:sz w:val="24"/>
                <w:szCs w:val="24"/>
              </w:rPr>
              <w:t>Порядок проведения и состав выполняемых работ согласовывается с техническим заказчиком.</w:t>
            </w:r>
          </w:p>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w:t>
            </w:r>
          </w:p>
        </w:tc>
      </w:tr>
      <w:tr w:rsidR="00E32FA9" w:rsidRPr="00E32FA9" w:rsidTr="00E32FA9">
        <w:tc>
          <w:tcPr>
            <w:tcW w:w="4968" w:type="dxa"/>
            <w:gridSpan w:val="2"/>
            <w:tcBorders>
              <w:top w:val="single" w:sz="4" w:space="0" w:color="auto"/>
              <w:left w:val="single" w:sz="4" w:space="0" w:color="auto"/>
              <w:bottom w:val="single" w:sz="4" w:space="0" w:color="auto"/>
              <w:right w:val="single" w:sz="4" w:space="0" w:color="auto"/>
            </w:tcBorders>
          </w:tcPr>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 xml:space="preserve">7.Исходные данные </w:t>
            </w:r>
          </w:p>
        </w:tc>
        <w:tc>
          <w:tcPr>
            <w:tcW w:w="5346" w:type="dxa"/>
            <w:tcBorders>
              <w:top w:val="single" w:sz="4" w:space="0" w:color="auto"/>
              <w:left w:val="single" w:sz="4" w:space="0" w:color="auto"/>
              <w:bottom w:val="single" w:sz="4" w:space="0" w:color="auto"/>
              <w:right w:val="single" w:sz="4" w:space="0" w:color="auto"/>
            </w:tcBorders>
          </w:tcPr>
          <w:p w:rsidR="00E32FA9" w:rsidRPr="00E32FA9" w:rsidRDefault="00E32FA9" w:rsidP="00B17B4B">
            <w:pPr>
              <w:rPr>
                <w:rFonts w:ascii="Times New Roman" w:hAnsi="Times New Roman" w:cs="Times New Roman"/>
                <w:sz w:val="24"/>
                <w:szCs w:val="24"/>
              </w:rPr>
            </w:pPr>
            <w:r w:rsidRPr="00E32FA9">
              <w:rPr>
                <w:rFonts w:ascii="Times New Roman" w:hAnsi="Times New Roman" w:cs="Times New Roman"/>
                <w:sz w:val="24"/>
                <w:szCs w:val="24"/>
              </w:rPr>
              <w:t>Заказчик предоставляет технический паспорт  многоквартирного дома</w:t>
            </w:r>
          </w:p>
        </w:tc>
      </w:tr>
    </w:tbl>
    <w:p w:rsidR="00C62C0E" w:rsidRDefault="00C62C0E" w:rsidP="0074661A">
      <w:pPr>
        <w:jc w:val="center"/>
        <w:rPr>
          <w:rFonts w:ascii="Times New Roman" w:hAnsi="Times New Roman" w:cs="Times New Roman"/>
          <w:sz w:val="24"/>
          <w:szCs w:val="24"/>
        </w:rPr>
      </w:pPr>
    </w:p>
    <w:p w:rsidR="00C62C0E" w:rsidRDefault="00C62C0E" w:rsidP="0074661A">
      <w:pPr>
        <w:jc w:val="center"/>
        <w:rPr>
          <w:rFonts w:ascii="Times New Roman" w:hAnsi="Times New Roman" w:cs="Times New Roman"/>
          <w:sz w:val="24"/>
          <w:szCs w:val="24"/>
        </w:rPr>
      </w:pPr>
    </w:p>
    <w:p w:rsidR="00C11A23" w:rsidRDefault="00C11A23" w:rsidP="0074661A">
      <w:pPr>
        <w:tabs>
          <w:tab w:val="left" w:pos="1134"/>
        </w:tabs>
        <w:jc w:val="both"/>
        <w:rPr>
          <w:rFonts w:ascii="Times New Roman" w:eastAsia="Times New Roman" w:hAnsi="Times New Roman" w:cs="Times New Roman"/>
          <w:b/>
          <w:color w:val="000000"/>
          <w:sz w:val="24"/>
          <w:szCs w:val="24"/>
          <w:lang w:eastAsia="ru-RU"/>
        </w:rPr>
      </w:pPr>
    </w:p>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62C0E" w:rsidRDefault="00C62C0E">
      <w:pP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О Г О В О Р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этом,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w:t>
      </w:r>
      <w:r>
        <w:rPr>
          <w:rFonts w:ascii="Times New Roman" w:eastAsia="Times New Roman" w:hAnsi="Times New Roman" w:cs="Times New Roman"/>
          <w:sz w:val="24"/>
          <w:szCs w:val="24"/>
          <w:lang w:eastAsia="ru-RU"/>
        </w:rPr>
        <w:lastRenderedPageBreak/>
        <w:t>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Немедленно известить Заказчика и до получения от него указаний приостановить Работы при: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4"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5"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средств с банковского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обязательств применяются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от______________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B02105" w:rsidP="00271B28">
      <w:r>
        <w:rPr>
          <w:noProof/>
          <w:lang w:eastAsia="ru-RU"/>
        </w:rPr>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w:r>
      <w:r>
        <w:rPr>
          <w:noProof/>
          <w:lang w:eastAsia="ru-RU"/>
        </w:rPr>
        <w:pict>
          <v:rect id="Rectangle 31" o:spid="_x0000_s1027" style="position:absolute;margin-left:15.3pt;margin-top:.75pt;width:492pt;height:347.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E32227" w:rsidRDefault="00E32227" w:rsidP="00271B28">
                  <w:pPr>
                    <w:jc w:val="center"/>
                  </w:pPr>
                </w:p>
              </w:txbxContent>
            </v:textbox>
          </v:rect>
        </w:pict>
      </w:r>
      <w:r>
        <w:rPr>
          <w:noProof/>
          <w:lang w:eastAsia="ru-RU"/>
        </w:rPr>
        <w:pict>
          <v:rect id="Rectangle 32" o:spid="_x0000_s1028" style="position:absolute;margin-left:34.5pt;margin-top:10.8pt;width:205.35pt;height:152.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B02105" w:rsidP="00271B28">
      <w:r>
        <w:rPr>
          <w:noProof/>
          <w:lang w:eastAsia="ru-RU"/>
        </w:rPr>
        <w:pict>
          <v:rect id="Rectangle 33" o:spid="_x0000_s1029" style="position:absolute;margin-left:246.55pt;margin-top:3.1pt;width:253.2pt;height:139.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Р.Зорге,7</w:t>
                  </w:r>
                  <w:r w:rsidRPr="00DD5B89">
                    <w:rPr>
                      <w:rFonts w:ascii="Times New Roman" w:hAnsi="Times New Roman"/>
                      <w:lang w:eastAsia="ru-RU"/>
                    </w:rPr>
                    <w:t>, каб. 5</w:t>
                  </w:r>
                  <w:r>
                    <w:rPr>
                      <w:rFonts w:ascii="Times New Roman" w:hAnsi="Times New Roman"/>
                      <w:lang w:eastAsia="ru-RU"/>
                    </w:rPr>
                    <w:t>,10,</w:t>
                  </w:r>
                  <w:r w:rsidRPr="00DD5B89">
                    <w:rPr>
                      <w:rFonts w:ascii="Times New Roman" w:hAnsi="Times New Roman"/>
                      <w:lang w:eastAsia="ru-RU"/>
                    </w:rPr>
                    <w:t>11</w:t>
                  </w:r>
                </w:p>
              </w:txbxContent>
            </v:textbox>
          </v:rect>
        </w:pic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B02105" w:rsidP="00FD2C30">
      <w:pPr>
        <w:jc w:val="center"/>
        <w:rPr>
          <w:rFonts w:ascii="Times New Roman" w:hAnsi="Times New Roman" w:cs="Times New Roman"/>
          <w:sz w:val="24"/>
          <w:szCs w:val="24"/>
        </w:rPr>
      </w:pPr>
      <w:r w:rsidRPr="00B02105">
        <w:rPr>
          <w:noProof/>
          <w:lang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42" type="#_x0000_t120" style="position:absolute;left:0;text-align:left;margin-left:368.5pt;margin-top:103.4pt;width:3.55pt;height:3.55pt;flip:x 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w:r>
      <w:r w:rsidRPr="00B02105">
        <w:rPr>
          <w:noProof/>
          <w:lang w:eastAsia="ru-RU"/>
        </w:rPr>
        <w:pict>
          <v:shape id="AutoShape 36" o:spid="_x0000_s1041" type="#_x0000_t120" style="position:absolute;left:0;text-align:left;margin-left:243.5pt;margin-top:134.85pt;width:3.55pt;height:3.5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w:r>
      <w:r w:rsidRPr="00B02105">
        <w:rPr>
          <w:noProof/>
          <w:lang w:eastAsia="ru-RU"/>
        </w:rPr>
        <w:pict>
          <v:shape id="AutoShape 35" o:spid="_x0000_s1040" type="#_x0000_t120" style="position:absolute;left:0;text-align:left;margin-left:114.7pt;margin-top:103pt;width:3.55pt;height:3.55pt;flip:x 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w:r>
      <w:r w:rsidRPr="00B02105">
        <w:rPr>
          <w:noProof/>
          <w:lang w:eastAsia="ru-RU"/>
        </w:rPr>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4F6" w:rsidRDefault="008B24F6" w:rsidP="007E24AC">
      <w:r>
        <w:separator/>
      </w:r>
    </w:p>
  </w:endnote>
  <w:endnote w:type="continuationSeparator" w:id="1">
    <w:p w:rsidR="008B24F6" w:rsidRDefault="008B24F6" w:rsidP="007E2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4F6" w:rsidRDefault="008B24F6" w:rsidP="007E24AC">
      <w:r>
        <w:separator/>
      </w:r>
    </w:p>
  </w:footnote>
  <w:footnote w:type="continuationSeparator" w:id="1">
    <w:p w:rsidR="008B24F6" w:rsidRDefault="008B24F6" w:rsidP="007E24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9"/>
  <w:characterSpacingControl w:val="doNotCompress"/>
  <w:footnotePr>
    <w:footnote w:id="0"/>
    <w:footnote w:id="1"/>
  </w:footnotePr>
  <w:endnotePr>
    <w:endnote w:id="0"/>
    <w:endnote w:id="1"/>
  </w:endnotePr>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609A8"/>
    <w:rsid w:val="001735D2"/>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58D8"/>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1B32"/>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09B6"/>
    <w:rsid w:val="00707CCA"/>
    <w:rsid w:val="00716621"/>
    <w:rsid w:val="00720403"/>
    <w:rsid w:val="00724142"/>
    <w:rsid w:val="00725AC9"/>
    <w:rsid w:val="00736A3B"/>
    <w:rsid w:val="0073788C"/>
    <w:rsid w:val="007426BB"/>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017D"/>
    <w:rsid w:val="00807C8F"/>
    <w:rsid w:val="008104FB"/>
    <w:rsid w:val="00830C30"/>
    <w:rsid w:val="00837BCB"/>
    <w:rsid w:val="00855027"/>
    <w:rsid w:val="008601BF"/>
    <w:rsid w:val="00872BFF"/>
    <w:rsid w:val="00877870"/>
    <w:rsid w:val="00897AB7"/>
    <w:rsid w:val="008A0330"/>
    <w:rsid w:val="008A0B6C"/>
    <w:rsid w:val="008B24F6"/>
    <w:rsid w:val="008B6D04"/>
    <w:rsid w:val="008C0AF1"/>
    <w:rsid w:val="008E12CF"/>
    <w:rsid w:val="008E3827"/>
    <w:rsid w:val="008F0BB1"/>
    <w:rsid w:val="008F1758"/>
    <w:rsid w:val="008F4DCE"/>
    <w:rsid w:val="00903128"/>
    <w:rsid w:val="00920687"/>
    <w:rsid w:val="00923BE7"/>
    <w:rsid w:val="009265D3"/>
    <w:rsid w:val="009416C8"/>
    <w:rsid w:val="00946197"/>
    <w:rsid w:val="009479C8"/>
    <w:rsid w:val="0095265B"/>
    <w:rsid w:val="00954E91"/>
    <w:rsid w:val="00962E80"/>
    <w:rsid w:val="00967F78"/>
    <w:rsid w:val="0098425D"/>
    <w:rsid w:val="00993060"/>
    <w:rsid w:val="009A3DA2"/>
    <w:rsid w:val="009A56F4"/>
    <w:rsid w:val="009A77A6"/>
    <w:rsid w:val="009C634E"/>
    <w:rsid w:val="009D3B04"/>
    <w:rsid w:val="009D3F47"/>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2105"/>
    <w:rsid w:val="00B04039"/>
    <w:rsid w:val="00B05C55"/>
    <w:rsid w:val="00B159C0"/>
    <w:rsid w:val="00B15D0E"/>
    <w:rsid w:val="00B26883"/>
    <w:rsid w:val="00B33D25"/>
    <w:rsid w:val="00B37846"/>
    <w:rsid w:val="00B6000C"/>
    <w:rsid w:val="00B649AE"/>
    <w:rsid w:val="00B7081A"/>
    <w:rsid w:val="00B924EA"/>
    <w:rsid w:val="00B96A1C"/>
    <w:rsid w:val="00B96A2D"/>
    <w:rsid w:val="00BB2A6A"/>
    <w:rsid w:val="00BC21DC"/>
    <w:rsid w:val="00BF4474"/>
    <w:rsid w:val="00C04A32"/>
    <w:rsid w:val="00C11A23"/>
    <w:rsid w:val="00C240CC"/>
    <w:rsid w:val="00C24592"/>
    <w:rsid w:val="00C2710D"/>
    <w:rsid w:val="00C37281"/>
    <w:rsid w:val="00C37A68"/>
    <w:rsid w:val="00C62C0E"/>
    <w:rsid w:val="00C80207"/>
    <w:rsid w:val="00C8192C"/>
    <w:rsid w:val="00C91287"/>
    <w:rsid w:val="00C93A71"/>
    <w:rsid w:val="00CA1FFF"/>
    <w:rsid w:val="00CA35B5"/>
    <w:rsid w:val="00CB0D2A"/>
    <w:rsid w:val="00CB3B43"/>
    <w:rsid w:val="00CB6044"/>
    <w:rsid w:val="00CD1C80"/>
    <w:rsid w:val="00CD6190"/>
    <w:rsid w:val="00CF2523"/>
    <w:rsid w:val="00D31176"/>
    <w:rsid w:val="00D447CD"/>
    <w:rsid w:val="00D45680"/>
    <w:rsid w:val="00D52635"/>
    <w:rsid w:val="00D84718"/>
    <w:rsid w:val="00D85E39"/>
    <w:rsid w:val="00D85FAE"/>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2227"/>
    <w:rsid w:val="00E32FA9"/>
    <w:rsid w:val="00E3669D"/>
    <w:rsid w:val="00E4299E"/>
    <w:rsid w:val="00E42ED4"/>
    <w:rsid w:val="00E43FF7"/>
    <w:rsid w:val="00E57399"/>
    <w:rsid w:val="00E579C9"/>
    <w:rsid w:val="00E6656D"/>
    <w:rsid w:val="00E713AC"/>
    <w:rsid w:val="00E76856"/>
    <w:rsid w:val="00E903B3"/>
    <w:rsid w:val="00E90A86"/>
    <w:rsid w:val="00E9393B"/>
    <w:rsid w:val="00EA7079"/>
    <w:rsid w:val="00EB00B9"/>
    <w:rsid w:val="00EB1A4E"/>
    <w:rsid w:val="00EB4642"/>
    <w:rsid w:val="00EC3943"/>
    <w:rsid w:val="00EC7C6B"/>
    <w:rsid w:val="00ED05E3"/>
    <w:rsid w:val="00ED294F"/>
    <w:rsid w:val="00ED428C"/>
    <w:rsid w:val="00EE235B"/>
    <w:rsid w:val="00EF45EA"/>
    <w:rsid w:val="00F01BFA"/>
    <w:rsid w:val="00F02B6B"/>
    <w:rsid w:val="00F1080B"/>
    <w:rsid w:val="00F1223F"/>
    <w:rsid w:val="00F21EDA"/>
    <w:rsid w:val="00F2512E"/>
    <w:rsid w:val="00F26BD5"/>
    <w:rsid w:val="00F31173"/>
    <w:rsid w:val="00F34C11"/>
    <w:rsid w:val="00F3534C"/>
    <w:rsid w:val="00F36CEA"/>
    <w:rsid w:val="00F40190"/>
    <w:rsid w:val="00F467E9"/>
    <w:rsid w:val="00F468A1"/>
    <w:rsid w:val="00F560A4"/>
    <w:rsid w:val="00F61D28"/>
    <w:rsid w:val="00F6497E"/>
    <w:rsid w:val="00F65A10"/>
    <w:rsid w:val="00F67227"/>
    <w:rsid w:val="00F72FF6"/>
    <w:rsid w:val="00F94491"/>
    <w:rsid w:val="00FA290A"/>
    <w:rsid w:val="00FA4642"/>
    <w:rsid w:val="00FD2C30"/>
    <w:rsid w:val="00FD784C"/>
    <w:rsid w:val="00FE04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2" type="connector" idref="#AutoShape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5FAE"/>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rPr>
  </w:style>
  <w:style w:type="character" w:customStyle="1" w:styleId="13">
    <w:name w:val="Ариал Знак1"/>
    <w:link w:val="af0"/>
    <w:locked/>
    <w:rsid w:val="00724142"/>
    <w:rPr>
      <w:rFonts w:ascii="Arial" w:eastAsia="Times New Roman" w:hAnsi="Arial" w:cs="Times New Roman"/>
      <w:sz w:val="24"/>
      <w:szCs w:val="24"/>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r="http://schemas.openxmlformats.org/officeDocument/2006/relationships" xmlns:w="http://schemas.openxmlformats.org/wordprocessingml/2006/main">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8FD20A744CA9AEBA74C215B93AA641A0D4439F988C166D37AA7DF8343DBA43A9BC8271C86FD164E654C20EK0C" TargetMode="External"/><Relationship Id="rId13" Type="http://schemas.openxmlformats.org/officeDocument/2006/relationships/hyperlink" Target="http://www.pandia.ru/text/category/vodosnabzhenie_i_kanalizatciya/"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21C2B6EF42D1BE693408E5FEC4C13B0B3F488B13EE7B120CA4ED45F75FB0CE64930581E0B97E3F4J9zDH"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E30E55A708E581FFBCA857F7633AC41669A0EADFC3403C916C0DDF6D2284E49903240468D3A42F2i86FE" TargetMode="External"/><Relationship Id="rId5" Type="http://schemas.openxmlformats.org/officeDocument/2006/relationships/webSettings" Target="web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FD49600CCCCF866BEA4D068A7986654DF5074C66FEFE9D69A4B36DCAB0CBE8B0E54E45577837E2528182FBu2HB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21C2B6EF42D1BE693408E5FEC4C13B0B3F488B13EE7B120CA4ED45F75FB0CE64930581E0B97E3F4J9zDH" TargetMode="External"/><Relationship Id="rId14"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8BC98-7E31-4AE7-B195-30F5632C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11963</Words>
  <Characters>68194</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opiehef0</cp:lastModifiedBy>
  <cp:revision>2</cp:revision>
  <cp:lastPrinted>2015-07-03T06:48:00Z</cp:lastPrinted>
  <dcterms:created xsi:type="dcterms:W3CDTF">2015-07-24T07:12:00Z</dcterms:created>
  <dcterms:modified xsi:type="dcterms:W3CDTF">2015-07-24T07:12:00Z</dcterms:modified>
</cp:coreProperties>
</file>