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A34C5">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745BB3" w:rsidRPr="00745BB3">
              <w:rPr>
                <w:color w:val="1F497D" w:themeColor="text2"/>
                <w:sz w:val="24"/>
                <w:szCs w:val="24"/>
              </w:rPr>
              <w:t>пр</w:t>
            </w:r>
            <w:proofErr w:type="gramStart"/>
            <w:r w:rsidR="00745BB3" w:rsidRPr="00745BB3">
              <w:rPr>
                <w:color w:val="1F497D" w:themeColor="text2"/>
                <w:sz w:val="24"/>
                <w:szCs w:val="24"/>
              </w:rPr>
              <w:t>.О</w:t>
            </w:r>
            <w:proofErr w:type="gramEnd"/>
            <w:r w:rsidR="00745BB3" w:rsidRPr="00745BB3">
              <w:rPr>
                <w:color w:val="1F497D" w:themeColor="text2"/>
                <w:sz w:val="24"/>
                <w:szCs w:val="24"/>
              </w:rPr>
              <w:t>ктября</w:t>
            </w:r>
            <w:proofErr w:type="spellEnd"/>
            <w:r w:rsidR="00745BB3" w:rsidRPr="00745BB3">
              <w:rPr>
                <w:color w:val="1F497D" w:themeColor="text2"/>
                <w:sz w:val="24"/>
                <w:szCs w:val="24"/>
              </w:rPr>
              <w:t>, д.</w:t>
            </w:r>
            <w:r w:rsidR="008A34C5">
              <w:rPr>
                <w:color w:val="1F497D" w:themeColor="text2"/>
                <w:sz w:val="24"/>
                <w:szCs w:val="24"/>
              </w:rPr>
              <w:t>87</w:t>
            </w:r>
            <w:r w:rsidR="00745BB3" w:rsidRPr="00745BB3">
              <w:rPr>
                <w:color w:val="1F497D" w:themeColor="text2"/>
                <w:sz w:val="24"/>
                <w:szCs w:val="24"/>
              </w:rPr>
              <w:t>, корп.</w:t>
            </w:r>
            <w:r w:rsidR="008A34C5">
              <w:rPr>
                <w:color w:val="1F497D" w:themeColor="text2"/>
                <w:sz w:val="24"/>
                <w:szCs w:val="24"/>
              </w:rPr>
              <w:t>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8A34C5">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t xml:space="preserve"> </w:t>
            </w:r>
            <w:proofErr w:type="spellStart"/>
            <w:r w:rsidR="008A34C5">
              <w:rPr>
                <w:color w:val="1F497D" w:themeColor="text2"/>
                <w:sz w:val="24"/>
                <w:szCs w:val="24"/>
              </w:rPr>
              <w:t>пр</w:t>
            </w:r>
            <w:proofErr w:type="gramStart"/>
            <w:r w:rsidR="008A34C5">
              <w:rPr>
                <w:color w:val="1F497D" w:themeColor="text2"/>
                <w:sz w:val="24"/>
                <w:szCs w:val="24"/>
              </w:rPr>
              <w:t>.О</w:t>
            </w:r>
            <w:proofErr w:type="gramEnd"/>
            <w:r w:rsidR="008A34C5">
              <w:rPr>
                <w:color w:val="1F497D" w:themeColor="text2"/>
                <w:sz w:val="24"/>
                <w:szCs w:val="24"/>
              </w:rPr>
              <w:t>ктября</w:t>
            </w:r>
            <w:proofErr w:type="spellEnd"/>
            <w:r w:rsidR="008A34C5">
              <w:rPr>
                <w:color w:val="1F497D" w:themeColor="text2"/>
                <w:sz w:val="24"/>
                <w:szCs w:val="24"/>
              </w:rPr>
              <w:t>, д.87, корп.4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A34C5" w:rsidRDefault="008A34C5" w:rsidP="00F65A10">
            <w:pPr>
              <w:pStyle w:val="ConsPlusCell"/>
              <w:jc w:val="center"/>
              <w:rPr>
                <w:color w:val="1F497D" w:themeColor="text2"/>
                <w:sz w:val="24"/>
                <w:szCs w:val="24"/>
              </w:rPr>
            </w:pPr>
          </w:p>
          <w:p w:rsidR="007969E7" w:rsidRPr="008A34C5" w:rsidRDefault="008A34C5" w:rsidP="00F65A10">
            <w:pPr>
              <w:pStyle w:val="ConsPlusCell"/>
              <w:jc w:val="center"/>
              <w:rPr>
                <w:color w:val="1F497D" w:themeColor="text2"/>
                <w:sz w:val="24"/>
                <w:szCs w:val="24"/>
              </w:rPr>
            </w:pPr>
            <w:r w:rsidRPr="008A34C5">
              <w:rPr>
                <w:color w:val="1F497D" w:themeColor="text2"/>
                <w:sz w:val="24"/>
                <w:szCs w:val="24"/>
              </w:rPr>
              <w:t>1 825 117,00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8A34C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745BB3" w:rsidRPr="00745BB3">
        <w:rPr>
          <w:rFonts w:ascii="Times New Roman" w:hAnsi="Times New Roman" w:cs="Times New Roman"/>
          <w:sz w:val="28"/>
          <w:szCs w:val="28"/>
        </w:rPr>
        <w:t>пр</w:t>
      </w:r>
      <w:proofErr w:type="gramStart"/>
      <w:r w:rsidR="00745BB3" w:rsidRPr="00745BB3">
        <w:rPr>
          <w:rFonts w:ascii="Times New Roman" w:hAnsi="Times New Roman" w:cs="Times New Roman"/>
          <w:sz w:val="28"/>
          <w:szCs w:val="28"/>
        </w:rPr>
        <w:t>.О</w:t>
      </w:r>
      <w:proofErr w:type="gramEnd"/>
      <w:r w:rsidR="00745BB3" w:rsidRPr="00745BB3">
        <w:rPr>
          <w:rFonts w:ascii="Times New Roman" w:hAnsi="Times New Roman" w:cs="Times New Roman"/>
          <w:sz w:val="28"/>
          <w:szCs w:val="28"/>
        </w:rPr>
        <w:t>ктября</w:t>
      </w:r>
      <w:proofErr w:type="spellEnd"/>
      <w:r w:rsidR="00745BB3" w:rsidRPr="00745BB3">
        <w:rPr>
          <w:rFonts w:ascii="Times New Roman" w:hAnsi="Times New Roman" w:cs="Times New Roman"/>
          <w:sz w:val="28"/>
          <w:szCs w:val="28"/>
        </w:rPr>
        <w:t>, д.</w:t>
      </w:r>
      <w:r w:rsidR="008A34C5">
        <w:rPr>
          <w:rFonts w:ascii="Times New Roman" w:hAnsi="Times New Roman" w:cs="Times New Roman"/>
          <w:sz w:val="28"/>
          <w:szCs w:val="28"/>
        </w:rPr>
        <w:t>87</w:t>
      </w:r>
      <w:r w:rsidR="00745BB3" w:rsidRPr="00745BB3">
        <w:rPr>
          <w:rFonts w:ascii="Times New Roman" w:hAnsi="Times New Roman" w:cs="Times New Roman"/>
          <w:sz w:val="28"/>
          <w:szCs w:val="28"/>
        </w:rPr>
        <w:t>, корп.</w:t>
      </w:r>
      <w:r w:rsidR="008A34C5">
        <w:rPr>
          <w:rFonts w:ascii="Times New Roman" w:hAnsi="Times New Roman" w:cs="Times New Roman"/>
          <w:sz w:val="28"/>
          <w:szCs w:val="28"/>
        </w:rPr>
        <w:t>4</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8A34C5" w:rsidRPr="008A34C5" w:rsidTr="00CE2789">
        <w:tc>
          <w:tcPr>
            <w:tcW w:w="4916" w:type="dxa"/>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Наименование объекта</w:t>
            </w:r>
          </w:p>
        </w:tc>
        <w:tc>
          <w:tcPr>
            <w:tcW w:w="4916" w:type="dxa"/>
            <w:gridSpan w:val="2"/>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Капитальный ремонт многоквартирного дома по адресу: городской округ город  Уфа, </w:t>
            </w:r>
            <w:proofErr w:type="spellStart"/>
            <w:r w:rsidRPr="008A34C5">
              <w:rPr>
                <w:rFonts w:ascii="Times New Roman" w:eastAsia="Times New Roman" w:hAnsi="Times New Roman" w:cs="Times New Roman"/>
                <w:sz w:val="24"/>
                <w:szCs w:val="24"/>
                <w:lang w:eastAsia="ru-RU"/>
              </w:rPr>
              <w:t>пр</w:t>
            </w:r>
            <w:proofErr w:type="gramStart"/>
            <w:r w:rsidRPr="008A34C5">
              <w:rPr>
                <w:rFonts w:ascii="Times New Roman" w:eastAsia="Times New Roman" w:hAnsi="Times New Roman" w:cs="Times New Roman"/>
                <w:sz w:val="24"/>
                <w:szCs w:val="24"/>
                <w:lang w:eastAsia="ru-RU"/>
              </w:rPr>
              <w:t>.О</w:t>
            </w:r>
            <w:proofErr w:type="gramEnd"/>
            <w:r w:rsidRPr="008A34C5">
              <w:rPr>
                <w:rFonts w:ascii="Times New Roman" w:eastAsia="Times New Roman" w:hAnsi="Times New Roman" w:cs="Times New Roman"/>
                <w:sz w:val="24"/>
                <w:szCs w:val="24"/>
                <w:lang w:eastAsia="ru-RU"/>
              </w:rPr>
              <w:t>ктября</w:t>
            </w:r>
            <w:proofErr w:type="spellEnd"/>
            <w:r w:rsidRPr="008A34C5">
              <w:rPr>
                <w:rFonts w:ascii="Times New Roman" w:eastAsia="Times New Roman" w:hAnsi="Times New Roman" w:cs="Times New Roman"/>
                <w:sz w:val="24"/>
                <w:szCs w:val="24"/>
                <w:lang w:eastAsia="ru-RU"/>
              </w:rPr>
              <w:t>, д.87, корп.4</w:t>
            </w:r>
          </w:p>
        </w:tc>
      </w:tr>
      <w:tr w:rsidR="008A34C5" w:rsidRPr="008A34C5" w:rsidTr="00CE2789">
        <w:tc>
          <w:tcPr>
            <w:tcW w:w="4916" w:type="dxa"/>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1. Основание для капитального ремонта водоснабжения и водоотведения</w:t>
            </w:r>
          </w:p>
        </w:tc>
        <w:tc>
          <w:tcPr>
            <w:tcW w:w="4916" w:type="dxa"/>
            <w:gridSpan w:val="2"/>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Проект краткосрочного </w:t>
            </w:r>
            <w:proofErr w:type="gramStart"/>
            <w:r w:rsidRPr="008A34C5">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8A34C5">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8A34C5" w:rsidRPr="008A34C5" w:rsidTr="00CE2789">
        <w:tc>
          <w:tcPr>
            <w:tcW w:w="4916" w:type="dxa"/>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2. Заказчик</w:t>
            </w:r>
          </w:p>
        </w:tc>
        <w:tc>
          <w:tcPr>
            <w:tcW w:w="4916" w:type="dxa"/>
            <w:gridSpan w:val="2"/>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8A34C5" w:rsidRPr="008A34C5" w:rsidTr="00CE2789">
        <w:tc>
          <w:tcPr>
            <w:tcW w:w="4916" w:type="dxa"/>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3. Вид строительства</w:t>
            </w:r>
          </w:p>
        </w:tc>
        <w:tc>
          <w:tcPr>
            <w:tcW w:w="4916" w:type="dxa"/>
            <w:gridSpan w:val="2"/>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Капитальный ремонт</w:t>
            </w:r>
          </w:p>
        </w:tc>
      </w:tr>
      <w:tr w:rsidR="008A34C5" w:rsidRPr="008A34C5" w:rsidTr="00CE2789">
        <w:tc>
          <w:tcPr>
            <w:tcW w:w="4916" w:type="dxa"/>
            <w:tcBorders>
              <w:bottom w:val="nil"/>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Количество этажей – 12</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Количество квартир – 59</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Стены – панельные</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Кровля - рулонная</w:t>
            </w:r>
          </w:p>
        </w:tc>
      </w:tr>
      <w:tr w:rsidR="008A34C5" w:rsidRPr="008A34C5" w:rsidTr="00CE2789">
        <w:tc>
          <w:tcPr>
            <w:tcW w:w="4968" w:type="dxa"/>
            <w:gridSpan w:val="2"/>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Borders>
              <w:bottom w:val="single" w:sz="4" w:space="0" w:color="auto"/>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Система водоснабжения и водоотведения:</w:t>
            </w:r>
          </w:p>
          <w:p w:rsidR="008A34C5" w:rsidRPr="008A34C5" w:rsidRDefault="008A34C5" w:rsidP="008A34C5">
            <w:pPr>
              <w:spacing w:after="60"/>
              <w:jc w:val="both"/>
              <w:rPr>
                <w:rFonts w:ascii="Times New Roman" w:eastAsia="Times New Roman" w:hAnsi="Times New Roman" w:cs="Times New Roman"/>
                <w:b/>
                <w:sz w:val="24"/>
                <w:szCs w:val="24"/>
                <w:lang w:eastAsia="ru-RU"/>
              </w:rPr>
            </w:pPr>
            <w:r w:rsidRPr="008A34C5">
              <w:rPr>
                <w:rFonts w:ascii="Times New Roman" w:eastAsia="Times New Roman" w:hAnsi="Times New Roman" w:cs="Times New Roman"/>
                <w:b/>
                <w:sz w:val="24"/>
                <w:szCs w:val="24"/>
                <w:lang w:eastAsia="ru-RU"/>
              </w:rPr>
              <w:t>Холодное водоснабжение</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 замена разводящих магистралей и стояков </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8A34C5" w:rsidRPr="008A34C5" w:rsidRDefault="008A34C5" w:rsidP="008A34C5">
            <w:pPr>
              <w:spacing w:after="60"/>
              <w:jc w:val="both"/>
              <w:rPr>
                <w:rFonts w:ascii="Times New Roman" w:eastAsia="Times New Roman" w:hAnsi="Times New Roman" w:cs="Times New Roman"/>
                <w:b/>
                <w:sz w:val="24"/>
                <w:szCs w:val="24"/>
                <w:lang w:eastAsia="ru-RU"/>
              </w:rPr>
            </w:pPr>
            <w:r w:rsidRPr="008A34C5">
              <w:rPr>
                <w:rFonts w:ascii="Times New Roman" w:eastAsia="Times New Roman" w:hAnsi="Times New Roman" w:cs="Times New Roman"/>
                <w:b/>
                <w:sz w:val="24"/>
                <w:szCs w:val="24"/>
                <w:lang w:eastAsia="ru-RU"/>
              </w:rPr>
              <w:t>Горячее водоснабжение</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 замена разводящих магистралей </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8A34C5" w:rsidRPr="008A34C5" w:rsidRDefault="008A34C5" w:rsidP="008A34C5">
            <w:pPr>
              <w:spacing w:after="60"/>
              <w:jc w:val="both"/>
              <w:rPr>
                <w:rFonts w:ascii="Times New Roman" w:eastAsia="Times New Roman" w:hAnsi="Times New Roman" w:cs="Times New Roman"/>
                <w:b/>
                <w:sz w:val="24"/>
                <w:szCs w:val="24"/>
                <w:lang w:eastAsia="ru-RU"/>
              </w:rPr>
            </w:pPr>
            <w:r w:rsidRPr="008A34C5">
              <w:rPr>
                <w:rFonts w:ascii="Times New Roman" w:eastAsia="Times New Roman" w:hAnsi="Times New Roman" w:cs="Times New Roman"/>
                <w:b/>
                <w:sz w:val="24"/>
                <w:szCs w:val="24"/>
                <w:lang w:eastAsia="ru-RU"/>
              </w:rPr>
              <w:t>Система водоотведения:</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сборные трубопроводы в подвале, стояков и вытяжек заменить на более легкие и долговечные из полиэтилена.</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Пробивка и заделка отверстий </w:t>
            </w:r>
            <w:proofErr w:type="spellStart"/>
            <w:r w:rsidRPr="008A34C5">
              <w:rPr>
                <w:rFonts w:ascii="Times New Roman" w:eastAsia="Times New Roman" w:hAnsi="Times New Roman" w:cs="Times New Roman"/>
                <w:sz w:val="24"/>
                <w:szCs w:val="24"/>
                <w:lang w:eastAsia="ru-RU"/>
              </w:rPr>
              <w:t>цементно</w:t>
            </w:r>
            <w:proofErr w:type="spellEnd"/>
            <w:r w:rsidRPr="008A34C5">
              <w:rPr>
                <w:rFonts w:ascii="Times New Roman" w:eastAsia="Times New Roman" w:hAnsi="Times New Roman" w:cs="Times New Roman"/>
                <w:sz w:val="24"/>
                <w:szCs w:val="24"/>
                <w:lang w:eastAsia="ru-RU"/>
              </w:rPr>
              <w:t xml:space="preserve">–песчаным раствором. </w:t>
            </w:r>
          </w:p>
        </w:tc>
      </w:tr>
      <w:tr w:rsidR="008A34C5" w:rsidRPr="008A34C5" w:rsidTr="00CE2789">
        <w:tc>
          <w:tcPr>
            <w:tcW w:w="4968" w:type="dxa"/>
            <w:gridSpan w:val="2"/>
            <w:tcBorders>
              <w:top w:val="single" w:sz="4" w:space="0" w:color="auto"/>
              <w:left w:val="single" w:sz="4" w:space="0" w:color="auto"/>
              <w:bottom w:val="single" w:sz="4" w:space="0" w:color="auto"/>
              <w:right w:val="single" w:sz="4" w:space="0" w:color="auto"/>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6. Особые условия</w:t>
            </w:r>
          </w:p>
        </w:tc>
        <w:tc>
          <w:tcPr>
            <w:tcW w:w="4864" w:type="dxa"/>
            <w:tcBorders>
              <w:top w:val="single" w:sz="4" w:space="0" w:color="auto"/>
              <w:left w:val="single" w:sz="4" w:space="0" w:color="auto"/>
              <w:bottom w:val="nil"/>
              <w:right w:val="single" w:sz="4" w:space="0" w:color="auto"/>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b/>
                <w:sz w:val="24"/>
                <w:szCs w:val="24"/>
                <w:lang w:eastAsia="ru-RU"/>
              </w:rPr>
              <w:t>Порядок проведения и состав выполняемых работ согласовывается с техническим заказчиком.</w:t>
            </w:r>
          </w:p>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w:t>
            </w:r>
            <w:r w:rsidRPr="008A34C5">
              <w:rPr>
                <w:rFonts w:ascii="Times New Roman" w:eastAsia="Times New Roman" w:hAnsi="Times New Roman" w:cs="Times New Roman"/>
                <w:sz w:val="24"/>
                <w:szCs w:val="24"/>
                <w:lang w:eastAsia="ru-RU"/>
              </w:rPr>
              <w:lastRenderedPageBreak/>
              <w:t xml:space="preserve">исполнительную схему, </w:t>
            </w:r>
            <w:proofErr w:type="spellStart"/>
            <w:r w:rsidRPr="008A34C5">
              <w:rPr>
                <w:rFonts w:ascii="Times New Roman" w:eastAsia="Times New Roman" w:hAnsi="Times New Roman" w:cs="Times New Roman"/>
                <w:sz w:val="24"/>
                <w:szCs w:val="24"/>
                <w:lang w:eastAsia="ru-RU"/>
              </w:rPr>
              <w:t>шахматку</w:t>
            </w:r>
            <w:proofErr w:type="spellEnd"/>
            <w:r w:rsidRPr="008A34C5">
              <w:rPr>
                <w:rFonts w:ascii="Times New Roman" w:eastAsia="Times New Roman" w:hAnsi="Times New Roman" w:cs="Times New Roman"/>
                <w:sz w:val="24"/>
                <w:szCs w:val="24"/>
                <w:lang w:eastAsia="ru-RU"/>
              </w:rPr>
              <w:t xml:space="preserve"> и т.д.</w:t>
            </w:r>
          </w:p>
        </w:tc>
      </w:tr>
      <w:tr w:rsidR="008A34C5" w:rsidRPr="008A34C5" w:rsidTr="00CE2789">
        <w:tc>
          <w:tcPr>
            <w:tcW w:w="4968" w:type="dxa"/>
            <w:gridSpan w:val="2"/>
            <w:tcBorders>
              <w:top w:val="single" w:sz="4" w:space="0" w:color="auto"/>
              <w:left w:val="single" w:sz="4" w:space="0" w:color="auto"/>
              <w:bottom w:val="single" w:sz="4" w:space="0" w:color="auto"/>
              <w:right w:val="single" w:sz="4" w:space="0" w:color="auto"/>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lastRenderedPageBreak/>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8A34C5" w:rsidRPr="008A34C5" w:rsidRDefault="008A34C5" w:rsidP="008A34C5">
            <w:pPr>
              <w:spacing w:after="60"/>
              <w:jc w:val="both"/>
              <w:rPr>
                <w:rFonts w:ascii="Times New Roman" w:eastAsia="Times New Roman" w:hAnsi="Times New Roman" w:cs="Times New Roman"/>
                <w:sz w:val="24"/>
                <w:szCs w:val="24"/>
                <w:lang w:eastAsia="ru-RU"/>
              </w:rPr>
            </w:pPr>
            <w:r w:rsidRPr="008A34C5">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w:t>
      </w:r>
      <w:r>
        <w:rPr>
          <w:rFonts w:ascii="Times New Roman" w:eastAsia="Times New Roman" w:hAnsi="Times New Roman" w:cs="Times New Roman"/>
          <w:sz w:val="24"/>
          <w:szCs w:val="24"/>
          <w:lang w:eastAsia="ru-RU"/>
        </w:rPr>
        <w:lastRenderedPageBreak/>
        <w:t>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FB3BE-9BA0-42C0-B145-383A53B7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34</Pages>
  <Words>12051</Words>
  <Characters>68693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22</cp:revision>
  <cp:lastPrinted>2015-07-03T06:48:00Z</cp:lastPrinted>
  <dcterms:created xsi:type="dcterms:W3CDTF">2015-06-04T07:01:00Z</dcterms:created>
  <dcterms:modified xsi:type="dcterms:W3CDTF">2015-07-23T11:49:00Z</dcterms:modified>
</cp:coreProperties>
</file>