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377FE2" w:rsidRPr="00377FE2">
              <w:rPr>
                <w:color w:val="1F497D" w:themeColor="text2"/>
                <w:sz w:val="24"/>
                <w:szCs w:val="24"/>
              </w:rPr>
              <w:t>ул</w:t>
            </w:r>
            <w:proofErr w:type="gramStart"/>
            <w:r w:rsidR="00377FE2" w:rsidRPr="00377FE2">
              <w:rPr>
                <w:color w:val="1F497D" w:themeColor="text2"/>
                <w:sz w:val="24"/>
                <w:szCs w:val="24"/>
              </w:rPr>
              <w:t>.Л</w:t>
            </w:r>
            <w:proofErr w:type="gramEnd"/>
            <w:r w:rsidR="00377FE2" w:rsidRPr="00377FE2">
              <w:rPr>
                <w:color w:val="1F497D" w:themeColor="text2"/>
                <w:sz w:val="24"/>
                <w:szCs w:val="24"/>
              </w:rPr>
              <w:t>евченко</w:t>
            </w:r>
            <w:proofErr w:type="spellEnd"/>
            <w:r w:rsidR="00377FE2" w:rsidRPr="00377FE2">
              <w:rPr>
                <w:color w:val="1F497D" w:themeColor="text2"/>
                <w:sz w:val="24"/>
                <w:szCs w:val="24"/>
              </w:rPr>
              <w:t>, д.2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B028B3">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377FE2" w:rsidP="00BB751E">
            <w:pPr>
              <w:pStyle w:val="ConsPlusCell"/>
              <w:jc w:val="center"/>
              <w:rPr>
                <w:color w:val="1F497D" w:themeColor="text2"/>
                <w:sz w:val="24"/>
                <w:szCs w:val="24"/>
              </w:rPr>
            </w:pPr>
            <w:proofErr w:type="spellStart"/>
            <w:r w:rsidRPr="00377FE2">
              <w:rPr>
                <w:color w:val="1F497D" w:themeColor="text2"/>
                <w:sz w:val="24"/>
                <w:szCs w:val="24"/>
              </w:rPr>
              <w:t>ул</w:t>
            </w:r>
            <w:proofErr w:type="gramStart"/>
            <w:r w:rsidRPr="00377FE2">
              <w:rPr>
                <w:color w:val="1F497D" w:themeColor="text2"/>
                <w:sz w:val="24"/>
                <w:szCs w:val="24"/>
              </w:rPr>
              <w:t>.Л</w:t>
            </w:r>
            <w:proofErr w:type="gramEnd"/>
            <w:r w:rsidRPr="00377FE2">
              <w:rPr>
                <w:color w:val="1F497D" w:themeColor="text2"/>
                <w:sz w:val="24"/>
                <w:szCs w:val="24"/>
              </w:rPr>
              <w:t>евченко</w:t>
            </w:r>
            <w:proofErr w:type="spellEnd"/>
            <w:r w:rsidRPr="00377FE2">
              <w:rPr>
                <w:color w:val="1F497D" w:themeColor="text2"/>
                <w:sz w:val="24"/>
                <w:szCs w:val="24"/>
              </w:rPr>
              <w:t>, д.2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377FE2" w:rsidP="00377FE2">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3 427 200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B028B3">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B028B3">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030753">
              <w:rPr>
                <w:rFonts w:ascii="Times New Roman" w:eastAsia="Times New Roman" w:hAnsi="Times New Roman" w:cs="Times New Roman"/>
                <w:i/>
                <w:color w:val="1F497D" w:themeColor="text2"/>
                <w:sz w:val="24"/>
                <w:szCs w:val="24"/>
                <w:lang w:eastAsia="ru-RU"/>
              </w:rPr>
              <w:t>31.12.2015г. и 16.01.2016г.</w:t>
            </w:r>
            <w:r w:rsidR="00030753">
              <w:rPr>
                <w:rFonts w:ascii="Times New Roman" w:eastAsia="Times New Roman" w:hAnsi="Times New Roman" w:cs="Times New Roman"/>
                <w:i/>
                <w:sz w:val="24"/>
                <w:szCs w:val="24"/>
                <w:lang w:eastAsia="ru-RU"/>
              </w:rPr>
              <w:t xml:space="preserve"> </w:t>
            </w:r>
            <w:r w:rsidR="00030753">
              <w:rPr>
                <w:rFonts w:ascii="Times New Roman" w:eastAsia="Times New Roman" w:hAnsi="Times New Roman" w:cs="Times New Roman"/>
                <w:i/>
                <w:color w:val="1F497D" w:themeColor="text2"/>
                <w:sz w:val="24"/>
                <w:szCs w:val="24"/>
                <w:lang w:eastAsia="ru-RU"/>
              </w:rPr>
              <w:t>с 09.00 часов до 12.00 часов</w:t>
            </w:r>
            <w:r w:rsidR="000307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B028B3"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B028B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377FE2" w:rsidRPr="00377FE2">
        <w:rPr>
          <w:rFonts w:ascii="Times New Roman" w:hAnsi="Times New Roman" w:cs="Times New Roman"/>
          <w:b/>
          <w:i/>
          <w:sz w:val="28"/>
          <w:szCs w:val="28"/>
        </w:rPr>
        <w:t>ул</w:t>
      </w:r>
      <w:proofErr w:type="gramStart"/>
      <w:r w:rsidR="00377FE2" w:rsidRPr="00377FE2">
        <w:rPr>
          <w:rFonts w:ascii="Times New Roman" w:hAnsi="Times New Roman" w:cs="Times New Roman"/>
          <w:b/>
          <w:i/>
          <w:sz w:val="28"/>
          <w:szCs w:val="28"/>
        </w:rPr>
        <w:t>.Л</w:t>
      </w:r>
      <w:proofErr w:type="gramEnd"/>
      <w:r w:rsidR="00377FE2" w:rsidRPr="00377FE2">
        <w:rPr>
          <w:rFonts w:ascii="Times New Roman" w:hAnsi="Times New Roman" w:cs="Times New Roman"/>
          <w:b/>
          <w:i/>
          <w:sz w:val="28"/>
          <w:szCs w:val="28"/>
        </w:rPr>
        <w:t>евченко</w:t>
      </w:r>
      <w:proofErr w:type="spellEnd"/>
      <w:r w:rsidR="00377FE2" w:rsidRPr="00377FE2">
        <w:rPr>
          <w:rFonts w:ascii="Times New Roman" w:hAnsi="Times New Roman" w:cs="Times New Roman"/>
          <w:b/>
          <w:i/>
          <w:sz w:val="28"/>
          <w:szCs w:val="28"/>
        </w:rPr>
        <w:t>, д.2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377FE2">
              <w:rPr>
                <w:rFonts w:ascii="Times New Roman" w:hAnsi="Times New Roman" w:cs="Times New Roman"/>
                <w:sz w:val="24"/>
                <w:szCs w:val="24"/>
              </w:rPr>
              <w:t>4</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377FE2">
              <w:rPr>
                <w:rFonts w:ascii="Times New Roman" w:hAnsi="Times New Roman" w:cs="Times New Roman"/>
                <w:sz w:val="24"/>
                <w:szCs w:val="24"/>
              </w:rPr>
              <w:t>32</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694C02" w:rsidRPr="00694C02">
              <w:rPr>
                <w:rFonts w:ascii="Times New Roman" w:hAnsi="Times New Roman" w:cs="Times New Roman"/>
                <w:sz w:val="24"/>
                <w:szCs w:val="24"/>
              </w:rPr>
              <w:t>каменные, кирпичные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B751E" w:rsidRPr="00BB751E">
              <w:rPr>
                <w:rFonts w:ascii="Times New Roman" w:hAnsi="Times New Roman" w:cs="Times New Roman"/>
                <w:sz w:val="24"/>
                <w:szCs w:val="24"/>
              </w:rPr>
              <w:t>шиферная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Замена кровельного покрытия на профилированный лист с полимерным защитным слоем.</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Устройство карнизных свесов из стали листовой толщиной 2 мм с применением электродуговой сварки</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 xml:space="preserve">Смена обрешетки сплошным настилом под  карнизные свесы и коньком. </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 xml:space="preserve">Частичное устройство и замена  разряженной обрешетки, ремонт и замена  неисправных деревянных конструкций (стропильных ног, </w:t>
            </w:r>
            <w:proofErr w:type="spellStart"/>
            <w:r w:rsidRPr="00D27039">
              <w:rPr>
                <w:rFonts w:ascii="Times New Roman" w:hAnsi="Times New Roman" w:cs="Times New Roman"/>
                <w:sz w:val="24"/>
                <w:szCs w:val="24"/>
              </w:rPr>
              <w:t>мауэрлатов</w:t>
            </w:r>
            <w:proofErr w:type="spellEnd"/>
            <w:r w:rsidRPr="00D27039">
              <w:rPr>
                <w:rFonts w:ascii="Times New Roman" w:hAnsi="Times New Roman" w:cs="Times New Roman"/>
                <w:sz w:val="24"/>
                <w:szCs w:val="24"/>
              </w:rPr>
              <w:t xml:space="preserve"> и т.д.)</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Устройство ограждения кровли (парапетная решётка)</w:t>
            </w:r>
          </w:p>
          <w:p w:rsidR="00D27039" w:rsidRPr="00E80178"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Огнезащитная обработка деревянных конструкций.</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lastRenderedPageBreak/>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34" w:rsidRDefault="007F5834" w:rsidP="007E24AC">
      <w:r>
        <w:separator/>
      </w:r>
    </w:p>
  </w:endnote>
  <w:endnote w:type="continuationSeparator" w:id="0">
    <w:p w:rsidR="007F5834" w:rsidRDefault="007F583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34" w:rsidRDefault="007F5834" w:rsidP="007E24AC">
      <w:r>
        <w:separator/>
      </w:r>
    </w:p>
  </w:footnote>
  <w:footnote w:type="continuationSeparator" w:id="0">
    <w:p w:rsidR="007F5834" w:rsidRDefault="007F583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0753"/>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77FE2"/>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5834"/>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28B3"/>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B2714"/>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5B6B-8B2E-402C-8A34-D81B1ECD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12155</Words>
  <Characters>69285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cp:revision>
  <cp:lastPrinted>2015-12-15T03:54:00Z</cp:lastPrinted>
  <dcterms:created xsi:type="dcterms:W3CDTF">2015-12-22T16:42:00Z</dcterms:created>
  <dcterms:modified xsi:type="dcterms:W3CDTF">2015-12-26T07:10:00Z</dcterms:modified>
</cp:coreProperties>
</file>